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68b2" w14:textId="2656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решения совета директоров акционерного общества "Фонд национального благосостояния "Самрук-Казына" о цене, количестве, структуре отчуждения акций акционерного общества "Национальная атомная компания "Казатомпром"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2020 года № 350.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 февраля 2012 года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директоров акционерного общества "Фонд национального благосостояния "Самрук-Казына" о цене, количестве, структуре отчуждения акций акционерного общества "Национальная атомная компания "Казатомпром" (протокол заседания от 3 июня 2020 года № 173).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 № 350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совета директоров акционерного общества "Фонд национального благосостояния "Самрук-Қазына" о цене, количестве, структуре отчуждения акций акционерного общества "Национальная атомная компания "Казатомпром"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22-1 Закона Республики Казахстан от 2 июля 2003 года "О рынке ценных бумаг",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1 февраля 2012 года "О Фонде национального благосостояния",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19 октября 2018 года № 661 "О некоторых вопросах передачи в конкурентную среду акций акционерного общества "Национальная атомная компания "Казатомпром" и подпунктом 19) пункта 57 Устава совет директоров РЕШИЛ: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Произвести отчуждение простых акций акционерного общества "Национальная атомная компания "Казатомпром", принадлежащих акционерному обществу "Фонд национального благосостояния "Самрук-Қазына" (далее – АО "Самрук-Қазына"), в том числе путем выпуска и размещения глобальных депозитарных расписок, базовым активом которых будут указанные акции (с соотношением одна акция равна одной глобальной депозитарной расписке), на следующих условиях: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в пользу инвесторов, чьи заявки удовлетворяются по результатам проведенного ускоренного сбора заявок: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цена отчуждения: 5 230,81 (пять тысяч двести тридцать целых восемьдесят одна сотая) тенге за одну простую акцию и 13 (тринадцать) долларов США за одну глобальную депозитарную расписку;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количество отчуждения: 1 030 815 (один миллион тридцать тысяч восемьсот пятнадцать) простых акций и 14 865 608 (четырнадцать миллионов восемьсот шестьдесят пять тысяч шестьсот восемь) глобальных депозитарных расписок;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структура отчуждения: а) не менее 20 % от общего количества отчуждения в пользу инвесторов, чьи заявки удовлетворяются по результатам проведенного ускоренного сбора заявок, будет предложено к приобретению на территории Международного финансового центра "Астана"; б) остальное количество будет предложено на территории иностранных государств (в том числе на Лондонской фондовой бирже);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в пользу индивидуальных инвесторов (граждан Республики Казахстан), которые подадут заявки на территории Международного финансового центра "Астана" в соответствии с условиями предложения (далее – Индивидуальный инвестор):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цена отчуждения: 5 230,81 (пять тысяч двести тридцать целых восемьдесят одна сотая) тенге за одну простую акцию и 13 (тринадцать) долларов США за одну глобальную депозитарную расписку;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количество отчуждения: не более 385 000 (триста восемьдесят пять тысяч) в совокупности простых акций и глобальных депозитарных расписок. При этом, то количество простых акций и глобальных депозитарных расписок, на которое не будет получено соответствующих заявок Индивидуальных инвесторов, остается в собственности АО "Самрук-Қазына" в виде простых акций;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структура отчуждения: 100% от общего количества отчуждения в пользу Индивидуальных инвесторов будет предложено к приобретению на территории Международного финансового центра "Астана".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