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169" w14:textId="d84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2020 года № 323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прекратившим действие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