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9169" w14:textId="d849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прекращении действия Соглашения между правительствами государств-участников Содружества Независимых Государств о согласованных принципах налоговой политики от 13 марта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2020 года № 323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прекращении действия Соглашения между правительствами государств-участников Содружества Независимых Государств о согласованных принципах налоговой политики от 13 марта 1992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прекращении действия Соглашения между правительствами государств-участников Содружества Независимых Государств о согласованных принципах налоговой политики от 13 марта 1992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прекращении действия Соглашения между правительствами государств-участников Содружества Независимых Государств о согласованных принципах налоговой политики от 13 марта 1992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между правительствами государств-участников Содружества Независимых Государств о согласованных принципах налоговой политики от 13 марта 1992 года,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 прекратившим действие Соглашения между правительствами государств-участников Содружества Независимых Государств о согласованных принципах налоговой политики от 13 марта 1992 года.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дней с даты получения депозитарием последнего уведомления о выполнении Сторонами внутригосударственных процедур, необходимых для его вступления в силу.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на русском языке в порядке, установленном пунктом 9 Правил 7 Правил процедуры Совета глав государств, Совета глав правительств, Совета министров иностранных дел и Экономического совета Содружества Независимых Государств.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