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ad8bb" w14:textId="79ad8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дивидендах на государственные пакеты акций и доходах на государственные доли участия в организациях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142. Утратило силу постановлением Правительства Республики Казахстан от 8 мая 2025 года № 321.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08.05.2025 </w:t>
      </w:r>
      <w:r>
        <w:rPr>
          <w:rFonts w:ascii="Times New Roman"/>
          <w:b w:val="false"/>
          <w:i w:val="false"/>
          <w:color w:val="ff0000"/>
          <w:sz w:val="28"/>
        </w:rPr>
        <w:t>№ 321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и протоколом заседания Государственной комиссии по обеспечению режима чрезвычайного положения при Президенте Республики Казахстан от 23 марта 2020 года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Государственным органам, осуществляющим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ответственностью), при проведении годовых общих собраний акционеров (участников) в установленном законодательством порядке принять меры для направления части чистого дохода акционерного общества (товарищества с ограниченной ответственностью) на выплату дивидендов (дохода) в размере до 100 (сто) процентов от суммы чистого дохода по итогам 2019 года, отраженного в годовой финансовой отчетности, и их своевременного перечисления.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Товарищество с ограниченной ответственностью "СК-Фармация", сто процентов доли которого находится в государственной собственности, освобождается от выплаты дивидендов (части чистого дохода) на государственную долю участия в уставном капитале по итогам 2019 – 2020 годов.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1-1 в соответствии с постановлением Правительства РК от 14.07.2020 </w:t>
      </w:r>
      <w:r>
        <w:rPr>
          <w:rFonts w:ascii="Times New Roman"/>
          <w:b w:val="false"/>
          <w:i w:val="false"/>
          <w:color w:val="000000"/>
          <w:sz w:val="28"/>
        </w:rPr>
        <w:t>№ 441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20.12.2021 </w:t>
      </w:r>
      <w:r>
        <w:rPr>
          <w:rFonts w:ascii="Times New Roman"/>
          <w:b w:val="false"/>
          <w:i w:val="false"/>
          <w:color w:val="000000"/>
          <w:sz w:val="28"/>
        </w:rPr>
        <w:t>№ 912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Акционерное общество "Агентство "Хабар", сто процентов акций которого находятся в республиканской собственности, направляет на выплату дивидендов на государственный пакет акций 5 (пять) процентов от чистого дохода, отраженного в консолидированной годовой финансовой отчетности по итогам 2019 года.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2-1 в соответствии с постановлением Правительства РК от 04.11.2022 </w:t>
      </w:r>
      <w:r>
        <w:rPr>
          <w:rFonts w:ascii="Times New Roman"/>
          <w:b w:val="false"/>
          <w:i w:val="false"/>
          <w:color w:val="000000"/>
          <w:sz w:val="28"/>
        </w:rPr>
        <w:t>№ 873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23.12.2020).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Акционерному обществу "Фонд национального благосостояния "Самрук-Қазына" в установленном законодательством порядке принять меры для направления чистого дохода на выплату дивидендов в размере до 100 (сто) процентов по итогам 2019 года.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органам, осуществляющим права владения и пользования государственным пакетом акций (долей участия в уставном капитале) акционерного общества (товарищества с ограниченной ответственностью), юридического лица, зарегистрированного в соответствии с действующим правом Международного финансового центра "Астана", в части, не противоречащей актам Международного финансового центра "Астана", по итогам 2020 и последующих годов при проведении годовых общих собраний акционеров (участников) в установленном законодательством порядке принять меры для направления части чистого дохода акционерного общества (товарищества с ограниченной ответственностью), юридических лиц, зарегистрированных в соответствии с действующим правом Международного финансового центра "Астана", в части, не противоречащей актам Международного финансового центра "Астана", на выплату дивидендов (дохода) в размере не менее 70 (семьдесят) процентов от суммы чистого дохода, отраженного в консолидированной годовой финансовой отчетности, а в случае отсутствия дочерней (дочерних) организации (организаций), в неконсолидированной годовой финансовой отчетности, и их своевременного перечисления.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Правительства РК от 20.07.2022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Акционерное общество "Национальный управляющий холдинг "Байтерек", сто процентов акций которого находятся в республиканской собственности, направляет на выплату дивидендов на государственный пакет акций 14,2 (четырнадцать целых и две десятых) процента от чистого дохода, отраженного в консолидированной годовой финансовой отчетности по итогам 2020 года.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 в соответствии c постановлением Правительства РК от 09.08.2021 </w:t>
      </w:r>
      <w:r>
        <w:rPr>
          <w:rFonts w:ascii="Times New Roman"/>
          <w:b w:val="false"/>
          <w:i w:val="false"/>
          <w:color w:val="000000"/>
          <w:sz w:val="28"/>
        </w:rPr>
        <w:t>№ 543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3-2. Акционерное общество "Национальный управляющий холдинг "Байтерек", сто процентов акций которого находятся в республиканской собственности, направляет на выплату дивидендов на государственный пакет акций 29,8 % от чистого дохода, отраженного в консолидированной годовой финансовой отчетности по итогам 2021 года.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3-2 в соответствии с постановлением Правительства РК от 15.08.2022 </w:t>
      </w:r>
      <w:r>
        <w:rPr>
          <w:rFonts w:ascii="Times New Roman"/>
          <w:b w:val="false"/>
          <w:i w:val="false"/>
          <w:color w:val="000000"/>
          <w:sz w:val="28"/>
        </w:rPr>
        <w:t>№ 558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3-3. Акционерное общество "Национальный инфокоммуникационный холдинг "Зерде", сто процентов акций которого находятся в республиканской собственности, освобождается от выплаты дивидендов по государственному пакету акций по итогам 2021 года.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3-3 в соответствии с постановлением Правительства РК от 26.09.2022 </w:t>
      </w:r>
      <w:r>
        <w:rPr>
          <w:rFonts w:ascii="Times New Roman"/>
          <w:b w:val="false"/>
          <w:i w:val="false"/>
          <w:color w:val="000000"/>
          <w:sz w:val="28"/>
        </w:rPr>
        <w:t>№ 750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3-4. Товарищество с ограниченной ответственностью "Расчетно-финансовый центр по поддержке возобновляемых источников энергии", сто процентов доли которого находится в республиканской собственности, направляет на выплату дохода на государственную долю участия 10,6 % от чистого дохода, отраженного в годовой финансовой отчетности по итогам 2021 года.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3-4 в соответствии с постановлением Правительства РК от 30.12.2022 </w:t>
      </w:r>
      <w:r>
        <w:rPr>
          <w:rFonts w:ascii="Times New Roman"/>
          <w:b w:val="false"/>
          <w:i w:val="false"/>
          <w:color w:val="000000"/>
          <w:sz w:val="28"/>
        </w:rPr>
        <w:t>№ 1109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3-5. Акционерное общество "Национальная компания "Казахстан инжиниринг" (Kazakhstan Engineering)", сто процентов акций которого находятся в государственной собственности, освобождается от выплаты дивидендов по государственному пакету акций по итогам 2021 − 2024 годов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3-5 в соответствии с постановлением Правительства РК от 12.04.2023 </w:t>
      </w:r>
      <w:r>
        <w:rPr>
          <w:rFonts w:ascii="Times New Roman"/>
          <w:b w:val="false"/>
          <w:i w:val="false"/>
          <w:color w:val="000000"/>
          <w:sz w:val="28"/>
        </w:rPr>
        <w:t>№ 289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3-6. Акционерное общество "Компания по страхованию жизни "Государственная аннуитетная компания", сто процентов акций которого находятся в республиканской собственности, направляет на выплату дивидендов на государственный пакет акций 35 (тридцать пять) процентов от чистого дохода, отраженного в годовой финансовой отчетности по итогам 2022 года.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3-6 в соответствии с постановлением Правительства РК от 23.08.2023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3-7. Акционерное общество "Национальный управляющий холдинг "Байтерек", сто процентов акций которого находятся в республиканской собственности, в целях обеспечения финансовой устойчивости направляет на выплату дивидендов на государственный пакет акций 15,4 % от чистого дохода, отраженного в консолидированной годовой финансовой отчетности по итогам 2022 года.</w:t>
      </w:r>
    </w:p>
    <w:bookmarkEnd w:id="12"/>
    <w:bookmarkStart w:name="z5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"Национальный управляющий холдинг "Байтерек", в срок до 30 июня 2024 года представить уполномоченному органу по управлению государственным имуществом информацию об использовании в 2023 году чистого дохода, отраженного в консолидированной годовой финансовой отчетности по итогам 2022 года, остающегося в распоряжении акционерного общества "Национальный управляющий холдинг "Байтерек".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3-7 в соответствии с постановлением Правительства РК от 29.08.2023 </w:t>
      </w:r>
      <w:r>
        <w:rPr>
          <w:rFonts w:ascii="Times New Roman"/>
          <w:b w:val="false"/>
          <w:i w:val="false"/>
          <w:color w:val="000000"/>
          <w:sz w:val="28"/>
        </w:rPr>
        <w:t>№ 743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3-8. Акционерное общество "Международный аэропорт Нурсултан Назарбаев", сто процентов акций которого находятся в республиканской собственности, освобождается от выплаты дивидендов на государственный пакет акций по итогам 2022 года в целях приобретения специального транспорта и оборудования, задействованных при обслуживании воздушных судов.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"Международный аэропорт Нурсултан Назарбаев", обеспечить контроль за целевым использованием средств, указанных в части первой настоящего пункта, с информированием уполномоченных органов по государственному планированию и государственному имуществу в срок до 31 декабря 2024 года.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3-8 в соответствии с постановлением Правительства РК от 16.11.2023 </w:t>
      </w:r>
      <w:r>
        <w:rPr>
          <w:rFonts w:ascii="Times New Roman"/>
          <w:b w:val="false"/>
          <w:i w:val="false"/>
          <w:color w:val="000000"/>
          <w:sz w:val="28"/>
        </w:rPr>
        <w:t>№ 1009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3-9. Акционерное общество "Национальные информационные технологии", сто процентов акций которого находятся в республиканской собственности, освобождается от выплаты дивидендов по государственному пакету акций по итогам 2022 года.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3-9 в соответствии с постановлением Правительства РК от 12.12.2023 </w:t>
      </w:r>
      <w:r>
        <w:rPr>
          <w:rFonts w:ascii="Times New Roman"/>
          <w:b w:val="false"/>
          <w:i w:val="false"/>
          <w:color w:val="000000"/>
          <w:sz w:val="28"/>
        </w:rPr>
        <w:t>№ 1110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3-10. Акционерное общество "Национальный управляющий холдинг "Байтерек", сто процентов акций которого находятся в республиканской собственности, в целях обеспечения финансовой устойчивости направляет на выплату дивидендов на государственный пакет акций 30,95 (тридцать целых девяносто пять сотых) процента от чистого дохода, отраженного в консолидированной годовой финансовой отчетности по итогам 2023 года.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"Национальный управляющий холдинг "Байтерек", в срок до 30 июня 2025 года предоставить уполномоченному органу по управлению государственным имуществом информацию об использовании в 2024 году чистого дохода, отраженного в консолидированной годовой финансовой отчетности по итогам 2023 года, остающегося в распоряжении акционерного общества "Национальный управляющий холдинг "Байтерек".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3-10 в соответствии с постановлением Правительства РК от 29.05.2024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08.11.2024 </w:t>
      </w:r>
      <w:r>
        <w:rPr>
          <w:rFonts w:ascii="Times New Roman"/>
          <w:b w:val="false"/>
          <w:i w:val="false"/>
          <w:color w:val="000000"/>
          <w:sz w:val="28"/>
        </w:rPr>
        <w:t>№ 949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3-11. Акционерное общество "Национальные информационные технологии", сто процентов акций которого находятся в республиканской собственности, освобождается от выплаты дивидендов по государственному пакету акций по итогам 2023 – 2027 годов в целях приобретения IT-оборудования для центра обработки данных (серверный центр государственных органов).</w:t>
      </w:r>
    </w:p>
    <w:bookmarkEnd w:id="19"/>
    <w:bookmarkStart w:name="z6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"Национальные информационные технологии", обеспечить контроль за целевым использованием средств, указанных в части первой настоящего пункта, с информированием уполномоченных органов по государственному планированию и государственному имуществу в срок до 31 декабря ежегодно.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3-11 в соответствии с постановлением Правительства РК от 09.10.2024 </w:t>
      </w:r>
      <w:r>
        <w:rPr>
          <w:rFonts w:ascii="Times New Roman"/>
          <w:b w:val="false"/>
          <w:i w:val="false"/>
          <w:color w:val="000000"/>
          <w:sz w:val="28"/>
        </w:rPr>
        <w:t>№ 833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3-12. Акционерное общество "Национальная геологическая служба", сто процентов акций которого находятся в государственной собственности, освобождается от выплаты дивидендов в части чистого дохода по государственному пакету акций по итогам 2023 года в целях обновления материально-технической базы и приобретения программного обеспечения.</w:t>
      </w:r>
    </w:p>
    <w:bookmarkEnd w:id="21"/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"Национальная геологическая служба", обеспечить контроль за целевым использованием средств, указанных в части первой настоящего пункта, с информированием уполномоченных органов по государственному планированию и по государственному имуществу в срок до 31 декабря отчетного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3-12 в соответствии с постановлением Правительства РК от 21.12.2024 </w:t>
      </w:r>
      <w:r>
        <w:rPr>
          <w:rFonts w:ascii="Times New Roman"/>
          <w:b w:val="false"/>
          <w:i w:val="false"/>
          <w:color w:val="000000"/>
          <w:sz w:val="28"/>
        </w:rPr>
        <w:t>№ 1094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3-13. Акционерное общество "Центр электронных финансов", сто процентов акций которого находятся в государственной собственности, освобождается от выплаты дивидендов по государственному пакету акций по итогам 2024 – 2026 годов в целях развития и модернизации интегрированной автоматизированной информационной системы "е-Минфин", а также других информационных систем Министерства финансов Республики Казахстан, сопровождаемых акционерным обществом "Центр электронных финансов".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Государственному органу, осуществляющему права владения и пользования государственным пакетом акций акционерного общества "Центр электронных финансов", обеспечить контроль за целевым использованием средств, указанных в части первой настоящего пункта, с информированием уполномоченных органов по государственному планированию и государственному имуществу ежегодно, в срок до 31 декабря, с 2025 по 2027 годы.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3-13 в соответствии с постановлением Правительства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Установление части чистого дохода для акционерного общества (товарищества с ограниченной ответственностью) на выплату дивидендов (дохода) в размере ниже процентного соотношения, определенного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подлежит обязательному рассмотрению Республиканской бюджетной комиссией.</w:t>
      </w:r>
    </w:p>
    <w:bookmarkEnd w:id="25"/>
    <w:bookmarkStart w:name="z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6"/>
    <w:bookmarkStart w:name="z1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постановление вводится в действие со дня его подписания и подлежит официальному опубликованию.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142</w:t>
            </w:r>
          </w:p>
        </w:tc>
      </w:tr>
    </w:tbl>
    <w:bookmarkStart w:name="z1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28"/>
    <w:bookmarkStart w:name="z1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29"/>
    <w:bookmarkStart w:name="z1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2008 года № 395 "О внесении дополнений и изменений в некоторые решения Правительства Республики Казахстан" (САПП Республики Казахстан, 2008 г., № 22, ст. 208). </w:t>
      </w:r>
    </w:p>
    <w:bookmarkEnd w:id="30"/>
    <w:bookmarkStart w:name="z1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июня 2008 года № 633 "О внесении дополнений в постановление Правительства Республики Казахстан от 26 июля 2007 года № 633".</w:t>
      </w:r>
    </w:p>
    <w:bookmarkEnd w:id="31"/>
    <w:bookmarkStart w:name="z1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2008 года № 1048 "О некоторых вопросах акционерного общества "Фонд национального благосостояния "Самрук-Қазына".</w:t>
      </w:r>
    </w:p>
    <w:bookmarkEnd w:id="32"/>
    <w:bookmarkStart w:name="z1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"О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Казахстан" (САПП Республики Казахстан, 2008 г., № 44, ст. 500).</w:t>
      </w:r>
    </w:p>
    <w:bookmarkEnd w:id="33"/>
    <w:bookmarkStart w:name="z1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марта 2009 года № 294 "О внесении изменений и дополнений в некоторые решения Правительства Республики Казахстан" (САПП Республики Казахстан, 2009 г., № 15, ст. 107).</w:t>
      </w:r>
    </w:p>
    <w:bookmarkEnd w:id="34"/>
    <w:bookmarkStart w:name="z2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марта 2009 года № 399 "О внесении изменений в некоторые решения Правительства Республики Казахстан" (САПП Республики Казахстан, 2009 г., № 17, ст. 145).</w:t>
      </w:r>
    </w:p>
    <w:bookmarkEnd w:id="35"/>
    <w:bookmarkStart w:name="z2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Постановление Правительства Республики Казахстан от 8 июня 2009 года № 856 "О внесении дополнений в постановление Правительства Республики Казахстан от 26 июля 2007 года № 633".</w:t>
      </w:r>
    </w:p>
    <w:bookmarkEnd w:id="36"/>
    <w:bookmarkStart w:name="z2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ноября 2009 года № 1753 "О некоторых вопросах акционерного общества "КазАгроИнновация" (САПП Республики Казахстан, 2009 г., № 55, ст. 451).</w:t>
      </w:r>
    </w:p>
    <w:bookmarkEnd w:id="37"/>
    <w:bookmarkStart w:name="z2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ноября 2009 года № 1903 "О внесении дополнений в постановление Правительства Республики Казахстан от 26 июля 2007 года № 633".</w:t>
      </w:r>
    </w:p>
    <w:bookmarkEnd w:id="38"/>
    <w:bookmarkStart w:name="z2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2010 года № 152 "О некоторых вопросах некоммерческого акционерного общества "Новый университет Астаны" и акционерного общества "Национальный медицинский холдинг" (САПП Республики Казахстан, 2010 г., № 20-21, ст. 157).</w:t>
      </w:r>
    </w:p>
    <w:bookmarkEnd w:id="39"/>
    <w:bookmarkStart w:name="z2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апреля 2010 года № 293 "О внесении дополнения в постановление Правительства Республики Казахстан от 26 июля 2007 года № 633" (САПП Республики Казахстан, 2010 г., № 29, ст. 223).</w:t>
      </w:r>
    </w:p>
    <w:bookmarkEnd w:id="40"/>
    <w:bookmarkStart w:name="z2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2010 года № 846 "О внесении дополнений в постановление Правительства Республики Казахстан от 26 июля 2007 года № 633".</w:t>
      </w:r>
    </w:p>
    <w:bookmarkEnd w:id="41"/>
    <w:bookmarkStart w:name="z2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2011 года № 763 "О внесении изменений 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42"/>
    <w:bookmarkStart w:name="z2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2012 года № 234 "О внесении изменения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(САПП Республики Казахстан, 2012 г., № 34, ст. 435).</w:t>
      </w:r>
    </w:p>
    <w:bookmarkEnd w:id="43"/>
    <w:bookmarkStart w:name="z2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2012 года № 345 "О реорганизации акционерных обществ "Алматинский протезно-ортопедический центр", "Петропавловский протезно-ортопедический центр", "Семипалатинский протезно-ортопедический центр" (САПП Республики Казахстан, 2012 г., № 37, ст. 502).</w:t>
      </w:r>
    </w:p>
    <w:bookmarkEnd w:id="44"/>
    <w:bookmarkStart w:name="z3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2013 года № 542 "О внесении изменений 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 (САПП Республики Казахстан, 2013 г., № 35, ст. 522).</w:t>
      </w:r>
    </w:p>
    <w:bookmarkEnd w:id="45"/>
    <w:bookmarkStart w:name="z3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2014 года № 952 "О внесении изменений и дополнения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46"/>
    <w:bookmarkStart w:name="z3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Пункт 5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декабря 2014 года № 1330 "О вопросах создания некоммерческого акционерного общества "Казахский национальный исследовательский технический университет имени К.И. Сатпаева" (САПП Республики Казахстан, 2014 г., № 81, ст. 699).</w:t>
      </w:r>
    </w:p>
    <w:bookmarkEnd w:id="47"/>
    <w:bookmarkStart w:name="z3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июня 2015 года № 403 "О внесении дополнений и изменения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48"/>
    <w:bookmarkStart w:name="z3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декабря 2016 года № 787 "О внесении изменения 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49"/>
    <w:bookmarkStart w:name="z3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июля 2017 года № 421 "О внесении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50"/>
    <w:bookmarkStart w:name="z3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ноября 2017 года № 763 "О внесении дополнений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51"/>
    <w:bookmarkStart w:name="z3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2018 года № 244 "О внесении изменения и дополнения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52"/>
    <w:bookmarkStart w:name="z3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2018 года № 531 "О внесении изменений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53"/>
    <w:bookmarkStart w:name="z3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2018 года № 933 "О внесении дополнения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54"/>
    <w:bookmarkStart w:name="z4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2019 года № 289 "О внесении изменений в постановление Правительства Республики Казахстан от 26 июля 2007 года № 633 "О дивидендах на государственные пакеты акций и доходах на государственные доли участия в организациях".</w:t>
      </w:r>
    </w:p>
    <w:bookmarkEnd w:id="55"/>
    <w:bookmarkStart w:name="z4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июня 2019 года № 414 "О реорганизации товарищества с ограниченной ответственностью "Қазақ газеттері" и товарищества с ограниченной ответственностью "Жас өркен" (САПП Республики Казахстан, 2019 г., № 21, ст. 195).</w:t>
      </w:r>
    </w:p>
    <w:bookmarkEnd w:id="56"/>
    <w:bookmarkStart w:name="z4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августа 2019 года № 631 "О некоторых вопросах государственной собственности" (САПП Республики Казахстан, 2019 г., № 34-35, ст. 322).</w:t>
      </w:r>
    </w:p>
    <w:bookmarkEnd w:id="57"/>
    <w:bookmarkStart w:name="z4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сентября 2019 года № 687 "О принятии акций акционерного общества "Казтелерадио" из частной собственности в республиканскую собственность по договору дарения" (САПП Республики Казахстан, 2019 г., № 41, ст. 353).</w:t>
      </w:r>
    </w:p>
    <w:bookmarkEnd w:id="58"/>
    <w:bookmarkStart w:name="z4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13 декабря 2019 года № 925 "О внесении изменений и дополнений в некоторые решения Правительства Республики Казахстан и распоряжения Премьер-Министра Республики Казахстан" (САПП Республики Казахстан, 2019 г., № 59-60, ст. 439).</w:t>
      </w:r>
    </w:p>
    <w:bookmarkEnd w:id="59"/>
    <w:bookmarkStart w:name="z4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декабря 2019 года № 955 "О переименовании акционерного общества "Национальная компания "Астана ЭКСПО-2017" в акционерное общество "Национальная компания "QazExpoCongress" и внесении изменений и дополнений в некоторые решения Правительства Республики Казахстан".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