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3524" w14:textId="7533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в марте – июне и сентябре – декабре 2020 года, а также очередном призыве граждан Республики Казахстан на срочную воинскую службу в марте – августе и сентябре – декабре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20.05.2020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в марте – июне и сентябре – декабре 2020 года, а также очередном призыве граждан Республики Казахстан на срочную воинскую службу в марте – августе и сентябре – декабре 2020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20.05.2020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городов Нур-Султана, Алматы и Шымкента в установленном законодательством порядке организовать: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призывных комиссий и обеспечить проведение призыва в марте – августе и сентябре – декабре 2020 года граждан мужского пола в количестве 34 808 человек в возрасте от восемнадцати до двадцати семи лет, не имеющих права на отсрочку или освобождение от призыва;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обеспечение призывных пунктов в соответствии с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20.05.2020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обеспечить перевозку уволенных в запас военнослужащих срочной воинской службы и граждан, призванных на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по заявкам Министерства обороны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обороны, внутренних дел Республики Казахстан возмещение расходов на перевозку граждан, призванных на срочную воинскую службу, а также уволенных в запас военнослужащих срочной воинской службы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