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a86c" w14:textId="0eba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договоров, совершенный в Ереване 1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115 Договора о Евразийском экономическом союзе от 29 мая 2014 года,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Протокол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Нормативы распределения сумм ввозных таможенных пошлин для каждого государства-члена устанавливаются в следующих размерах: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- 1,220 процента;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- 4,860 процента;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- 6,955 процента;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- 1,900 процента;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- 85,065 процента.";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40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Уполномоченный орган государства-члена ежедневно, не позднее 16 часов по местному времени (для Республики Армения - время г. Еревана, для Республики Беларусь - время г. Минска, для Республики Казахстан - время г. Нур-Султана, для Кыргызской Республики - время г. Бишкека, для Российской Федерации - время г. Москвы) текущего дня, направляет уполномоченным органам других государств-членов следующую информацию за отчетный день:";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53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Высшие органы государственного финансового контроля государств-членов в рамках совместных контрольных мероприятий ежегодно проверяют соблюдение уполномоченными органами государств-членов положений настоящего Протокола.".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пункт 1 статьи В Договора о присоединении Кыргызской Республики к Договору о Евразийском экономическом союзе от 29 мая 2014 года, подписанного 23 декабря 2014 г.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государствами- членами с 1 января 2020 г., а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но не ранее 1 января 2020 г.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распространяются на отношения, возникшие с 1 января 2020 г.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силу, но не ранее 1 января 2020 г.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г. прекращают действие: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от 11 апреля 2017 года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от 14 мая 2018 года о внесении изменения в Договор о присоединении Кыргызской Республики к Договору о Евразийском экономическом союзе от 29 мая 2014 года, подписанный 23 декабря 2014 года.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Ереване 1 октября 2019 года в одном подлинном экземпляре на русском языке.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Протокола о внесении изменений в Договор о Евразийском экономическом союзе от 29 мая 2014 года, а также об изменении и прекращении действия отдельных международных договоров, подписанного 1 октября 2019 г. в городе Ереване: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A. Г. Лукашенко;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С.Ш. Жээнбековым;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B. В. Путиным.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прошнуровано, скреплено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 и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листа копии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