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d1a" w14:textId="eb5f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некоммерческого акционерного общества "Холдинг "Кәсіпқор"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2019 года № 979.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некоммерческое акционерное общество "Холдинг "Кәсіпқор" в некоммерческое акционерное общество "Talap".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1751 "Об утверждении Стратегии развития некоммерческого акционерного общества "Холдинг "Кәсіпқор" на 2012 - 2021 годы".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979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21-129,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"21-129. НАО "Talap".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222-33-7,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"222-33-7 НАО "Talap".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июня 2019 года № 116-р "О создании рабочей группы по разработке проекта Государственной программы развития образования и науки Республики Казахстан на 2020 - 2025 годы":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Государственной программы развития образования и науки Республики Казахстан на 2020 - 2025 годы: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некоммерческого акционерного общества "Холдинг "Кәсіпқор" Министерства образования и науки Республики Казахстан (по согласованию) изложить в следующей редакции: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некоммерческого акционерного общества "Talap" Министерства образования и науки Республики Казахстан (по согласованию)".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