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c76e" w14:textId="190c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2019 год и внесении изменений в постановление Правительства Республики Казахстан от 7 декабря 2018 года № 808 "О реализации Закона Республики Казахстан "О республиканском бюджете на 2019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2019 года № 920.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2018 года № 808 "О реализации Закона Республики Казахстан "О республиканском бюджете на 2019 – 2021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467"/>
        <w:gridCol w:w="984"/>
        <w:gridCol w:w="102"/>
        <w:gridCol w:w="102"/>
        <w:gridCol w:w="1029"/>
        <w:gridCol w:w="3184"/>
        <w:gridCol w:w="2797"/>
        <w:gridCol w:w="2798"/>
        <w:gridCol w:w="419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1 314 094 320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575 310 254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383 438 955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263 392 647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181 900 816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141 839 478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12 523 566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5 411 585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11 158 232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5 195 303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61"/>
        <w:gridCol w:w="973"/>
        <w:gridCol w:w="101"/>
        <w:gridCol w:w="101"/>
        <w:gridCol w:w="1017"/>
        <w:gridCol w:w="3147"/>
        <w:gridCol w:w="2764"/>
        <w:gridCol w:w="2765"/>
        <w:gridCol w:w="558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1 296 884 694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575 310 254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384 220 484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251 156 578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181 900 816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141 839 478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11 774 112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5 411 585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10 528 302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5 195 303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78"/>
        <w:gridCol w:w="178"/>
        <w:gridCol w:w="1714"/>
        <w:gridCol w:w="178"/>
        <w:gridCol w:w="3812"/>
        <w:gridCol w:w="4423"/>
        <w:gridCol w:w="179"/>
        <w:gridCol w:w="179"/>
        <w:gridCol w:w="730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и инфраструктуры Министерства финансов Республики Казахстан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10 177 892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10 177 892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техническое дооснащение пункта пропуска "Б. Конысбаева" ДГД по Туркестанской области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10 177 892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81"/>
        <w:gridCol w:w="181"/>
        <w:gridCol w:w="1743"/>
        <w:gridCol w:w="181"/>
        <w:gridCol w:w="3874"/>
        <w:gridCol w:w="4036"/>
        <w:gridCol w:w="181"/>
        <w:gridCol w:w="182"/>
        <w:gridCol w:w="1000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и инфраструктуры Министерства финансов Республики Казахстан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9 547 962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9 547 962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техническое дооснащение пункта пропуска "Б. Конысбаева" ДГД по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9 547 962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172"/>
        <w:gridCol w:w="1656"/>
        <w:gridCol w:w="1656"/>
        <w:gridCol w:w="1656"/>
        <w:gridCol w:w="2223"/>
        <w:gridCol w:w="3182"/>
        <w:gridCol w:w="172"/>
        <w:gridCol w:w="173"/>
        <w:gridCol w:w="706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564 513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представления статистической информации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564 513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"е-Статистика"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564 513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564 513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"е-Статистика"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564 513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169"/>
        <w:gridCol w:w="1623"/>
        <w:gridCol w:w="1624"/>
        <w:gridCol w:w="1624"/>
        <w:gridCol w:w="2180"/>
        <w:gridCol w:w="3120"/>
        <w:gridCol w:w="169"/>
        <w:gridCol w:w="169"/>
        <w:gridCol w:w="932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512 394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представления статистической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512 394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"е-Статистика"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512 394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512 394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"е-Статистика"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512 394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162"/>
        <w:gridCol w:w="1561"/>
        <w:gridCol w:w="1561"/>
        <w:gridCol w:w="1561"/>
        <w:gridCol w:w="2801"/>
        <w:gridCol w:w="3000"/>
        <w:gridCol w:w="163"/>
        <w:gridCol w:w="163"/>
        <w:gridCol w:w="665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239 195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контроля за исполнением республиканского бюджета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239 195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Счетного комитета по контролю за исполнением республиканского бюджета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239 195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239 195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Счетного комитета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239 195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59"/>
        <w:gridCol w:w="1532"/>
        <w:gridCol w:w="1532"/>
        <w:gridCol w:w="1533"/>
        <w:gridCol w:w="2749"/>
        <w:gridCol w:w="2945"/>
        <w:gridCol w:w="160"/>
        <w:gridCol w:w="160"/>
        <w:gridCol w:w="879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171 790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контроля за исполнением республиканского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171 790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Счетного комитета по контролю за исполнением республиканского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171 790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171 790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Счетного комитета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171 790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37"/>
        <w:gridCol w:w="923"/>
        <w:gridCol w:w="923"/>
        <w:gridCol w:w="923"/>
        <w:gridCol w:w="1168"/>
        <w:gridCol w:w="2380"/>
        <w:gridCol w:w="2380"/>
        <w:gridCol w:w="2381"/>
        <w:gridCol w:w="393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13 225 076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20 125 510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</w:t>
            </w:r>
          </w:p>
          <w:bookmarkEnd w:id="16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9 629 082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18 292 020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13 634 210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</w:t>
            </w:r>
          </w:p>
          <w:bookmarkEnd w:id="17"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9 629 082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18 292 020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13 634 210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</w:t>
            </w:r>
          </w:p>
          <w:bookmarkEnd w:id="18"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9 629 082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18 292 020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13 634 210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3 800 000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7 500 000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7 593 800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3 800 000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7 500 000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7 593 800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433"/>
        <w:gridCol w:w="912"/>
        <w:gridCol w:w="912"/>
        <w:gridCol w:w="913"/>
        <w:gridCol w:w="1155"/>
        <w:gridCol w:w="2354"/>
        <w:gridCol w:w="2354"/>
        <w:gridCol w:w="2355"/>
        <w:gridCol w:w="524"/>
      </w:tblGrid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12 424 285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20 125 510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18 348 565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9 114 082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18 292 020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13 634 210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 техногенного характера</w:t>
            </w:r>
          </w:p>
          <w:bookmarkEnd w:id="20"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9 114 082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18 292 020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13 634 210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  <w:bookmarkEnd w:id="21"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9 114 082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18 292 020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13 634 210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3 285 000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7 500 000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7 593 800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3 285 000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7 500 000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7 593 800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414"/>
        <w:gridCol w:w="874"/>
        <w:gridCol w:w="874"/>
        <w:gridCol w:w="874"/>
        <w:gridCol w:w="2447"/>
        <w:gridCol w:w="2024"/>
        <w:gridCol w:w="2025"/>
        <w:gridCol w:w="2025"/>
        <w:gridCol w:w="372"/>
      </w:tblGrid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3 595 994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1 833 490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4 714 355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3 595 994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1 833 490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4 714 355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 Сил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2 387 180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2 387 180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2 387 180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системы управления Вооруженных Сил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1 208 814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1 833 490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4 714 355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1 208 814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1 833 490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4 714 355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1 208 814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1 833 490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4 714 355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9 218 009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1 535 609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1 298 277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1 335 609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1 298 277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общественного порядка, безопасности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1 298 277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1 298 277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создание объектов (комплексов) воинской части 3656 Национальной гвардии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г. Астана (авиационная база)</w:t>
            </w:r>
          </w:p>
          <w:bookmarkEnd w:id="23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1 298 277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"/>
        <w:gridCol w:w="410"/>
        <w:gridCol w:w="865"/>
        <w:gridCol w:w="865"/>
        <w:gridCol w:w="865"/>
        <w:gridCol w:w="2422"/>
        <w:gridCol w:w="2003"/>
        <w:gridCol w:w="2003"/>
        <w:gridCol w:w="2004"/>
        <w:gridCol w:w="496"/>
      </w:tblGrid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3 310 203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1 833 490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4 714 355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3 310 203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1 833 490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4 714 355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 Сил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2 270 036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2 270 036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2 270 036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системы управления Вооруженных Сил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1 040 167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1 833 490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4 714 355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1 040 167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1 833 490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4 714 355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1 040 167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1 833 490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4 714 355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9 216 869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1 535 609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1 297 137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1 335 609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1 297 137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общественного порядка, безопасности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1 297 137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1 297 137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создание объектов (комплексов) воинской части 3656 Национальной гвардии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г. Астана (авиационная база)</w:t>
            </w:r>
          </w:p>
          <w:bookmarkEnd w:id="25"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1 297 137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54"/>
        <w:gridCol w:w="957"/>
        <w:gridCol w:w="957"/>
        <w:gridCol w:w="957"/>
        <w:gridCol w:w="1506"/>
        <w:gridCol w:w="2218"/>
        <w:gridCol w:w="2218"/>
        <w:gridCol w:w="2218"/>
        <w:gridCol w:w="408"/>
      </w:tblGrid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114 609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1 127 576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1 190 100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114 609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1 127 576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1 190 100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27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114 609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1 127 576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1 190 100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114 609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1 127 576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1 190 100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114 609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1 127 576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1 190 100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и строительство зданий и сооружений Военного 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Республики Казахстан в рамках Комплексного плана СКО</w:t>
            </w:r>
          </w:p>
          <w:bookmarkEnd w:id="28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114 609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1 127 576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1 190 100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6 660 578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6 660 578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449"/>
        <w:gridCol w:w="946"/>
        <w:gridCol w:w="947"/>
        <w:gridCol w:w="947"/>
        <w:gridCol w:w="1489"/>
        <w:gridCol w:w="2192"/>
        <w:gridCol w:w="2192"/>
        <w:gridCol w:w="2193"/>
        <w:gridCol w:w="543"/>
      </w:tblGrid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1 127 576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1 190 100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1 127 576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1 190 100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30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1 127 576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1 190 100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1 127 576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1 190 100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1 127 576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1 190 100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и строительство зданий и сооружений Военного 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Республики Казахстан в рамках Комплексного плана СКО</w:t>
            </w:r>
          </w:p>
          <w:bookmarkEnd w:id="31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1 127 576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1 190 100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4 716 933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4 716 933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18"/>
        <w:gridCol w:w="881"/>
        <w:gridCol w:w="881"/>
        <w:gridCol w:w="881"/>
        <w:gridCol w:w="4314"/>
        <w:gridCol w:w="2041"/>
        <w:gridCol w:w="2042"/>
        <w:gridCol w:w="92"/>
        <w:gridCol w:w="376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6 281 057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 на республиканском уровне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6 281 057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корпуса РГП на ПХВ "Республиканский клинический госпиталь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Отечественной войны" (разработка ПСД, включая разработку эскизного проекта,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обследование, инженерно-геологические изыскания)</w:t>
            </w:r>
          </w:p>
          <w:bookmarkEnd w:id="33"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6 251 057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Национального научного онкологического центра в городе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(разработка проектно-сметной документации, инжиниринговые услуги по осуществлению технического надзора и по управлению проектом)</w:t>
            </w:r>
          </w:p>
          <w:bookmarkEnd w:id="34"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1 286 364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Национального научного онкологического центра в городе Нур-Султан (строительно-монтажные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этапу 1 - "Фундаменты здания нового стационара" и этапу 2 - "Каркас здания нового стационара. Фундамент и каркас МГО")</w:t>
            </w:r>
          </w:p>
          <w:bookmarkEnd w:id="35"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4 964 693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7 920 496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5 114 650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2 502 594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 культурного наследия и повышение эффективности реализации архивного дела</w:t>
            </w:r>
          </w:p>
          <w:bookmarkEnd w:id="36"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1 843 083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культуры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1 363 786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558 286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РГКП "Государственный историко-культурный и природный заповедник-музей "Танбалы"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516 404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"Государственного историко-культурного заповедника музея Иссык" (Разработка ПСД)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447 773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РГКП "Национальный историко-культурный и природный заповедник-музей "Улытау"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447 773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357 727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при РГКП "Национальный историко-культурный заповедник "Ордабасы" (на разработку ПСД)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с общежитием для сотрудников на территории мавзолея "Гаухар ана", входящего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духовно-религиозных комплексов Государственного историко-культурного музея-заповедника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"Азрет Султан" в г. Туркестан, Туркестанская область (на разработку ПСД)</w:t>
            </w:r>
          </w:p>
          <w:bookmarkEnd w:id="37"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 Визит-центра с общежитием для сотрудников заповедника-музея в городище "Сауран", входящего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археологических комплексов Государственного историко-культурного заповедника-музея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"Азрет Султан" в г. Туркестан, Туркестанская область (на разработку ПСД)</w:t>
            </w:r>
          </w:p>
          <w:bookmarkEnd w:id="38"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РГКП "Отырарский государственный археологический заповедник-музей"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302 596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"Единый электронный архив документов"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479 297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479 297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"Единый электронный архив документов"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479 297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659 511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спорта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659 511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республиканской базы олимпийской подготовки в Алматинской области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83"/>
        <w:gridCol w:w="1018"/>
        <w:gridCol w:w="1018"/>
        <w:gridCol w:w="1018"/>
        <w:gridCol w:w="2926"/>
        <w:gridCol w:w="2357"/>
        <w:gridCol w:w="2358"/>
        <w:gridCol w:w="106"/>
        <w:gridCol w:w="584"/>
      </w:tblGrid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4 337 412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 на республиканском уровне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4 337 412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4 337 412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Национального научного онкологического центра в городе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(разработка проектно-сметной документации, инжиниринговые услуги по осуществлению технического надзора и по управлению проектом)</w:t>
            </w:r>
          </w:p>
          <w:bookmarkEnd w:id="40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1 277 412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Национального научного онкологического центра в городе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(строительно-монтажные работы по этапу 1 - "Фундаменты здания нового стационара"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этапу 2 - "Каркас здания нового стационара. Фундамент и каркас МГО")</w:t>
            </w:r>
          </w:p>
          <w:bookmarkEnd w:id="41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3 060 000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7 559 993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5 114 650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2 242 380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 культурного наследия и повышение эффективности реализации архивного дела</w:t>
            </w:r>
          </w:p>
          <w:bookmarkEnd w:id="42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1 585 771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культуры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1 112 099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458 486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РГКП "Государственный историко-культурный и природный заповедник-музей "Танбалы"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419 404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"Государственного историко-культурного заповедника музея Иссык" (Разработка ПСД)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297 773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РГКП "Национальный историко-культурный и природный заповедник-музей "Улытау"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297 773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355 840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при РГКП "Национальный историко-культурный заповедник "Ордабасы" (на разработку ПСД)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36 509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с общежитием для сотрудников на территории мавзолея "Гаухар ана",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входящего в состав духовно-религиозных комплексов Государственного историко-культурного музея-заповедника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"Азрет Султан" в г. Туркестан, Туркестанская область (на разработку ПСД)</w:t>
            </w:r>
          </w:p>
          <w:bookmarkEnd w:id="43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 Визит-центра с общежитием для сотрудников заповедника-музея в городище "Сауран",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входящего в состав археологических комплексов Государственного историко-культурного заповедника-музея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"Азрет Султан" в г. Туркестан, Туркестанская область (на разработку ПСД)</w:t>
            </w:r>
          </w:p>
          <w:bookmarkEnd w:id="44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РГКП "Отырарский государственный археологический заповедник-музей"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302 596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"Единый электронный архив документов"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473 672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473 672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"Единый электронный архив документов"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473 672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656 609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спорта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656 609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республиканской базы олимпийской подготовки в Алматинской области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"/>
        <w:gridCol w:w="624"/>
        <w:gridCol w:w="847"/>
        <w:gridCol w:w="847"/>
        <w:gridCol w:w="847"/>
        <w:gridCol w:w="2301"/>
        <w:gridCol w:w="2186"/>
        <w:gridCol w:w="1963"/>
        <w:gridCol w:w="1964"/>
        <w:gridCol w:w="361"/>
      </w:tblGrid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5 417 902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4 509 837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5 417 902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4 509 837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5 417 902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4 509 837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от поселка Бурабай до озер Большое Чебачье и Текеколь ГНПП "Бурабай"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1 772 844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Бармашинского лесничества ГНПП "Бурабай"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236 407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зданий Катаркольского лесничества ГНПП "Бурабай"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219 998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зданий Темноборского лесничества ГНПП "Бурабай"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Абылайхана в п.Бурабай Акмолинской области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345 499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3 007 739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курортной зоны оз.Боровое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1 722 865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1 502 098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курортной зоны озер Большое Чебачье и Текеколь, 233 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этап проектирования на территории 65,3516 га</w:t>
            </w:r>
          </w:p>
          <w:bookmarkEnd w:id="46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 земельные отношения</w:t>
            </w:r>
          </w:p>
          <w:bookmarkEnd w:id="47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25 089 073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7 140 800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2 314 660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25 089 073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10 125 052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10 125 052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водозаборных сооружений Кишкентайского месторождения до объектов водоснабжения города Макинск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 Акмолинской области</w:t>
            </w:r>
          </w:p>
          <w:bookmarkEnd w:id="48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239 677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водоподьемной плотины с распределительными каналами на р.Биен в Аксуском районе Алматинской области"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Каскеленского группового водовода в Карасайском районе Алматинской области. 1-й пусковой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 строительства. Корректировка"</w:t>
            </w:r>
          </w:p>
          <w:bookmarkEnd w:id="49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220 419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плотинного гидроузла на реке Усек в Панфиловском районе Алматинской области"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совместного казахстанско-китайского водозаборного сооружения на реке Сумбе в Алматинской области"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1 423 221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группового водоотвода для водоснабжения сел Шайкорык, Танты, Коныртобе, Капал, ст. Шайкорык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 Жамбылской области</w:t>
            </w:r>
          </w:p>
          <w:bookmarkEnd w:id="50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1 423 221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617"/>
        <w:gridCol w:w="839"/>
        <w:gridCol w:w="839"/>
        <w:gridCol w:w="839"/>
        <w:gridCol w:w="2278"/>
        <w:gridCol w:w="2164"/>
        <w:gridCol w:w="1943"/>
        <w:gridCol w:w="1943"/>
        <w:gridCol w:w="482"/>
      </w:tblGrid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5 317 613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4 509 837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5 317 613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4 509 837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5 317 613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4 509 837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от поселка Бурабай до озер Большое Чебачье и Текеколь ГНПП "Бурабай"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1 770 569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Бармашинского лесничества ГНПП "Бурабай"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224 856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зданий Катаркольского лесничества ГНПП "Бурабай"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зданий Темноборского лесничества ГНПП "Бурабай"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206 874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Абылайхана в п.Бурабай Акмолинской области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322 958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3 007 739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курортной зоны оз.Боровое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1 722 865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1 502 098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курортной зоны озер Большое Чебачье и Текеколь, 233 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этап проектирования на территории 65,3516 га</w:t>
            </w:r>
          </w:p>
          <w:bookmarkEnd w:id="52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861 115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 земельные отношения</w:t>
            </w:r>
          </w:p>
          <w:bookmarkEnd w:id="53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21 770 382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7 140 800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2 314 660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21 770 382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8 302 763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8 302 763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Каскеленского группового водовода в Карасайском районе Алматинской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пусковой комплекс 1 очередь строительства. Корректировка"</w:t>
            </w:r>
          </w:p>
          <w:bookmarkEnd w:id="54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1 351 560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группового водоотвода для водоснабжения сел Шайкорык, Танты, Коныртобе,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Шайкорык Жамбылского района Жамбылской области</w:t>
            </w:r>
          </w:p>
          <w:bookmarkEnd w:id="55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1 351 560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219"/>
        <w:gridCol w:w="219"/>
        <w:gridCol w:w="219"/>
        <w:gridCol w:w="219"/>
        <w:gridCol w:w="4324"/>
        <w:gridCol w:w="4872"/>
        <w:gridCol w:w="219"/>
        <w:gridCol w:w="219"/>
        <w:gridCol w:w="896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240 900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группового водовода Жайрем - Каражал (Тузкольский водозабор), вторая очередь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240 900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3 211 266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214"/>
        <w:gridCol w:w="214"/>
        <w:gridCol w:w="214"/>
        <w:gridCol w:w="214"/>
        <w:gridCol w:w="4217"/>
        <w:gridCol w:w="4751"/>
        <w:gridCol w:w="214"/>
        <w:gridCol w:w="214"/>
        <w:gridCol w:w="1176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91 667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группового водовода Жайрем - Каражал (Тузкольский водозабор), вторая очередь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91 667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3 195 666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223"/>
        <w:gridCol w:w="223"/>
        <w:gridCol w:w="223"/>
        <w:gridCol w:w="223"/>
        <w:gridCol w:w="5598"/>
        <w:gridCol w:w="3545"/>
        <w:gridCol w:w="223"/>
        <w:gridCol w:w="223"/>
        <w:gridCol w:w="910"/>
      </w:tblGrid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на участке Кумискеткен реки Сырдарья для аккумулирования вод Шиелийского района Кызылординской области"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214"/>
        <w:gridCol w:w="214"/>
        <w:gridCol w:w="214"/>
        <w:gridCol w:w="214"/>
        <w:gridCol w:w="4501"/>
        <w:gridCol w:w="4764"/>
        <w:gridCol w:w="214"/>
        <w:gridCol w:w="214"/>
        <w:gridCol w:w="877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2 810 020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Майского группового водопровода, Майский район Павлодарской области (2-очередь)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2 810 020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974 566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09"/>
        <w:gridCol w:w="209"/>
        <w:gridCol w:w="209"/>
        <w:gridCol w:w="209"/>
        <w:gridCol w:w="4392"/>
        <w:gridCol w:w="4649"/>
        <w:gridCol w:w="209"/>
        <w:gridCol w:w="209"/>
        <w:gridCol w:w="1152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1 914 363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Майского группового водопровода, Майский район Павлодарской области (2-очередь)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1 914 363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634 156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251"/>
        <w:gridCol w:w="251"/>
        <w:gridCol w:w="251"/>
        <w:gridCol w:w="251"/>
        <w:gridCol w:w="4746"/>
        <w:gridCol w:w="3996"/>
        <w:gridCol w:w="251"/>
        <w:gridCol w:w="251"/>
        <w:gridCol w:w="1027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водопропускного шлюза на оз. Большой Тарангул в Есильском районе Северо-Казахстанской области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87 910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247"/>
        <w:gridCol w:w="247"/>
        <w:gridCol w:w="247"/>
        <w:gridCol w:w="247"/>
        <w:gridCol w:w="4247"/>
        <w:gridCol w:w="4555"/>
        <w:gridCol w:w="247"/>
        <w:gridCol w:w="247"/>
        <w:gridCol w:w="1009"/>
      </w:tblGrid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(ІІ очередь)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785 537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240"/>
        <w:gridCol w:w="240"/>
        <w:gridCol w:w="240"/>
        <w:gridCol w:w="240"/>
        <w:gridCol w:w="4129"/>
        <w:gridCol w:w="4429"/>
        <w:gridCol w:w="240"/>
        <w:gridCol w:w="240"/>
        <w:gridCol w:w="1322"/>
      </w:tblGrid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(ІІ очередь)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533 037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241"/>
        <w:gridCol w:w="241"/>
        <w:gridCol w:w="241"/>
        <w:gridCol w:w="241"/>
        <w:gridCol w:w="3532"/>
        <w:gridCol w:w="5354"/>
        <w:gridCol w:w="241"/>
        <w:gridCol w:w="241"/>
        <w:gridCol w:w="985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1 205 402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Кызылкумского магистрального канала с автоматизацией водоучета и водораспределения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Шардаринского и Арысского районов ЮКО ІІІ-очередь (корректировка)</w:t>
            </w:r>
          </w:p>
          <w:bookmarkEnd w:id="67"/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234"/>
        <w:gridCol w:w="234"/>
        <w:gridCol w:w="234"/>
        <w:gridCol w:w="234"/>
        <w:gridCol w:w="3438"/>
        <w:gridCol w:w="5210"/>
        <w:gridCol w:w="234"/>
        <w:gridCol w:w="235"/>
        <w:gridCol w:w="1291"/>
      </w:tblGrid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1 009 624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Кызылкумского магистрального канала с автоматизацией водоучета и водораспределения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Шардаринского и Арысского районов ЮКО ІІІ-очередь (корректировка)</w:t>
            </w:r>
          </w:p>
          <w:bookmarkEnd w:id="69"/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49 025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275"/>
        <w:gridCol w:w="275"/>
        <w:gridCol w:w="275"/>
        <w:gridCol w:w="275"/>
        <w:gridCol w:w="4034"/>
        <w:gridCol w:w="4372"/>
        <w:gridCol w:w="275"/>
        <w:gridCol w:w="275"/>
        <w:gridCol w:w="1123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реконструкция первоочередных магистральных каналов оросительной системы Тюлькубасского района ЮКО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151"/>
        <w:gridCol w:w="151"/>
        <w:gridCol w:w="1451"/>
        <w:gridCol w:w="1452"/>
        <w:gridCol w:w="3813"/>
        <w:gridCol w:w="3744"/>
        <w:gridCol w:w="151"/>
        <w:gridCol w:w="151"/>
        <w:gridCol w:w="619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К-26 с гидротехническими сооружениями с внедрением автоматизации водоучета и водораспределения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Мактаральском районе Южно-Казахстанской области - II очередь. Корректировка</w:t>
            </w:r>
          </w:p>
          <w:bookmarkEnd w:id="73"/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346 717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14 964 021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4 489 208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4 489 208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4 489 208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10 474 813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10 474 813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10 474 813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151"/>
        <w:gridCol w:w="151"/>
        <w:gridCol w:w="1449"/>
        <w:gridCol w:w="1449"/>
        <w:gridCol w:w="3614"/>
        <w:gridCol w:w="3737"/>
        <w:gridCol w:w="151"/>
        <w:gridCol w:w="151"/>
        <w:gridCol w:w="831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К-26 с гидротехническими сооружениями с внедрением 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водоучета и водораспределения в Мактаральском районе Южно-Казахстанской области - II очередь. Корректировка</w:t>
            </w:r>
          </w:p>
          <w:bookmarkEnd w:id="75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251 914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13 467 619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4 040 287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4 040 287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4 040 287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9 427 332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9 427 332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9 427 332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831"/>
        <w:gridCol w:w="117"/>
        <w:gridCol w:w="117"/>
        <w:gridCol w:w="117"/>
        <w:gridCol w:w="535"/>
        <w:gridCol w:w="3207"/>
        <w:gridCol w:w="3207"/>
        <w:gridCol w:w="3208"/>
        <w:gridCol w:w="481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170 934 211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132 730 181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119 474 871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20"/>
        <w:gridCol w:w="116"/>
        <w:gridCol w:w="116"/>
        <w:gridCol w:w="116"/>
        <w:gridCol w:w="528"/>
        <w:gridCol w:w="3164"/>
        <w:gridCol w:w="3164"/>
        <w:gridCol w:w="3164"/>
        <w:gridCol w:w="639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165 951 276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132 730 181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119 474 871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180"/>
        <w:gridCol w:w="1730"/>
        <w:gridCol w:w="1730"/>
        <w:gridCol w:w="180"/>
        <w:gridCol w:w="1733"/>
        <w:gridCol w:w="4915"/>
        <w:gridCol w:w="180"/>
        <w:gridCol w:w="180"/>
        <w:gridCol w:w="737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170 934 211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170 365 597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176"/>
        <w:gridCol w:w="1694"/>
        <w:gridCol w:w="1695"/>
        <w:gridCol w:w="176"/>
        <w:gridCol w:w="1698"/>
        <w:gridCol w:w="4816"/>
        <w:gridCol w:w="176"/>
        <w:gridCol w:w="177"/>
        <w:gridCol w:w="972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165 951 276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165 382 662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36"/>
        <w:gridCol w:w="136"/>
        <w:gridCol w:w="136"/>
        <w:gridCol w:w="1308"/>
        <w:gridCol w:w="5823"/>
        <w:gridCol w:w="3375"/>
        <w:gridCol w:w="136"/>
        <w:gridCol w:w="136"/>
        <w:gridCol w:w="558"/>
      </w:tblGrid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96 127 451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96 127 451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13 492 369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Центр-Восток "Астана - Павлодар - Калбатау - Усть-Каменогорск"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42 100 381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"Астана-Петропавловск"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транзитного коридора "Боровое-Кокшетау-Петропавловск-граница РФ"</w:t>
            </w:r>
          </w:p>
          <w:bookmarkEnd w:id="81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6 589 814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"Ушарал-Достык"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2 499 961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"Бейнеу - Акжигит - граница Республики Узбекистан (на Нукус)"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5 307 202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"Карабутак-Комсомольское-Денисовка-Рудный-Костанай"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"Щучинск-Зеренда"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3 675 584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"Алматы - Усть -Каменогорск"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14 803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"Усть-Каменогорск - Зыряновск - Большенарымское - Катон-Карагай - Рахмановские ключи"</w:t>
            </w:r>
          </w:p>
          <w:bookmarkEnd w:id="82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2 840 622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"Таскескен - Бахты (граница КНР)"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2 044 562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12 506 859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"Бейнеу - Актау"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11 204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- Западный Китай"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63 697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"Уральск - Каменка - гр. РФ (на Озинки)"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"Центр-Запад"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357 807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"Уральск-Оренбург" участок "Подстепное-Федоровка- гр РФ. (на Илек)" протяженностью 144 км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221 052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134"/>
        <w:gridCol w:w="134"/>
        <w:gridCol w:w="134"/>
        <w:gridCol w:w="1288"/>
        <w:gridCol w:w="5732"/>
        <w:gridCol w:w="3323"/>
        <w:gridCol w:w="134"/>
        <w:gridCol w:w="134"/>
        <w:gridCol w:w="740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91 144 516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91 144 516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11 132 260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Центр-Восток "Астана - Павлодар - Калбатау - Усть-Каменогорск"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40 191 564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"Астана-Петропавловск" транзитного коридора "Боровое-Кокшетау-Петропавловск-граница РФ"</w:t>
            </w:r>
          </w:p>
          <w:bookmarkEnd w:id="84"/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6 689 814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"Ушарал-Достык"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2 499 961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"Бейнеу - Акжигит - граница Республики Узбекистан (на Нукус)"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4 204 234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"Карабутак-Комсомольское-Денисовка-Рудный-Костанай"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4 197 976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"Щучинск-Зеренда"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3 584 443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"Алматы - Усть -Каменогорск"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"Усть-Каменогорск - Зыряновск - Большенарымское - Катон-Карагай - Рахмановские ключи"</w:t>
            </w:r>
          </w:p>
          <w:bookmarkEnd w:id="85"/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2 819 784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"Таскескен - Бахты (граница КНР)"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1 533 984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13 515 054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- Западный Китай"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"Центр-Запад"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177 626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"Уральск-Оренбург" участок "Подстепное-Федоровка- гр РФ. (на Илек)" протяженностью 144 км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909"/>
        <w:gridCol w:w="1235"/>
        <w:gridCol w:w="1235"/>
        <w:gridCol w:w="128"/>
        <w:gridCol w:w="1564"/>
        <w:gridCol w:w="3187"/>
        <w:gridCol w:w="2862"/>
        <w:gridCol w:w="129"/>
        <w:gridCol w:w="526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17 707 029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8 714 905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17 707 029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8 714 905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17 707 029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8 714 905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17 707 029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896"/>
        <w:gridCol w:w="1217"/>
        <w:gridCol w:w="1217"/>
        <w:gridCol w:w="127"/>
        <w:gridCol w:w="1541"/>
        <w:gridCol w:w="3140"/>
        <w:gridCol w:w="2820"/>
        <w:gridCol w:w="127"/>
        <w:gridCol w:w="698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17 628 129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8 714 905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17 628 129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8 714 905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17 628 129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8 714 905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17 628 129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70"/>
        <w:gridCol w:w="170"/>
        <w:gridCol w:w="171"/>
        <w:gridCol w:w="171"/>
        <w:gridCol w:w="6088"/>
        <w:gridCol w:w="3794"/>
        <w:gridCol w:w="171"/>
        <w:gridCol w:w="171"/>
        <w:gridCol w:w="698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стационарно-лечебного корпуса на 200 коечных мест для РГП "Больница Медицинского центра Управления Делами Президента Республики Казахстан"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4 281 648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167"/>
        <w:gridCol w:w="167"/>
        <w:gridCol w:w="167"/>
        <w:gridCol w:w="167"/>
        <w:gridCol w:w="5971"/>
        <w:gridCol w:w="3721"/>
        <w:gridCol w:w="167"/>
        <w:gridCol w:w="167"/>
        <w:gridCol w:w="923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стационарно-лечебного корпуса на 200 коечных мест для РГП "Больница Медицинского центра Управления Делами Президента Республики Казахстан"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4 202 748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489"/>
        <w:gridCol w:w="107"/>
        <w:gridCol w:w="107"/>
        <w:gridCol w:w="107"/>
        <w:gridCol w:w="2350"/>
        <w:gridCol w:w="2934"/>
        <w:gridCol w:w="2663"/>
        <w:gridCol w:w="2664"/>
        <w:gridCol w:w="440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Бюджетные инвестиции, планируемые посредством участия государства в уставном капитале юридических лиц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169 172 084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61 695 302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45 113 784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11 312 367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10 323 096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113 784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83"/>
        <w:gridCol w:w="106"/>
        <w:gridCol w:w="106"/>
        <w:gridCol w:w="106"/>
        <w:gridCol w:w="2321"/>
        <w:gridCol w:w="2898"/>
        <w:gridCol w:w="2631"/>
        <w:gridCol w:w="2631"/>
        <w:gridCol w:w="585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Бюджетные инвестиции, планируемые посредством участия государства в уставном капитале юридических лиц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169 170 463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61 695 302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45 113 784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11 310 746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10 323 096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113 784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117"/>
        <w:gridCol w:w="1131"/>
        <w:gridCol w:w="1131"/>
        <w:gridCol w:w="118"/>
        <w:gridCol w:w="834"/>
        <w:gridCol w:w="2917"/>
        <w:gridCol w:w="2917"/>
        <w:gridCol w:w="2173"/>
        <w:gridCol w:w="482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11 062 267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10 323 096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113 784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11 062 267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10 323 096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113 784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116"/>
        <w:gridCol w:w="1115"/>
        <w:gridCol w:w="1115"/>
        <w:gridCol w:w="116"/>
        <w:gridCol w:w="823"/>
        <w:gridCol w:w="2878"/>
        <w:gridCol w:w="2878"/>
        <w:gridCol w:w="2145"/>
        <w:gridCol w:w="640"/>
      </w:tblGrid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11 060 646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10 323 096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113 784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11 060 646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10 323 096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113 784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114"/>
        <w:gridCol w:w="114"/>
        <w:gridCol w:w="114"/>
        <w:gridCol w:w="114"/>
        <w:gridCol w:w="1535"/>
        <w:gridCol w:w="3124"/>
        <w:gridCol w:w="3125"/>
        <w:gridCol w:w="3125"/>
        <w:gridCol w:w="468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656 686 788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306 067 957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196 485 693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113"/>
        <w:gridCol w:w="113"/>
        <w:gridCol w:w="113"/>
        <w:gridCol w:w="113"/>
        <w:gridCol w:w="1514"/>
        <w:gridCol w:w="3083"/>
        <w:gridCol w:w="3084"/>
        <w:gridCol w:w="3084"/>
        <w:gridCol w:w="622"/>
      </w:tblGrid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651 740 815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306 067 957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197 267 222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4 "Образование":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225 "Министерство образования и науки Республики Казахстан":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099 "Обеспечение доступности качественного школьного образования":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подпрограмме 107 "Целевые трансферты на развитие областным бюджетам, бюджетам городов республиканского значения, столицы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образования":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215"/>
        <w:gridCol w:w="215"/>
        <w:gridCol w:w="215"/>
        <w:gridCol w:w="215"/>
        <w:gridCol w:w="708"/>
        <w:gridCol w:w="4786"/>
        <w:gridCol w:w="3972"/>
        <w:gridCol w:w="215"/>
        <w:gridCol w:w="881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5 400 765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751 597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210"/>
        <w:gridCol w:w="210"/>
        <w:gridCol w:w="210"/>
        <w:gridCol w:w="210"/>
        <w:gridCol w:w="690"/>
        <w:gridCol w:w="4670"/>
        <w:gridCol w:w="3876"/>
        <w:gridCol w:w="210"/>
        <w:gridCol w:w="1157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5 689 920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751 597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09"/>
        <w:gridCol w:w="209"/>
        <w:gridCol w:w="209"/>
        <w:gridCol w:w="209"/>
        <w:gridCol w:w="1039"/>
        <w:gridCol w:w="4649"/>
        <w:gridCol w:w="3859"/>
        <w:gridCol w:w="209"/>
        <w:gridCol w:w="855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2 010 000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891 934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04"/>
        <w:gridCol w:w="204"/>
        <w:gridCol w:w="204"/>
        <w:gridCol w:w="204"/>
        <w:gridCol w:w="1015"/>
        <w:gridCol w:w="4540"/>
        <w:gridCol w:w="3767"/>
        <w:gridCol w:w="204"/>
        <w:gridCol w:w="1125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2 001 000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891 934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202"/>
        <w:gridCol w:w="202"/>
        <w:gridCol w:w="202"/>
        <w:gridCol w:w="202"/>
        <w:gridCol w:w="664"/>
        <w:gridCol w:w="4488"/>
        <w:gridCol w:w="4489"/>
        <w:gridCol w:w="202"/>
        <w:gridCol w:w="825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3 149 934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1 104 113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97"/>
        <w:gridCol w:w="197"/>
        <w:gridCol w:w="197"/>
        <w:gridCol w:w="197"/>
        <w:gridCol w:w="649"/>
        <w:gridCol w:w="4387"/>
        <w:gridCol w:w="4387"/>
        <w:gridCol w:w="197"/>
        <w:gridCol w:w="1087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2 949 934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1 104 113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94"/>
        <w:gridCol w:w="194"/>
        <w:gridCol w:w="194"/>
        <w:gridCol w:w="194"/>
        <w:gridCol w:w="637"/>
        <w:gridCol w:w="4800"/>
        <w:gridCol w:w="4310"/>
        <w:gridCol w:w="194"/>
        <w:gridCol w:w="792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13 621 532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4 675 390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189"/>
        <w:gridCol w:w="189"/>
        <w:gridCol w:w="189"/>
        <w:gridCol w:w="189"/>
        <w:gridCol w:w="623"/>
        <w:gridCol w:w="4697"/>
        <w:gridCol w:w="4216"/>
        <w:gridCol w:w="190"/>
        <w:gridCol w:w="1044"/>
      </w:tblGrid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14 171 532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4 675 390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89"/>
        <w:gridCol w:w="189"/>
        <w:gridCol w:w="189"/>
        <w:gridCol w:w="189"/>
        <w:gridCol w:w="938"/>
        <w:gridCol w:w="4677"/>
        <w:gridCol w:w="4198"/>
        <w:gridCol w:w="189"/>
        <w:gridCol w:w="772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6 937 629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2 183 794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15 032 869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185"/>
        <w:gridCol w:w="185"/>
        <w:gridCol w:w="185"/>
        <w:gridCol w:w="185"/>
        <w:gridCol w:w="918"/>
        <w:gridCol w:w="4577"/>
        <w:gridCol w:w="4109"/>
        <w:gridCol w:w="185"/>
        <w:gridCol w:w="1017"/>
      </w:tblGrid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7 037 629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2 183 794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14 302 714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"/>
        <w:gridCol w:w="389"/>
        <w:gridCol w:w="822"/>
        <w:gridCol w:w="822"/>
        <w:gridCol w:w="85"/>
        <w:gridCol w:w="2692"/>
        <w:gridCol w:w="2335"/>
        <w:gridCol w:w="2335"/>
        <w:gridCol w:w="2121"/>
        <w:gridCol w:w="350"/>
      </w:tblGrid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280 466 528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126 082 143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73 022 713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44 490 592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9 165 290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1 083 000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  <w:bookmarkEnd w:id="111"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44 490 592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9 165 290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1 083 000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2 614 356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489 401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251 424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3 040 874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764 200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2 668 545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787 903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"/>
        <w:gridCol w:w="386"/>
        <w:gridCol w:w="813"/>
        <w:gridCol w:w="813"/>
        <w:gridCol w:w="84"/>
        <w:gridCol w:w="2666"/>
        <w:gridCol w:w="2312"/>
        <w:gridCol w:w="2313"/>
        <w:gridCol w:w="2100"/>
        <w:gridCol w:w="467"/>
      </w:tblGrid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277 990 355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126 082 143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73 022 713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44 150 834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9 165 290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1 083 000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  <w:bookmarkEnd w:id="113"/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44 150 834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9 165 290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1 083 000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2 608 100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489 401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251 424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2 968 925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764 200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2 592 361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787 903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89"/>
        <w:gridCol w:w="189"/>
        <w:gridCol w:w="189"/>
        <w:gridCol w:w="189"/>
        <w:gridCol w:w="938"/>
        <w:gridCol w:w="4677"/>
        <w:gridCol w:w="4198"/>
        <w:gridCol w:w="189"/>
        <w:gridCol w:w="772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10 697 369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2 089 640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185"/>
        <w:gridCol w:w="185"/>
        <w:gridCol w:w="185"/>
        <w:gridCol w:w="185"/>
        <w:gridCol w:w="918"/>
        <w:gridCol w:w="4577"/>
        <w:gridCol w:w="4109"/>
        <w:gridCol w:w="185"/>
        <w:gridCol w:w="1017"/>
      </w:tblGrid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10 657 369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2 089 640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65"/>
        <w:gridCol w:w="165"/>
        <w:gridCol w:w="165"/>
        <w:gridCol w:w="165"/>
        <w:gridCol w:w="542"/>
        <w:gridCol w:w="3666"/>
        <w:gridCol w:w="3042"/>
        <w:gridCol w:w="3043"/>
        <w:gridCol w:w="674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4 377 075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246 578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5 104 828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880 728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831 576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162"/>
        <w:gridCol w:w="162"/>
        <w:gridCol w:w="162"/>
        <w:gridCol w:w="162"/>
        <w:gridCol w:w="532"/>
        <w:gridCol w:w="3597"/>
        <w:gridCol w:w="2986"/>
        <w:gridCol w:w="2986"/>
        <w:gridCol w:w="891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4 284 811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246 578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5 069 615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880 728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831 576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310"/>
        <w:gridCol w:w="310"/>
        <w:gridCol w:w="310"/>
        <w:gridCol w:w="310"/>
        <w:gridCol w:w="1019"/>
        <w:gridCol w:w="6889"/>
        <w:gridCol w:w="310"/>
        <w:gridCol w:w="310"/>
        <w:gridCol w:w="1267"/>
      </w:tblGrid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2 025 074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299"/>
        <w:gridCol w:w="299"/>
        <w:gridCol w:w="299"/>
        <w:gridCol w:w="299"/>
        <w:gridCol w:w="984"/>
        <w:gridCol w:w="6653"/>
        <w:gridCol w:w="299"/>
        <w:gridCol w:w="299"/>
        <w:gridCol w:w="1648"/>
      </w:tblGrid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2 007 182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206"/>
        <w:gridCol w:w="1979"/>
        <w:gridCol w:w="206"/>
        <w:gridCol w:w="206"/>
        <w:gridCol w:w="1983"/>
        <w:gridCol w:w="5624"/>
        <w:gridCol w:w="206"/>
        <w:gridCol w:w="206"/>
        <w:gridCol w:w="843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235 975 936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201"/>
        <w:gridCol w:w="1933"/>
        <w:gridCol w:w="201"/>
        <w:gridCol w:w="201"/>
        <w:gridCol w:w="1937"/>
        <w:gridCol w:w="5493"/>
        <w:gridCol w:w="201"/>
        <w:gridCol w:w="201"/>
        <w:gridCol w:w="1110"/>
      </w:tblGrid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233 839 521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168"/>
        <w:gridCol w:w="168"/>
        <w:gridCol w:w="1619"/>
        <w:gridCol w:w="1620"/>
        <w:gridCol w:w="2832"/>
        <w:gridCol w:w="4178"/>
        <w:gridCol w:w="169"/>
        <w:gridCol w:w="169"/>
        <w:gridCol w:w="689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жилищного строительства "Нұрлы жер"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99 507 136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на строительство и (или) реконструкцию жилья коммунального жилищного фонда</w:t>
            </w:r>
          </w:p>
          <w:bookmarkEnd w:id="123"/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62 887 602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социально уязвимых слоев населения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33 496 401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1 517 943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65"/>
        <w:gridCol w:w="165"/>
        <w:gridCol w:w="1588"/>
        <w:gridCol w:w="1589"/>
        <w:gridCol w:w="2777"/>
        <w:gridCol w:w="4098"/>
        <w:gridCol w:w="165"/>
        <w:gridCol w:w="166"/>
        <w:gridCol w:w="912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жилищного строительства "Нұрлы жер"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97 548 818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на строительство и (или) реконструкцию жилья коммунального жилищного фонда</w:t>
            </w:r>
          </w:p>
          <w:bookmarkEnd w:id="125"/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61 645 193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социально уязвимых слоев населения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33 036 231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1 230 619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310"/>
        <w:gridCol w:w="310"/>
        <w:gridCol w:w="310"/>
        <w:gridCol w:w="310"/>
        <w:gridCol w:w="1019"/>
        <w:gridCol w:w="6889"/>
        <w:gridCol w:w="310"/>
        <w:gridCol w:w="310"/>
        <w:gridCol w:w="1267"/>
      </w:tblGrid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4 115 921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1 794 435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299"/>
        <w:gridCol w:w="299"/>
        <w:gridCol w:w="299"/>
        <w:gridCol w:w="299"/>
        <w:gridCol w:w="984"/>
        <w:gridCol w:w="6653"/>
        <w:gridCol w:w="299"/>
        <w:gridCol w:w="299"/>
        <w:gridCol w:w="1648"/>
      </w:tblGrid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4 101 179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1 636 331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253"/>
        <w:gridCol w:w="253"/>
        <w:gridCol w:w="253"/>
        <w:gridCol w:w="253"/>
        <w:gridCol w:w="2437"/>
        <w:gridCol w:w="6274"/>
        <w:gridCol w:w="253"/>
        <w:gridCol w:w="254"/>
        <w:gridCol w:w="1036"/>
      </w:tblGrid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малообеспеченных многодетных семей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26 883 781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246"/>
        <w:gridCol w:w="246"/>
        <w:gridCol w:w="246"/>
        <w:gridCol w:w="246"/>
        <w:gridCol w:w="2368"/>
        <w:gridCol w:w="6096"/>
        <w:gridCol w:w="246"/>
        <w:gridCol w:w="246"/>
        <w:gridCol w:w="1356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малообеспеченных многодетных семей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26 102 369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310"/>
        <w:gridCol w:w="310"/>
        <w:gridCol w:w="310"/>
        <w:gridCol w:w="310"/>
        <w:gridCol w:w="1019"/>
        <w:gridCol w:w="6889"/>
        <w:gridCol w:w="310"/>
        <w:gridCol w:w="310"/>
        <w:gridCol w:w="1267"/>
      </w:tblGrid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2 236 210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299"/>
        <w:gridCol w:w="299"/>
        <w:gridCol w:w="299"/>
        <w:gridCol w:w="299"/>
        <w:gridCol w:w="984"/>
        <w:gridCol w:w="6653"/>
        <w:gridCol w:w="299"/>
        <w:gridCol w:w="299"/>
        <w:gridCol w:w="1648"/>
      </w:tblGrid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1 686 210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310"/>
        <w:gridCol w:w="310"/>
        <w:gridCol w:w="310"/>
        <w:gridCol w:w="310"/>
        <w:gridCol w:w="1019"/>
        <w:gridCol w:w="6889"/>
        <w:gridCol w:w="310"/>
        <w:gridCol w:w="310"/>
        <w:gridCol w:w="1267"/>
      </w:tblGrid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8 213 593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299"/>
        <w:gridCol w:w="299"/>
        <w:gridCol w:w="299"/>
        <w:gridCol w:w="299"/>
        <w:gridCol w:w="984"/>
        <w:gridCol w:w="6653"/>
        <w:gridCol w:w="299"/>
        <w:gridCol w:w="299"/>
        <w:gridCol w:w="1648"/>
      </w:tblGrid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7 982 181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275"/>
        <w:gridCol w:w="275"/>
        <w:gridCol w:w="275"/>
        <w:gridCol w:w="275"/>
        <w:gridCol w:w="2296"/>
        <w:gridCol w:w="6110"/>
        <w:gridCol w:w="275"/>
        <w:gridCol w:w="275"/>
        <w:gridCol w:w="1123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работающей молодежи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2 507 420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266"/>
        <w:gridCol w:w="266"/>
        <w:gridCol w:w="266"/>
        <w:gridCol w:w="266"/>
        <w:gridCol w:w="2226"/>
        <w:gridCol w:w="5923"/>
        <w:gridCol w:w="267"/>
        <w:gridCol w:w="267"/>
        <w:gridCol w:w="1466"/>
      </w:tblGrid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работающей молодежи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2 506 593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94"/>
        <w:gridCol w:w="194"/>
        <w:gridCol w:w="194"/>
        <w:gridCol w:w="1860"/>
        <w:gridCol w:w="3091"/>
        <w:gridCol w:w="4797"/>
        <w:gridCol w:w="194"/>
        <w:gridCol w:w="194"/>
        <w:gridCol w:w="792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349 512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на развитие и (или) обустройство инженерно-коммуникационной инфраструктуры</w:t>
            </w:r>
          </w:p>
          <w:bookmarkEnd w:id="137"/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36 619 534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1 945 497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89"/>
        <w:gridCol w:w="189"/>
        <w:gridCol w:w="189"/>
        <w:gridCol w:w="1820"/>
        <w:gridCol w:w="3023"/>
        <w:gridCol w:w="4694"/>
        <w:gridCol w:w="189"/>
        <w:gridCol w:w="190"/>
        <w:gridCol w:w="1044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348 685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на развитие и (или) обустройство инженерно-коммуникационной инфраструктуры</w:t>
            </w:r>
          </w:p>
          <w:bookmarkEnd w:id="139"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35 903 625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1 860 350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310"/>
        <w:gridCol w:w="310"/>
        <w:gridCol w:w="310"/>
        <w:gridCol w:w="310"/>
        <w:gridCol w:w="1019"/>
        <w:gridCol w:w="6889"/>
        <w:gridCol w:w="310"/>
        <w:gridCol w:w="310"/>
        <w:gridCol w:w="1267"/>
      </w:tblGrid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1 993 472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299"/>
        <w:gridCol w:w="299"/>
        <w:gridCol w:w="299"/>
        <w:gridCol w:w="299"/>
        <w:gridCol w:w="984"/>
        <w:gridCol w:w="6653"/>
        <w:gridCol w:w="299"/>
        <w:gridCol w:w="299"/>
        <w:gridCol w:w="1648"/>
      </w:tblGrid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1 780 095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297"/>
        <w:gridCol w:w="297"/>
        <w:gridCol w:w="297"/>
        <w:gridCol w:w="297"/>
        <w:gridCol w:w="1478"/>
        <w:gridCol w:w="6610"/>
        <w:gridCol w:w="298"/>
        <w:gridCol w:w="298"/>
        <w:gridCol w:w="1215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409 536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1 855 297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2 268 794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2 097 091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287"/>
        <w:gridCol w:w="287"/>
        <w:gridCol w:w="288"/>
        <w:gridCol w:w="288"/>
        <w:gridCol w:w="1429"/>
        <w:gridCol w:w="6390"/>
        <w:gridCol w:w="288"/>
        <w:gridCol w:w="288"/>
        <w:gridCol w:w="1582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360 293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1 838 676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2 223 734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2 094 325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138"/>
        <w:gridCol w:w="138"/>
        <w:gridCol w:w="1328"/>
        <w:gridCol w:w="1328"/>
        <w:gridCol w:w="4187"/>
        <w:gridCol w:w="3774"/>
        <w:gridCol w:w="138"/>
        <w:gridCol w:w="138"/>
        <w:gridCol w:w="567"/>
      </w:tblGrid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2 236 352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5 606 459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994 394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2 310 394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2 289 746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132 870 971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на развитие системы водоснабжения и водоотведения в рамках Программы развития регионов до 2020 года</w:t>
            </w:r>
          </w:p>
          <w:bookmarkEnd w:id="145"/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54 612 079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136"/>
        <w:gridCol w:w="136"/>
        <w:gridCol w:w="1307"/>
        <w:gridCol w:w="1307"/>
        <w:gridCol w:w="4121"/>
        <w:gridCol w:w="3715"/>
        <w:gridCol w:w="136"/>
        <w:gridCol w:w="136"/>
        <w:gridCol w:w="751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2 213 778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5 573 369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989 972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2 181 596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2 174 935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132 692 874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на развитие системы водоснабжения и водоотведения в рамках Программы развития регионов до 2020 года</w:t>
            </w:r>
          </w:p>
          <w:bookmarkEnd w:id="147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53 944 115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327"/>
        <w:gridCol w:w="327"/>
        <w:gridCol w:w="327"/>
        <w:gridCol w:w="327"/>
        <w:gridCol w:w="1627"/>
        <w:gridCol w:w="6037"/>
        <w:gridCol w:w="328"/>
        <w:gridCol w:w="328"/>
        <w:gridCol w:w="1337"/>
      </w:tblGrid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593 222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315"/>
        <w:gridCol w:w="315"/>
        <w:gridCol w:w="315"/>
        <w:gridCol w:w="315"/>
        <w:gridCol w:w="1567"/>
        <w:gridCol w:w="5819"/>
        <w:gridCol w:w="315"/>
        <w:gridCol w:w="316"/>
        <w:gridCol w:w="1736"/>
      </w:tblGrid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546 320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310"/>
        <w:gridCol w:w="310"/>
        <w:gridCol w:w="310"/>
        <w:gridCol w:w="310"/>
        <w:gridCol w:w="1019"/>
        <w:gridCol w:w="6889"/>
        <w:gridCol w:w="310"/>
        <w:gridCol w:w="310"/>
        <w:gridCol w:w="1267"/>
      </w:tblGrid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3 251 120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299"/>
        <w:gridCol w:w="299"/>
        <w:gridCol w:w="299"/>
        <w:gridCol w:w="299"/>
        <w:gridCol w:w="984"/>
        <w:gridCol w:w="6653"/>
        <w:gridCol w:w="299"/>
        <w:gridCol w:w="299"/>
        <w:gridCol w:w="1648"/>
      </w:tblGrid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3 248 336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70"/>
        <w:gridCol w:w="170"/>
        <w:gridCol w:w="170"/>
        <w:gridCol w:w="1633"/>
        <w:gridCol w:w="4215"/>
        <w:gridCol w:w="4212"/>
        <w:gridCol w:w="170"/>
        <w:gridCol w:w="170"/>
        <w:gridCol w:w="696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5 331 766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802 819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5 976 500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5 220 063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17 282 239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пунктах в рамках Программы развития регионов до 2020 года</w:t>
            </w:r>
          </w:p>
          <w:bookmarkEnd w:id="153"/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71 482 947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5 079 174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67"/>
        <w:gridCol w:w="167"/>
        <w:gridCol w:w="167"/>
        <w:gridCol w:w="1601"/>
        <w:gridCol w:w="4134"/>
        <w:gridCol w:w="4131"/>
        <w:gridCol w:w="167"/>
        <w:gridCol w:w="167"/>
        <w:gridCol w:w="918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7 291 701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568 917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5 696 500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5 014 216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15 423 775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пунктах в рамках Программы развития регионов до 2020 года</w:t>
            </w:r>
          </w:p>
          <w:bookmarkEnd w:id="155"/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71 120 580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4 970 594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297"/>
        <w:gridCol w:w="297"/>
        <w:gridCol w:w="297"/>
        <w:gridCol w:w="297"/>
        <w:gridCol w:w="1478"/>
        <w:gridCol w:w="6610"/>
        <w:gridCol w:w="298"/>
        <w:gridCol w:w="298"/>
        <w:gridCol w:w="1215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9 479 626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287"/>
        <w:gridCol w:w="287"/>
        <w:gridCol w:w="288"/>
        <w:gridCol w:w="288"/>
        <w:gridCol w:w="1429"/>
        <w:gridCol w:w="6390"/>
        <w:gridCol w:w="288"/>
        <w:gridCol w:w="288"/>
        <w:gridCol w:w="1582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9 397 826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94"/>
        <w:gridCol w:w="194"/>
        <w:gridCol w:w="194"/>
        <w:gridCol w:w="1860"/>
        <w:gridCol w:w="3091"/>
        <w:gridCol w:w="4797"/>
        <w:gridCol w:w="194"/>
        <w:gridCol w:w="194"/>
        <w:gridCol w:w="792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10 373 788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1 920 323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7 001 322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на развитие благоустройства городов и населенных пунктов</w:t>
            </w:r>
          </w:p>
          <w:bookmarkEnd w:id="159"/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6 775 945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6 775 945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89"/>
        <w:gridCol w:w="189"/>
        <w:gridCol w:w="189"/>
        <w:gridCol w:w="1820"/>
        <w:gridCol w:w="3023"/>
        <w:gridCol w:w="4694"/>
        <w:gridCol w:w="189"/>
        <w:gridCol w:w="190"/>
        <w:gridCol w:w="1044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10 313 860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1 848 569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6 961 017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на развитие благоустройства городов и населенных пунктов</w:t>
            </w:r>
          </w:p>
          <w:bookmarkEnd w:id="161"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7 628 179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7 628 179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464"/>
        <w:gridCol w:w="979"/>
        <w:gridCol w:w="979"/>
        <w:gridCol w:w="102"/>
        <w:gridCol w:w="1368"/>
        <w:gridCol w:w="2525"/>
        <w:gridCol w:w="2525"/>
        <w:gridCol w:w="2525"/>
        <w:gridCol w:w="417"/>
      </w:tblGrid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74 032 937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68 242 238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36 981 744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74 032 937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68 242 238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36 981 744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 на развитие газотранспортной системы</w:t>
            </w:r>
          </w:p>
          <w:bookmarkEnd w:id="165"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38 806 878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28 163 060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21 990 240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449"/>
        <w:gridCol w:w="948"/>
        <w:gridCol w:w="948"/>
        <w:gridCol w:w="98"/>
        <w:gridCol w:w="1575"/>
        <w:gridCol w:w="2445"/>
        <w:gridCol w:w="2445"/>
        <w:gridCol w:w="2445"/>
        <w:gridCol w:w="544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74 316 437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68 242 238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37 763 273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74 316 437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68 242 238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37 763 273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на развитие газотранспортной системы</w:t>
            </w:r>
          </w:p>
          <w:bookmarkEnd w:id="168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39 343 878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28 163 060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22 771 769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103"/>
        <w:gridCol w:w="103"/>
        <w:gridCol w:w="987"/>
        <w:gridCol w:w="987"/>
        <w:gridCol w:w="1640"/>
        <w:gridCol w:w="2547"/>
        <w:gridCol w:w="2547"/>
        <w:gridCol w:w="2547"/>
        <w:gridCol w:w="420"/>
      </w:tblGrid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13 887 953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7 985 731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7 758 522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35 226 059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40 079 178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14 991 504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на развитие теплоэнергетической системы</w:t>
            </w:r>
          </w:p>
          <w:bookmarkEnd w:id="170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35 226 059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40 079 178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14 991 504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251 218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610 645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892 218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101"/>
        <w:gridCol w:w="101"/>
        <w:gridCol w:w="976"/>
        <w:gridCol w:w="976"/>
        <w:gridCol w:w="1621"/>
        <w:gridCol w:w="2517"/>
        <w:gridCol w:w="2517"/>
        <w:gridCol w:w="2517"/>
        <w:gridCol w:w="560"/>
      </w:tblGrid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13 887 953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7 985 731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8 540 051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1 087 000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34 972 559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40 079 178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14 991 504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на развитие теплоэнергетической системы</w:t>
            </w:r>
          </w:p>
          <w:bookmarkEnd w:id="172"/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34 972 559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40 079 178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14 991 504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147 718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510 645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892 218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310"/>
        <w:gridCol w:w="310"/>
        <w:gridCol w:w="310"/>
        <w:gridCol w:w="310"/>
        <w:gridCol w:w="1019"/>
        <w:gridCol w:w="6889"/>
        <w:gridCol w:w="310"/>
        <w:gridCol w:w="310"/>
        <w:gridCol w:w="1267"/>
      </w:tblGrid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1 101 919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299"/>
        <w:gridCol w:w="299"/>
        <w:gridCol w:w="299"/>
        <w:gridCol w:w="299"/>
        <w:gridCol w:w="984"/>
        <w:gridCol w:w="6653"/>
        <w:gridCol w:w="299"/>
        <w:gridCol w:w="299"/>
        <w:gridCol w:w="1648"/>
      </w:tblGrid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1 051 919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402"/>
        <w:gridCol w:w="1905"/>
        <w:gridCol w:w="198"/>
        <w:gridCol w:w="198"/>
        <w:gridCol w:w="2161"/>
        <w:gridCol w:w="4417"/>
        <w:gridCol w:w="198"/>
        <w:gridCol w:w="199"/>
        <w:gridCol w:w="812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4 331 583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4 331 583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1372"/>
        <w:gridCol w:w="1863"/>
        <w:gridCol w:w="194"/>
        <w:gridCol w:w="194"/>
        <w:gridCol w:w="2113"/>
        <w:gridCol w:w="4315"/>
        <w:gridCol w:w="194"/>
        <w:gridCol w:w="194"/>
        <w:gridCol w:w="1069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4 286 050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4 286 050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71"/>
        <w:gridCol w:w="95"/>
        <w:gridCol w:w="912"/>
        <w:gridCol w:w="912"/>
        <w:gridCol w:w="1636"/>
        <w:gridCol w:w="2593"/>
        <w:gridCol w:w="2353"/>
        <w:gridCol w:w="2353"/>
        <w:gridCol w:w="388"/>
      </w:tblGrid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развитию отраслей промышленности и обеспечение промышленной безопасности  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2 331 583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для развития инфраструктуры специальных экономических зон, индустриальных зон, индустриальных парков</w:t>
            </w:r>
          </w:p>
          <w:bookmarkEnd w:id="178"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2 331 583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1 819 090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512 493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106 763 108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66 887 669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74 710 179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664"/>
        <w:gridCol w:w="94"/>
        <w:gridCol w:w="902"/>
        <w:gridCol w:w="902"/>
        <w:gridCol w:w="1618"/>
        <w:gridCol w:w="2564"/>
        <w:gridCol w:w="2327"/>
        <w:gridCol w:w="2328"/>
        <w:gridCol w:w="518"/>
      </w:tblGrid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развитию отраслей промышленности и обеспечение промышленной безопасности     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2 286 050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для развития инфраструктуры специальных экономических зон, индустриальных зон, индустриальных парков</w:t>
            </w:r>
          </w:p>
          <w:bookmarkEnd w:id="180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2 286 050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1 815 652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470 398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     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106 930 082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66 887 669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74 710 179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206"/>
        <w:gridCol w:w="1979"/>
        <w:gridCol w:w="206"/>
        <w:gridCol w:w="206"/>
        <w:gridCol w:w="1983"/>
        <w:gridCol w:w="5624"/>
        <w:gridCol w:w="206"/>
        <w:gridCol w:w="206"/>
        <w:gridCol w:w="843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106 763 108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201"/>
        <w:gridCol w:w="1933"/>
        <w:gridCol w:w="201"/>
        <w:gridCol w:w="201"/>
        <w:gridCol w:w="1937"/>
        <w:gridCol w:w="5493"/>
        <w:gridCol w:w="201"/>
        <w:gridCol w:w="201"/>
        <w:gridCol w:w="1110"/>
      </w:tblGrid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106 930 082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157"/>
        <w:gridCol w:w="157"/>
        <w:gridCol w:w="1506"/>
        <w:gridCol w:w="1506"/>
        <w:gridCol w:w="3495"/>
        <w:gridCol w:w="3884"/>
        <w:gridCol w:w="157"/>
        <w:gridCol w:w="157"/>
        <w:gridCol w:w="641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направленные на улучшение качества автомобильных дорог общего пользования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79 726 619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79 726 619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154"/>
        <w:gridCol w:w="154"/>
        <w:gridCol w:w="1479"/>
        <w:gridCol w:w="1479"/>
        <w:gridCol w:w="3434"/>
        <w:gridCol w:w="3815"/>
        <w:gridCol w:w="154"/>
        <w:gridCol w:w="154"/>
        <w:gridCol w:w="849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направленные на улучшение качества автомобильных дорог общего пользования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79 893 593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79 893 593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310"/>
        <w:gridCol w:w="310"/>
        <w:gridCol w:w="310"/>
        <w:gridCol w:w="310"/>
        <w:gridCol w:w="1018"/>
        <w:gridCol w:w="6892"/>
        <w:gridCol w:w="310"/>
        <w:gridCol w:w="310"/>
        <w:gridCol w:w="1266"/>
      </w:tblGrid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1 564 725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299"/>
        <w:gridCol w:w="299"/>
        <w:gridCol w:w="299"/>
        <w:gridCol w:w="299"/>
        <w:gridCol w:w="984"/>
        <w:gridCol w:w="6653"/>
        <w:gridCol w:w="299"/>
        <w:gridCol w:w="299"/>
        <w:gridCol w:w="1648"/>
      </w:tblGrid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1 128 061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297"/>
        <w:gridCol w:w="297"/>
        <w:gridCol w:w="297"/>
        <w:gridCol w:w="297"/>
        <w:gridCol w:w="1477"/>
        <w:gridCol w:w="6612"/>
        <w:gridCol w:w="297"/>
        <w:gridCol w:w="298"/>
        <w:gridCol w:w="1215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997 750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5 107 721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1 665 584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287"/>
        <w:gridCol w:w="287"/>
        <w:gridCol w:w="288"/>
        <w:gridCol w:w="288"/>
        <w:gridCol w:w="1429"/>
        <w:gridCol w:w="6390"/>
        <w:gridCol w:w="288"/>
        <w:gridCol w:w="288"/>
        <w:gridCol w:w="1582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982 364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5 182 721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2 209 608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971"/>
        <w:gridCol w:w="137"/>
        <w:gridCol w:w="137"/>
        <w:gridCol w:w="137"/>
        <w:gridCol w:w="278"/>
        <w:gridCol w:w="3404"/>
        <w:gridCol w:w="3056"/>
        <w:gridCol w:w="3057"/>
        <w:gridCol w:w="562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72 349 592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4 812 311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3 456 429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956"/>
        <w:gridCol w:w="135"/>
        <w:gridCol w:w="135"/>
        <w:gridCol w:w="135"/>
        <w:gridCol w:w="273"/>
        <w:gridCol w:w="3351"/>
        <w:gridCol w:w="3009"/>
        <w:gridCol w:w="3009"/>
        <w:gridCol w:w="745"/>
      </w:tblGrid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69 474 851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4 812 311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3 456 429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90"/>
        <w:gridCol w:w="870"/>
        <w:gridCol w:w="870"/>
        <w:gridCol w:w="870"/>
        <w:gridCol w:w="2589"/>
        <w:gridCol w:w="2243"/>
        <w:gridCol w:w="2014"/>
        <w:gridCol w:w="2014"/>
        <w:gridCol w:w="371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72 349 592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3 456 429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моногородах и регионах в рамках Программы развития регионов до 2020 года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35 171 026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10 381 781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89"/>
        <w:gridCol w:w="860"/>
        <w:gridCol w:w="861"/>
        <w:gridCol w:w="861"/>
        <w:gridCol w:w="2562"/>
        <w:gridCol w:w="2220"/>
        <w:gridCol w:w="1993"/>
        <w:gridCol w:w="1994"/>
        <w:gridCol w:w="494"/>
      </w:tblGrid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69 474 851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3 456 429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моногородах и регионах в рамках Программы развития регионов до 2020 года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34 522 164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9 981 207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297"/>
        <w:gridCol w:w="297"/>
        <w:gridCol w:w="297"/>
        <w:gridCol w:w="297"/>
        <w:gridCol w:w="1478"/>
        <w:gridCol w:w="6610"/>
        <w:gridCol w:w="298"/>
        <w:gridCol w:w="298"/>
        <w:gridCol w:w="1215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1 215 978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287"/>
        <w:gridCol w:w="287"/>
        <w:gridCol w:w="288"/>
        <w:gridCol w:w="288"/>
        <w:gridCol w:w="1429"/>
        <w:gridCol w:w="6390"/>
        <w:gridCol w:w="288"/>
        <w:gridCol w:w="288"/>
        <w:gridCol w:w="1582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1 050 915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310"/>
        <w:gridCol w:w="310"/>
        <w:gridCol w:w="310"/>
        <w:gridCol w:w="310"/>
        <w:gridCol w:w="1019"/>
        <w:gridCol w:w="6889"/>
        <w:gridCol w:w="310"/>
        <w:gridCol w:w="310"/>
        <w:gridCol w:w="1267"/>
      </w:tblGrid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1 080 000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330"/>
        <w:gridCol w:w="330"/>
        <w:gridCol w:w="330"/>
        <w:gridCol w:w="330"/>
        <w:gridCol w:w="1083"/>
        <w:gridCol w:w="6079"/>
        <w:gridCol w:w="330"/>
        <w:gridCol w:w="330"/>
        <w:gridCol w:w="1813"/>
      </w:tblGrid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915 000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"/>
        <w:gridCol w:w="343"/>
        <w:gridCol w:w="343"/>
        <w:gridCol w:w="343"/>
        <w:gridCol w:w="343"/>
        <w:gridCol w:w="1126"/>
        <w:gridCol w:w="6319"/>
        <w:gridCol w:w="343"/>
        <w:gridCol w:w="343"/>
        <w:gridCol w:w="1399"/>
      </w:tblGrid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610 670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330"/>
        <w:gridCol w:w="330"/>
        <w:gridCol w:w="330"/>
        <w:gridCol w:w="330"/>
        <w:gridCol w:w="1083"/>
        <w:gridCol w:w="6079"/>
        <w:gridCol w:w="330"/>
        <w:gridCol w:w="330"/>
        <w:gridCol w:w="1813"/>
      </w:tblGrid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572 365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156"/>
        <w:gridCol w:w="156"/>
        <w:gridCol w:w="156"/>
        <w:gridCol w:w="1501"/>
        <w:gridCol w:w="5263"/>
        <w:gridCol w:w="3477"/>
        <w:gridCol w:w="156"/>
        <w:gridCol w:w="157"/>
        <w:gridCol w:w="640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480 434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6 532 488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153"/>
        <w:gridCol w:w="153"/>
        <w:gridCol w:w="153"/>
        <w:gridCol w:w="1475"/>
        <w:gridCol w:w="5170"/>
        <w:gridCol w:w="3415"/>
        <w:gridCol w:w="154"/>
        <w:gridCol w:w="154"/>
        <w:gridCol w:w="846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448 228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6 464 576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297"/>
        <w:gridCol w:w="297"/>
        <w:gridCol w:w="297"/>
        <w:gridCol w:w="297"/>
        <w:gridCol w:w="1478"/>
        <w:gridCol w:w="6610"/>
        <w:gridCol w:w="298"/>
        <w:gridCol w:w="298"/>
        <w:gridCol w:w="1215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283 764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3 741 606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287"/>
        <w:gridCol w:w="287"/>
        <w:gridCol w:w="288"/>
        <w:gridCol w:w="288"/>
        <w:gridCol w:w="1429"/>
        <w:gridCol w:w="6390"/>
        <w:gridCol w:w="288"/>
        <w:gridCol w:w="288"/>
        <w:gridCol w:w="1582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220 053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3 737 405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98"/>
        <w:gridCol w:w="198"/>
        <w:gridCol w:w="198"/>
        <w:gridCol w:w="1898"/>
        <w:gridCol w:w="3403"/>
        <w:gridCol w:w="4394"/>
        <w:gridCol w:w="198"/>
        <w:gridCol w:w="198"/>
        <w:gridCol w:w="808"/>
      </w:tblGrid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населенных пунктах в рамках проекта "Ауыл-Ел бесігі" </w:t>
            </w:r>
          </w:p>
          <w:bookmarkEnd w:id="20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8 752 043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1 202 513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731 347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193"/>
        <w:gridCol w:w="193"/>
        <w:gridCol w:w="193"/>
        <w:gridCol w:w="1856"/>
        <w:gridCol w:w="3328"/>
        <w:gridCol w:w="4297"/>
        <w:gridCol w:w="193"/>
        <w:gridCol w:w="193"/>
        <w:gridCol w:w="1065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населенных пунктах в рамках проекта "Ауыл-Ел бесігі" </w:t>
            </w:r>
          </w:p>
          <w:bookmarkEnd w:id="206"/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8 571 667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1 197 137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701 347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90"/>
        <w:gridCol w:w="90"/>
        <w:gridCol w:w="871"/>
        <w:gridCol w:w="871"/>
        <w:gridCol w:w="3580"/>
        <w:gridCol w:w="2019"/>
        <w:gridCol w:w="2019"/>
        <w:gridCol w:w="2019"/>
        <w:gridCol w:w="371"/>
      </w:tblGrid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970 361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рамках Государственной программы поддержки и развития бизнеса "Дорожная карта бизнеса-2020"     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7 178 566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3 456 429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на развитие индустриальной инфраструктуры</w:t>
            </w:r>
          </w:p>
          <w:bookmarkEnd w:id="208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7 178 566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3 456 429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955 588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797 895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647 343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94"/>
        <w:gridCol w:w="94"/>
        <w:gridCol w:w="904"/>
        <w:gridCol w:w="904"/>
        <w:gridCol w:w="3119"/>
        <w:gridCol w:w="2094"/>
        <w:gridCol w:w="2094"/>
        <w:gridCol w:w="2094"/>
        <w:gridCol w:w="519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825 361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7 017 196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3 456 429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развитие индустриальной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7 017 196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3 456 429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852 588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797 895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647 343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71"/>
        <w:gridCol w:w="171"/>
        <w:gridCol w:w="171"/>
        <w:gridCol w:w="171"/>
        <w:gridCol w:w="561"/>
        <w:gridCol w:w="3795"/>
        <w:gridCol w:w="3149"/>
        <w:gridCol w:w="2717"/>
        <w:gridCol w:w="698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1 735 814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431 414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167"/>
        <w:gridCol w:w="167"/>
        <w:gridCol w:w="167"/>
        <w:gridCol w:w="167"/>
        <w:gridCol w:w="550"/>
        <w:gridCol w:w="3722"/>
        <w:gridCol w:w="3089"/>
        <w:gridCol w:w="2666"/>
        <w:gridCol w:w="922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1 677 444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431 414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190"/>
        <w:gridCol w:w="190"/>
        <w:gridCol w:w="1823"/>
        <w:gridCol w:w="190"/>
        <w:gridCol w:w="3271"/>
        <w:gridCol w:w="4704"/>
        <w:gridCol w:w="190"/>
        <w:gridCol w:w="190"/>
        <w:gridCol w:w="777"/>
      </w:tblGrid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Акмолинской области, бюджетам 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на развитие социальной и инженерной инфраструктуры окраин городов</w:t>
            </w:r>
          </w:p>
          <w:bookmarkEnd w:id="215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30 000 000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186"/>
        <w:gridCol w:w="186"/>
        <w:gridCol w:w="1784"/>
        <w:gridCol w:w="186"/>
        <w:gridCol w:w="3201"/>
        <w:gridCol w:w="4603"/>
        <w:gridCol w:w="186"/>
        <w:gridCol w:w="186"/>
        <w:gridCol w:w="1024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Акмолинской области, бюджетам 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на развитие социальной и инженерной инфраструктуры окраин городов</w:t>
            </w:r>
          </w:p>
          <w:bookmarkEnd w:id="217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27 935 491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297"/>
        <w:gridCol w:w="297"/>
        <w:gridCol w:w="297"/>
        <w:gridCol w:w="297"/>
        <w:gridCol w:w="1478"/>
        <w:gridCol w:w="6610"/>
        <w:gridCol w:w="298"/>
        <w:gridCol w:w="298"/>
        <w:gridCol w:w="1215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7 500 000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287"/>
        <w:gridCol w:w="287"/>
        <w:gridCol w:w="288"/>
        <w:gridCol w:w="288"/>
        <w:gridCol w:w="1429"/>
        <w:gridCol w:w="6390"/>
        <w:gridCol w:w="288"/>
        <w:gridCol w:w="288"/>
        <w:gridCol w:w="1582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5 435 491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712"/>
        <w:gridCol w:w="156"/>
        <w:gridCol w:w="156"/>
        <w:gridCol w:w="156"/>
        <w:gridCol w:w="1546"/>
        <w:gridCol w:w="4266"/>
        <w:gridCol w:w="3874"/>
        <w:gridCol w:w="156"/>
        <w:gridCol w:w="640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Кредиты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224 842 801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25 646 179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38 296 801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4 518 179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48"/>
        <w:gridCol w:w="142"/>
        <w:gridCol w:w="142"/>
        <w:gridCol w:w="142"/>
        <w:gridCol w:w="2307"/>
        <w:gridCol w:w="3884"/>
        <w:gridCol w:w="3527"/>
        <w:gridCol w:w="142"/>
        <w:gridCol w:w="785"/>
      </w:tblGrid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Кредиты     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224 816 838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25 646 179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38 270 838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4 518 179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167"/>
        <w:gridCol w:w="1610"/>
        <w:gridCol w:w="1610"/>
        <w:gridCol w:w="168"/>
        <w:gridCol w:w="2887"/>
        <w:gridCol w:w="4153"/>
        <w:gridCol w:w="168"/>
        <w:gridCol w:w="168"/>
        <w:gridCol w:w="685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38 184 901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реконструкцию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38 184 901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64"/>
        <w:gridCol w:w="1579"/>
        <w:gridCol w:w="1579"/>
        <w:gridCol w:w="164"/>
        <w:gridCol w:w="2833"/>
        <w:gridCol w:w="4075"/>
        <w:gridCol w:w="164"/>
        <w:gridCol w:w="165"/>
        <w:gridCol w:w="906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38 158 938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реконструкцию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38 158 938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310"/>
        <w:gridCol w:w="310"/>
        <w:gridCol w:w="310"/>
        <w:gridCol w:w="310"/>
        <w:gridCol w:w="1019"/>
        <w:gridCol w:w="6889"/>
        <w:gridCol w:w="310"/>
        <w:gridCol w:w="310"/>
        <w:gridCol w:w="1267"/>
      </w:tblGrid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1 649 977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299"/>
        <w:gridCol w:w="299"/>
        <w:gridCol w:w="299"/>
        <w:gridCol w:w="299"/>
        <w:gridCol w:w="984"/>
        <w:gridCol w:w="6653"/>
        <w:gridCol w:w="299"/>
        <w:gridCol w:w="299"/>
        <w:gridCol w:w="1648"/>
      </w:tblGrid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1 630 405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"/>
        <w:gridCol w:w="343"/>
        <w:gridCol w:w="343"/>
        <w:gridCol w:w="343"/>
        <w:gridCol w:w="343"/>
        <w:gridCol w:w="1126"/>
        <w:gridCol w:w="6319"/>
        <w:gridCol w:w="343"/>
        <w:gridCol w:w="343"/>
        <w:gridCol w:w="1399"/>
      </w:tblGrid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256 555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330"/>
        <w:gridCol w:w="330"/>
        <w:gridCol w:w="330"/>
        <w:gridCol w:w="330"/>
        <w:gridCol w:w="1083"/>
        <w:gridCol w:w="6079"/>
        <w:gridCol w:w="330"/>
        <w:gridCol w:w="330"/>
        <w:gridCol w:w="1813"/>
      </w:tblGrid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250 164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(для служебного пользования);</w:t>
      </w:r>
    </w:p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"/>
        <w:gridCol w:w="286"/>
        <w:gridCol w:w="2412"/>
        <w:gridCol w:w="4662"/>
        <w:gridCol w:w="604"/>
        <w:gridCol w:w="993"/>
        <w:gridCol w:w="1580"/>
        <w:gridCol w:w="1160"/>
        <w:gridCol w:w="347"/>
      </w:tblGrid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исследований актуальных вопросов общественно-политической повестки дня и ключевых аспектов Послания Президента Республики Казахстан народу Казахстана "Рост благосостояния казахстанцев: повышение доходов и качества жизни"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9 социальных опросов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Вопросы формирования информационно-имиджевой политики на современном этапе. По результатам данного опроса будут определены ключевые архетипы имиджа, оценка эффективности каналов формирования имиджа, а также разработаны рекомендации по формированию информационно-имиджевой повестки.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Социально-политическая стратификация казахстанского общества: ценности и основные направления политических ориентаций. Результаты опроса представят дифференциацию населения по типам политических убеждений (основные группы сознания), уровень политической конкуренции, а также текущее состояние общественного контракта.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Восприятие казахстанцами основных вех национальной истории и национального кода в условиях третьей модернизации. Результаты опроса дадут представление об основных исторических паттернов в общественном сознании, о каналах передачи и преемственности ценностей, о роли национального фактора в восприятии будущего.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Год молодежи и формирование дальнейших целевых индикаторов в молодежной политике. Результаты опроса дадут представление об актуальности Года молодежи в 2019 году и на предстоящий период, о характере протекания восстановительного процесса в условиях спада численности молодежи, об особенностях восприятия своего будущего среди молодежи.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Система благотворительности и донорства в условиях Республики Казахстан. Результаты опроса позволят определить насколько соответствует система потребностям развития страны и какие меры необходимы для пробуждения социальной ответственности бизнеса.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Вопросы урбанизации в Казахстане. Результаты опроса дадут представление об особенностях городской субкультуры, сельско-городской миграции, равенства и неравенства социально-территориальных групп, а также об основных рисках.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Семейно-демографическая политика. Результаты опроса дадут представление о состоянии семейных ценностей, гендерном равенстве, активном долголетии, безопасности детского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Процесс Третьей модернизации в Казахстане. Результаты опроса дадут представление о том, как меняется общественное сознание, о синхронности и асинхронности экономических и политических приоритетов, об устойчивости занятости в условиях цифровизации, а также продемонстрируют степень восприятия населением казахстанской модели общественного развития.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Качество жизни казахстанцев и вопросы обеспечения устойчивости местных сообществ. По результатам опроса будут разработаны основные индикаторы качества жизни, определены факторы устойчивости местных сообществ и удовлетворенность жизнью.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 "Рухани жаңғыру"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сфере информации и общественного развития"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239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219 448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55, изложить в следующей редакции: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"/>
        <w:gridCol w:w="374"/>
        <w:gridCol w:w="866"/>
        <w:gridCol w:w="7758"/>
        <w:gridCol w:w="385"/>
        <w:gridCol w:w="458"/>
        <w:gridCol w:w="1100"/>
        <w:gridCol w:w="852"/>
        <w:gridCol w:w="291"/>
      </w:tblGrid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 воспитательные услуги в специализированных организациях образования "Назарбаев Интеллектуальные школы"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услуги для учащихся 1-6 классов Назарбаев Интеллектуальных школ с внедрением образовательной программы АОО "Назарбаев Интеллектуальные школы" - NIS-Program; услуги по реализации образовательного гранта Первого Президента Республики Казахстан - Елбасы "Өркен", присужденного республиканской комиссией учащимся 7-12 классов с внедрением образовательной программы АОО "Назарбаев Интеллектуальные школы" - NIS-Program и учебной программы Международного бакалавриата с учетом проживания обучающихся в общежитиях Назарбаев Интеллектуальных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"Реализация государственного образовательного заказа в Назарбаев Интеллектуальных школах"</w:t>
            </w:r>
          </w:p>
          <w:bookmarkEnd w:id="242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197 998</w:t>
            </w:r>
          </w:p>
          <w:bookmarkEnd w:id="243"/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59, изложить в следующей редакции: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"/>
        <w:gridCol w:w="374"/>
        <w:gridCol w:w="1262"/>
        <w:gridCol w:w="6853"/>
        <w:gridCol w:w="405"/>
        <w:gridCol w:w="664"/>
        <w:gridCol w:w="1340"/>
        <w:gridCol w:w="895"/>
        <w:gridCol w:w="291"/>
      </w:tblGrid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проведение и участие детей в республиканских и международных школьных олимпиадах, конкурсах и других внешкольных мероприятиях республиканского значения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внешкольных мероприятий республиканского и международного значения, выявление одаренных обучающихся; подбор и подготовка учащихся к участию в международных олимпиадах, конкурсах, проведение республиканских семинаров, конкурсов; проведение научно-практической конференции. Республиканские и международные олимпиады и конкурсы научных проектов по общеобразовательным предметам проводятся в целях развития творческих способностей, углубления теоретических знаний и практических умений, содействия самореализации личности, создания условий для выявления одаренных детей, отбора и подготовки обучающихся к участию в международных олимпиадах, повышения престижа образования в Республике Казахстан. Также олимпиады и конкурсы стимулируют научно-исследовательскую и учебно-познавательную деятельность учащихся, содействуют формированию интеллектуального потенциала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"Научно-практический центр "Дарын"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099 "Обеспечение доступности качественного школьного образования"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республиканских школьных олимпиад, конкурсов, внешкольных мероприятий республиканского значения"</w:t>
            </w:r>
          </w:p>
          <w:bookmarkEnd w:id="246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297 136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69, изложить в следующей редакции: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"/>
        <w:gridCol w:w="535"/>
        <w:gridCol w:w="1016"/>
        <w:gridCol w:w="5719"/>
        <w:gridCol w:w="633"/>
        <w:gridCol w:w="753"/>
        <w:gridCol w:w="1519"/>
        <w:gridCol w:w="1398"/>
        <w:gridCol w:w="418"/>
      </w:tblGrid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тестовых заданий и проведение Национального квалификационного тестирования педагогических работников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квалификационное тестирование – процедура, направленная на определение уровня профессиональной компетентности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начального, основного среднего и общего среднего образования и учебные программы специального образования, по тестам, разработанным организацией, определяемой уполномоченным органом в области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квалификационное тестирование педагогических работников организуется и проводится организацией, определяемой уполномоченным органом в области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внешней оценки качества образования"</w:t>
            </w:r>
          </w:p>
          <w:bookmarkEnd w:id="249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147 785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строкы, порядковые номера 72, 73 и 74, изложить в следующей редакции: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"/>
        <w:gridCol w:w="490"/>
        <w:gridCol w:w="1808"/>
        <w:gridCol w:w="4729"/>
        <w:gridCol w:w="579"/>
        <w:gridCol w:w="744"/>
        <w:gridCol w:w="2005"/>
        <w:gridCol w:w="1280"/>
        <w:gridCol w:w="382"/>
      </w:tblGrid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формированию базы тестовых заданий для национального квалификационного тестирования педагогических работников и приравненных к ним лиц, занимающих должности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образования, реализующих образовательные программы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базы тестовых заданий для национального квалификационного тестирования педагогических работников и приравненных к ним лиц, занимающих должности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образования, реализующих образовательные программы технического и профессионального, послесреднего образования</w:t>
            </w:r>
          </w:p>
          <w:bookmarkEnd w:id="252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"Проведение внешней оценки качества технического и профессионального образования"</w:t>
            </w:r>
          </w:p>
          <w:bookmarkEnd w:id="253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462 190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образовательных программ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образовательных программ на основе международного опыта, в том числе международных стандартов WorldSkills по специальностям с последующим внедрением их в систему технического и профессионального, послесреднего образования Республики Казахстан.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"Обеспечение кадрами с техническим и профессиональным образованием"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"Услуги по развитию системы технического и профессионального образования на основе международного опыта"</w:t>
            </w:r>
          </w:p>
          <w:bookmarkEnd w:id="254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428 966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актуализации типовых учебных планов и программ по специальностям технического и профессионального, послесреднего образования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действующих типовых учебных планов по специальностям технического и профессионального, послесреднего образования посредством приведения содержания образования современным требованиям работодателей с целью устранения разрыва между спросом и предложением в квалифицированных кадрах на рынке труда, согласно требований, изложенных в новой редакции ЗРК "Об образовании", и новому ГОСО.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"Обеспечение кадрами с техническим и профессиональным образованием"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"Услуги по развитию системы технического и профессионального образования на основе международного опыта"</w:t>
            </w:r>
          </w:p>
          <w:bookmarkEnd w:id="255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256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строкы, порядковые номера 78 и 79, изложить в следующей редакции: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554"/>
        <w:gridCol w:w="2046"/>
        <w:gridCol w:w="3933"/>
        <w:gridCol w:w="655"/>
        <w:gridCol w:w="842"/>
        <w:gridCol w:w="2269"/>
        <w:gridCol w:w="1249"/>
        <w:gridCol w:w="432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типовых учебных программ и планов по прикладному бакалавриату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типовых учебных планов и программ по специальностям послесреднего образования с учетом требований отраслевых рамок квалификаций и профессиональных стандартов для обеспечения эффективной подготовки кадров 5 уровня Национальной рамки квалификаций Республики Казахстан с учетом потребности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"Обеспечение кадрами с техническим и профессиональным образованием"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"Услуги по развитию системы технического и профессионального образования на основе международного опыта"</w:t>
            </w:r>
          </w:p>
          <w:bookmarkEnd w:id="259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94 521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специальных учебных программ по специальностям технического и профессионального, послесреднего образования для лиц с особыми образовательными потребностями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специальных учебных программ по специальностям технического и профессионального, послесреднего образования для лиц с особыми образовательными потребностями в целях обеспечения учебных заведений технического и профессионального, послесреднего образования, осуществляющих подготовку специалистов из лиц с особыми образовательными потребностями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"Обеспечение кадрами с техническим и профессиональным образованием"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"Услуги по развитию системы технического и профессионального образования на основе международного опыта"</w:t>
            </w:r>
          </w:p>
          <w:bookmarkEnd w:id="261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82, изложить в следующей редакции: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"/>
        <w:gridCol w:w="403"/>
        <w:gridCol w:w="1581"/>
        <w:gridCol w:w="5681"/>
        <w:gridCol w:w="477"/>
        <w:gridCol w:w="495"/>
        <w:gridCol w:w="2060"/>
        <w:gridCol w:w="1055"/>
        <w:gridCol w:w="315"/>
      </w:tblGrid>
      <w:tr>
        <w:trPr>
          <w:trHeight w:val="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в рамках государственного образовательного заказа специалистов с высшим и послевузовским образованием в АОО "Назарбаев Университет"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и обучения слушателей по Программе предуниверситетской подготовки (Foundation), организация обучения по программам бакалавриата, магистратуры, докторантуры PhD в школах инженерии, наук и технологий, социальных и гуманитарных наук, государственной политики, бизнеса, образования, медицины, горного дела и наук о земле.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"Обеспечение кадрами с высшим и послевузовским образованием"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"Услуги по подготовке специалистов с высшим и послевузовским образованием и организации деятельности в АОО "Назарбаев университет"</w:t>
            </w:r>
          </w:p>
          <w:bookmarkEnd w:id="264"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550 365</w:t>
            </w:r>
          </w:p>
          <w:bookmarkEnd w:id="265"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90, изложить в следующей редакции: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"/>
        <w:gridCol w:w="394"/>
        <w:gridCol w:w="3248"/>
        <w:gridCol w:w="4952"/>
        <w:gridCol w:w="466"/>
        <w:gridCol w:w="555"/>
        <w:gridCol w:w="1261"/>
        <w:gridCol w:w="889"/>
        <w:gridCol w:w="308"/>
      </w:tblGrid>
      <w:tr>
        <w:trPr>
          <w:trHeight w:val="30" w:hRule="atLeast"/>
        </w:trPr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базы тестовых заданий для Комплексного тестирования в профильную магистратуру с английским языком обучения (по аналогии с тестами GMAT, GRE)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базы тестовых заданий включает следующие процедуры: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разработка тестовых заданий; 2) первая экспертиза тестовых заданий; 3) первая корректировка; 4) вторая экспертиза тестовых заданий; 5) вторая корректировка. Процедуры проводятся как в Нур-Султане так и в других регионах в зависимости от количества преподавателей по необходимым дисциплинам. Формирование и проведение Республиканской апелляционной комиссии.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"Проведение внешней оценки качества образования"</w:t>
            </w:r>
          </w:p>
          <w:bookmarkEnd w:id="268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32 887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92, изложить в следующей редакции: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654"/>
        <w:gridCol w:w="1360"/>
        <w:gridCol w:w="3901"/>
        <w:gridCol w:w="774"/>
        <w:gridCol w:w="921"/>
        <w:gridCol w:w="2092"/>
        <w:gridCol w:w="1710"/>
        <w:gridCol w:w="510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базы тестовых заданий для Комплексного тестирования в магистратуру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базы тестовых заданий включает следующие процедуры: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разработка тестовых заданий;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первая экспертиза тестовых заданий;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первая корректировка;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вторая экспертиза тестовых заданий;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вторая корректировка. Процедуры проводятся как в Нур-Султане так и в других регионах в зависимости от количества преподавателей по необходимым дисциплинам. Формирование и проведение Республиканской апелляционной комиссии.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"Обеспечение кадрами с высшим и послевузовским образованием"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"Проведение внешней оценки качества образования"</w:t>
            </w:r>
          </w:p>
          <w:bookmarkEnd w:id="271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348 991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99, изложить в следующей редакции: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659"/>
        <w:gridCol w:w="1958"/>
        <w:gridCol w:w="2312"/>
        <w:gridCol w:w="779"/>
        <w:gridCol w:w="809"/>
        <w:gridCol w:w="3168"/>
        <w:gridCol w:w="1721"/>
        <w:gridCol w:w="514"/>
      </w:tblGrid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грантов на коммерциализацию результатов научной и (или) научно-технической деятельности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процесса грантового финансирования проектов на коммерциализацию результатов научной и (или) научно-технической деятельности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науки"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"Развитие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"Услуги по предоставлению грантов на коммерциализацию результатов научной и (или) научно-технической деятельности"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370 982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115, изложить в следующей редакции: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994"/>
        <w:gridCol w:w="1651"/>
        <w:gridCol w:w="2569"/>
        <w:gridCol w:w="602"/>
        <w:gridCol w:w="1242"/>
        <w:gridCol w:w="2339"/>
        <w:gridCol w:w="1911"/>
        <w:gridCol w:w="570"/>
      </w:tblGrid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образовательных услуг в области повышения квалификации и переподготовки кадров организаций здравоохранения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укрепление кадрового потенциала системы здравоохранения как ключевого механизма повышения качества и доступности медицинских услуг населению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"Астана"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"Повышение квалификации и переподготовка кадров организаций здравоохранения"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171 340</w:t>
            </w:r>
          </w:p>
          <w:bookmarkEnd w:id="27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117 и 118, изложить в следующей редакции: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"/>
        <w:gridCol w:w="539"/>
        <w:gridCol w:w="2104"/>
        <w:gridCol w:w="1749"/>
        <w:gridCol w:w="326"/>
        <w:gridCol w:w="4170"/>
        <w:gridCol w:w="1624"/>
        <w:gridCol w:w="1249"/>
        <w:gridCol w:w="310"/>
      </w:tblGrid>
      <w:tr>
        <w:trPr>
          <w:trHeight w:val="30" w:hRule="atLeast"/>
        </w:trPr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граждан Республики Казахстан на лечение за рубеж за счет бюджетных средств, в том числе лечение граждан, претендующих на лечение за рубежом, в отечественных медицинских организациях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Республики Казахстан медицинской помощью, не оказываемой в республике, а также развитие высоких технологий в отечественных клиниках с привлечением зарубежных специалистов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"University Medical Center", АО "Национальный научный медицинский центр"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067 "Обеспечение гарантированного объема бесплатной медицинской помощи"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"Оказание медицинской помощи с применением инновационных медицинских технологий и лечение за рубежом"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развитию санитарной авиации в Республике Казахстан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Республики Казахстан медицинской помощью в форме санитарной авиации в рамках гарантированного объема бесплатной медицинской помощи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координационный центр экстренной медицины"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067 "Обеспечение гарантированного объема бесплатной медицинской помощи"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"Оказание медицинской помощи в форме санитарной авиации"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7 048 578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128, изложить в следующей редакции: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774"/>
        <w:gridCol w:w="1287"/>
        <w:gridCol w:w="3460"/>
        <w:gridCol w:w="674"/>
        <w:gridCol w:w="1815"/>
        <w:gridCol w:w="2027"/>
        <w:gridCol w:w="1489"/>
        <w:gridCol w:w="445"/>
      </w:tblGrid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сфере развития государственного языка и других языков народа Казахстана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реализации Государственной программы развития и функционирования языков в Республике Казахстан на 2011-2020 годы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научно-практический центр "Тіл-Қазына" имени Шайсултана Шаяхметова"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 "Развитие государственного языка и других языков народа Казахстана"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развития государственного языка и других языков народа Казахстана"</w:t>
            </w:r>
          </w:p>
          <w:bookmarkEnd w:id="283"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681 835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135, изложить в следующей редакции: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1045"/>
        <w:gridCol w:w="2013"/>
        <w:gridCol w:w="1185"/>
        <w:gridCol w:w="909"/>
        <w:gridCol w:w="1220"/>
        <w:gridCol w:w="2460"/>
        <w:gridCol w:w="2424"/>
        <w:gridCol w:w="600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культуре и искусстве детей в Казахской национальной академии хореографии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учебного процесса и предоставление образовательных услуг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"Казахская национальная академия хореографии"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 "Подготовка кадров в области культуры и искусства"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"Обеспечение образовательного процесса в области хореографии"</w:t>
            </w:r>
          </w:p>
          <w:bookmarkEnd w:id="285"/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1 084 126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137, изложить в следующей редакции: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831"/>
        <w:gridCol w:w="1271"/>
        <w:gridCol w:w="3792"/>
        <w:gridCol w:w="723"/>
        <w:gridCol w:w="1080"/>
        <w:gridCol w:w="2395"/>
        <w:gridCol w:w="1378"/>
        <w:gridCol w:w="477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образовательной деятельности для подготовки кадров в области туризма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Международного университета туризма и гостеприимства с учетом мировых стандартов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научно-методической базы на основе мировых стандартов по подготовке кадров в сфере туризма. Разработка концепций развития университета. Подписание международных меморандумов по обмену опытом (стажировка) преподавательского состава, студентов</w:t>
            </w:r>
          </w:p>
          <w:bookmarkEnd w:id="287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"Международный университет туризма и гостеприимства"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"Услуги по организации образовательной деятельности для подготовки кадров в области туризма"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158, 159 и 160, изложить в следующей редакции: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"/>
        <w:gridCol w:w="508"/>
        <w:gridCol w:w="2191"/>
        <w:gridCol w:w="2575"/>
        <w:gridCol w:w="292"/>
        <w:gridCol w:w="741"/>
        <w:gridCol w:w="4511"/>
        <w:gridCol w:w="975"/>
        <w:gridCol w:w="291"/>
      </w:tblGrid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и место среднего бизнеса в экономике и государственном бюджете Казахстана и странах Организации экономического сотрудничества и развития. Предложения по повышению эффективности бюджетной политики по повышению устойчивости и развитию среднего бизнеса в кратко-, средне- и долгосрочной перспективе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Исследование, направленное на проведение анализа роли и места среднего бизнеса в экономике и государственном бюджете Казахстана и ряде стран Организации экономического сотрудничества и развития, и выработка предложений по повышению эффективности бюджетной политики по повышению устойчивости и развитию среднего бизнеса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 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материального резерва"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68 228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экономическая экспертиза законопроектов Республики Казахстан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научной экономической экспертизы законопроектов Республики Казахстан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научной экспертизы проектов нормативных правовых актов, утвержденных постановлением Правительства Республики Казахстан от 31 августа 2016 года № 497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 115 "Научная экономическая экспертиза законопроектов Республики Казахстан"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81 376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"е-Статистика"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проекта является создание универсального инструмента для проведения национальных переписей (перепись населения, сельскохозяйственная перепись и другие) с учетом модернизации компонентов Интегрированной информационной системы "е-Статистика"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"Информационно-вычислительный центр"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"Обеспечение представления статистической информации" 104 "Развитие интегрированной информационной системы "е-Статистика"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263 060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162 и 163, изложить в следующей редакции: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904"/>
        <w:gridCol w:w="1263"/>
        <w:gridCol w:w="1661"/>
        <w:gridCol w:w="1144"/>
        <w:gridCol w:w="1249"/>
        <w:gridCol w:w="2843"/>
        <w:gridCol w:w="2333"/>
        <w:gridCol w:w="519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развития инвестиционных проектов республиканского значения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"Развитие автомобильных дорог на республиканском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"За счет внутренних источников"</w:t>
            </w:r>
          </w:p>
          <w:bookmarkEnd w:id="290"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90 956 456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Поисковые, поисково-оценочные работы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ресурсного потенциала перспективных площадей с целью наращивания минерально-сырьевой базы Республики Казахстан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геологоразведочная компания "Казгеология"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 "Обеспечение рационального и комплексного использования недр и повышение геологической изученности территории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"Региональные, геолого-съемочные, поисково-оценочные и поисково-разведочные работы"</w:t>
            </w:r>
          </w:p>
          <w:bookmarkEnd w:id="291"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1 422 788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167, изложить в следующей редакции: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858"/>
        <w:gridCol w:w="1538"/>
        <w:gridCol w:w="1539"/>
        <w:gridCol w:w="859"/>
        <w:gridCol w:w="1072"/>
        <w:gridCol w:w="3378"/>
        <w:gridCol w:w="2213"/>
        <w:gridCol w:w="479"/>
      </w:tblGrid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выполнения ремонта и содержания автомобильных дорог республиканского значения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капитального, среднего и текущего ремонта, содержания автомобильных дорог республиканского значения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 "Ремонт и организация содержания, направленная на улучшение качества автомобильных дорог общего пользования"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80 459 305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3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в двухнедельный срок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постановлением.</w:t>
      </w:r>
    </w:p>
    <w:bookmarkEnd w:id="294"/>
    <w:bookmarkStart w:name="z33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2019 года.</w:t>
      </w:r>
    </w:p>
    <w:bookmarkEnd w:id="2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920</w:t>
            </w:r>
          </w:p>
        </w:tc>
      </w:tr>
    </w:tbl>
    <w:bookmarkStart w:name="z334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республиканского бюджета на 2019 год</w:t>
      </w:r>
    </w:p>
    <w:bookmarkEnd w:id="296"/>
    <w:bookmarkStart w:name="z33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940"/>
        <w:gridCol w:w="940"/>
        <w:gridCol w:w="6891"/>
        <w:gridCol w:w="2589"/>
      </w:tblGrid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АБП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ПРГ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Изменения (+,-)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27 584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-10 933 348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-1 181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-67 339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внешнеполитической деятельности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-435 055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371 049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-3 333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-96 779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экологии, геологии и природных ресурсов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-96 779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-104 791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общественного согласия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-104 791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-665 018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и инфраструктуры Министерства финансов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-629 930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государственными активами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-35 088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-12 998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-12 998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-163 355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финансирование субъектов научной и (или) научно-технической деятельности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-53 746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науки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-109 609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-893 188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-509 712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представления статистической информации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-397 158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-98 487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-98 487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-67 405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контроля за исполнением республиканского бюджета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-67 405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-194 471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-194 471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-2 350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-2 350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-8 565 986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Главы государства, Первого Президента Республики Казахстан – Елбасы, Премьер-Министра и других должностных лиц государственных органов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-8 565 986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-451 435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-451 435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-451 435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953 324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953 324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-953 324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государственного оборонного заказа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-953 324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10 468 901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2 311 923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3 307 580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-995 657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478 000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оперативно-розыскной деятельности и досудебного расследования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-30 075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Правовое обеспечение деятельности государства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-11 533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адвокатами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-2 659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сопровождение законотворческой деятельности государственных органов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-15 883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7 791 249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7 791 249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-12 265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-12 265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-69 931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-69 931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-2 956 265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-31 133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-31 133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-2 799 698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-1 065 799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техническим и профессиональным образованием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-85 512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-1 453 047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-154 907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-9 732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среднего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-30 701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-91 099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организаций здравоохранения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-64 796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-23 571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-34 335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-12 334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культуры и искусства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-13 085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организации образовательной деятельности для подготовки кадров в области туризма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-8 916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-5 830 467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-5 830 467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здравоохранения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-24 368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-14 087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-3 409 968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медицинское страхование: повышение доступности, качества, экономической эффективности и финансовой защиты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-394 640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-8 650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-27 912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-1 950 842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-594 003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-594 003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-229 599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-2 067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программных проектов в рамках содействия устойчивому развитию и росту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-10 605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-351 732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-3 048 987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-339 758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-339 758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-2 709 229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областному бюджету Мангистауской области на приобретение жилья в городе Актау для переселения жителей из города Жанаозен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-195 381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рамках программы жилищного строительства "Нұрлы жер"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-2 319 997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-193 851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-3 314 998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-130 904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-44 224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укрепления взаимоотношения институтов гражданского общества и государства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-9 188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государственной молодежной и семейной политики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-77 492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-3 127 319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-100 091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-23 682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-3 000 206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-3 340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-56 775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-100 289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-192 501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-476 001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-476 001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283 500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537 000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-253 500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5 940 006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-3 680 612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выбросов парниковых газов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гидрометеорологического и экологического мониторинга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-21 683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-1 946 054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-213 473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-1 496 402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9 764 032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регулирование, управление в сфере сельского хозяйства, природопользования и использования земельных ресурсов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-281 717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-1 651 629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финансовых услуг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11 858 431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производства, реализации продукции растениеводства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-161 053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-143 414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животного мира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-143 414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-1 046 411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-1 000 878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 казахстанских товаров на внешние рынки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-1 000 878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-45 533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развитию отраслей промышленности и обеспечение промышленной безопасности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-45 533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-5 902 918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-574 276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-568 575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 расширения использования космической инфраструктуры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-5 701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-5 328 642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-4 982 935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регулярных авиаперевозок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-345 707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25 953 423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-437 767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привлечению инвестиций в Республику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-457 590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-2 444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сфере технического регулирования и метрологии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-2 444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-6 536 164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-6 536 164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38 819 154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38 819 154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-71 772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-7 887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инновационного развития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-63 885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-5 738 684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-18 801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моногородах и регионах в рамках Программы развития регионов до 2020 года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-786 502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-2 123 710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-2 064 509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-497 713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Туркестанской области на приобретение служебного жилья для передислоцированных государственных служащих в связи с переносом областного центра в город Туркестан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-62 107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областному бюджету Туркестанской области на текущие расходы по передислокации государственных органов Туркестанской области в город Туркестан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-185 342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-78 900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-78 900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-8 063 413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-8 063 413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-8 063 413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-25 963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-25 963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-25 963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-25 963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финансовыми активами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-1 621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-1 621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-1 621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338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республиканских бюджетных инвестиций</w:t>
      </w:r>
      <w:r>
        <w:br/>
      </w:r>
      <w:r>
        <w:rPr>
          <w:rFonts w:ascii="Times New Roman"/>
          <w:b/>
          <w:i w:val="false"/>
          <w:color w:val="000000"/>
        </w:rPr>
        <w:t>министерств внутренних дел и обороны Республики Казахстан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261"/>
        <w:gridCol w:w="261"/>
        <w:gridCol w:w="527"/>
        <w:gridCol w:w="527"/>
        <w:gridCol w:w="3487"/>
        <w:gridCol w:w="3488"/>
        <w:gridCol w:w="34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341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значения, столицы на увеличение размеров надбавки за классную</w:t>
      </w:r>
      <w:r>
        <w:br/>
      </w:r>
      <w:r>
        <w:rPr>
          <w:rFonts w:ascii="Times New Roman"/>
          <w:b/>
          <w:i w:val="false"/>
          <w:color w:val="000000"/>
        </w:rPr>
        <w:t>квалификацию сотрудников органов внутренних дел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300"/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1 570 744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181 073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232 361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106 914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171 193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345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значения, столицы на повышение должностных окладов</w:t>
      </w:r>
      <w:r>
        <w:br/>
      </w:r>
      <w:r>
        <w:rPr>
          <w:rFonts w:ascii="Times New Roman"/>
          <w:b/>
          <w:i w:val="false"/>
          <w:color w:val="000000"/>
        </w:rPr>
        <w:t>сотрудников органов внутренних дел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14 838 094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790 392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641 012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1 247 681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649 487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1 131 915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714 492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582 240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1 580 190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970 571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760 859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544 103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716 944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627 729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754 373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1 422 221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978 115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725 770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348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значения, столицы на выплату компенсации за наем (аренду)</w:t>
      </w:r>
      <w:r>
        <w:br/>
      </w:r>
      <w:r>
        <w:rPr>
          <w:rFonts w:ascii="Times New Roman"/>
          <w:b/>
          <w:i w:val="false"/>
          <w:color w:val="000000"/>
        </w:rPr>
        <w:t>жилья сотрудникам строевых подразделений дорожно-патрульной полиции,</w:t>
      </w:r>
      <w:r>
        <w:br/>
      </w:r>
      <w:r>
        <w:rPr>
          <w:rFonts w:ascii="Times New Roman"/>
          <w:b/>
          <w:i w:val="false"/>
          <w:color w:val="000000"/>
        </w:rPr>
        <w:t>участковым инспекторам полиции и участковым инспекторам полиции по делам несовершеннолетних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1 008 138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150 116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426 554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351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значения, столицы на возмещение части расходов, понесенных</w:t>
      </w:r>
      <w:r>
        <w:br/>
      </w:r>
      <w:r>
        <w:rPr>
          <w:rFonts w:ascii="Times New Roman"/>
          <w:b/>
          <w:i w:val="false"/>
          <w:color w:val="000000"/>
        </w:rPr>
        <w:t>субъектом агропромышленного комплекса, при инвестиционных вложениях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727"/>
        <w:gridCol w:w="8100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107 693 278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17 295 785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4 861 837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11 074 051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1 799 683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9 093 930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5 578 184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3 857 828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8 610 799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10 365 753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4 161 055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726 135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9 772 243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11 302 491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6 519 747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490 914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593 337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354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значения, столицы на субсидирование процентной ставки по</w:t>
      </w:r>
      <w:r>
        <w:br/>
      </w:r>
      <w:r>
        <w:rPr>
          <w:rFonts w:ascii="Times New Roman"/>
          <w:b/>
          <w:i w:val="false"/>
          <w:color w:val="000000"/>
        </w:rPr>
        <w:t>кредитным и лизинговым обязательствам в рамках направления по финансовому</w:t>
      </w:r>
      <w:r>
        <w:br/>
      </w:r>
      <w:r>
        <w:rPr>
          <w:rFonts w:ascii="Times New Roman"/>
          <w:b/>
          <w:i w:val="false"/>
          <w:color w:val="000000"/>
        </w:rPr>
        <w:t xml:space="preserve">оздоровлению субъектов агропромышленного комплекса 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города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2 440 685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965 161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162 027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541 276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357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значения, столицы на субсидирование ставок вознаграждения при</w:t>
      </w:r>
      <w:r>
        <w:br/>
      </w:r>
      <w:r>
        <w:rPr>
          <w:rFonts w:ascii="Times New Roman"/>
          <w:b/>
          <w:i w:val="false"/>
          <w:color w:val="000000"/>
        </w:rPr>
        <w:t>кредитовании, а также лизинге на приобретение сельскохозяйственных животных,</w:t>
      </w:r>
      <w:r>
        <w:br/>
      </w:r>
      <w:r>
        <w:rPr>
          <w:rFonts w:ascii="Times New Roman"/>
          <w:b/>
          <w:i w:val="false"/>
          <w:color w:val="000000"/>
        </w:rPr>
        <w:t>техники и технологического оборудования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21 814 690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3 135 153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865 342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1 604 675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211 837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1 690 716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793 193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1 056 275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1 620 000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2 072 516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1 442 201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1 663 363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4 109 065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963 148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430 182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360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 республиканского значения, столицы на</w:t>
      </w:r>
      <w:r>
        <w:br/>
      </w:r>
      <w:r>
        <w:rPr>
          <w:rFonts w:ascii="Times New Roman"/>
          <w:b/>
          <w:i w:val="false"/>
          <w:color w:val="000000"/>
        </w:rPr>
        <w:t>выплату государственной адресной социальной помощи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766"/>
        <w:gridCol w:w="3591"/>
        <w:gridCol w:w="3588"/>
        <w:gridCol w:w="3259"/>
      </w:tblGrid>
      <w:tr>
        <w:trPr>
          <w:trHeight w:val="30" w:hRule="atLeast"/>
        </w:trPr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лицевого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224 337 920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154 234 560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70 103 360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3 878 034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2 907 190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970 844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9 094 898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5 456 018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3 638 880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26 470 454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17 931 350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8 539 104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3 556 127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2 122 610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1 433 517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9 475 584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6 227 507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3 248 077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21 351 759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16 451 759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4 900 000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6 112 853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4 687 643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1 425 210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5 555 097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3 429 528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2 125 569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4 398 177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2 985 578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1 412 599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17 699 745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12 581 962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5 117 783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5 579 473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3 793 157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1 786 316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3 928 781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2 280 920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1 647 861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2 171 064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1 972 332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198 732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65 685 874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44 910 345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20 775 529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5 978 291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4 755 955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1 222 336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4 450 680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3 770 977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679 703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28 951 029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17 969 729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10 981 300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363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сумм целевых текущих трансфертов областным бюджетам, бюджетам городов республиканского значения, столицы на</w:t>
      </w:r>
      <w:r>
        <w:br/>
      </w:r>
      <w:r>
        <w:rPr>
          <w:rFonts w:ascii="Times New Roman"/>
          <w:b/>
          <w:i w:val="false"/>
          <w:color w:val="000000"/>
        </w:rPr>
        <w:t>внедрение консультантов по социальной работе и ассистентов в центрах занятости населения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2 011 281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206 256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154 565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282 660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119 349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140 644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142 542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266 478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366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значения, столицы на размещение государственного социального заказа в неправительственных организациях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1237"/>
        <w:gridCol w:w="3920"/>
        <w:gridCol w:w="212"/>
        <w:gridCol w:w="430"/>
        <w:gridCol w:w="4730"/>
      </w:tblGrid>
      <w:tr>
        <w:trPr/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1 305 501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163 526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89 456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203 512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38 999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38 742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44 821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83 073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220 545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134 156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67 772</w:t>
            </w:r>
          </w:p>
        </w:tc>
      </w:tr>
    </w:tbl>
    <w:bookmarkStart w:name="z36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Данные расходы направлены на размещение государственного социального заказа в неправительственных организациях на оказание специальных социальных услуг: престарелым и инвалидам в условиях полустационара и в условиях на дому, жертвам торговли людьми, жертвам бытового насилия.</w:t>
      </w:r>
    </w:p>
    <w:bookmarkEnd w:id="3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370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 республиканского значения,</w:t>
      </w:r>
      <w:r>
        <w:br/>
      </w:r>
      <w:r>
        <w:rPr>
          <w:rFonts w:ascii="Times New Roman"/>
          <w:b/>
          <w:i w:val="false"/>
          <w:color w:val="000000"/>
        </w:rPr>
        <w:t>столицы на обеспечение прав и улучшение качества жизни инвалидов в Республике Казахстан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373"/>
        <w:gridCol w:w="1429"/>
        <w:gridCol w:w="1187"/>
        <w:gridCol w:w="1187"/>
        <w:gridCol w:w="1185"/>
        <w:gridCol w:w="1429"/>
        <w:gridCol w:w="1185"/>
        <w:gridCol w:w="1430"/>
        <w:gridCol w:w="2360"/>
      </w:tblGrid>
      <w:tr>
        <w:trPr>
          <w:trHeight w:val="3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пешеходных переходов звуковыми 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сопровождения сурдопереводом при транслировании новостных телепередач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катетерами одноразового использования  детей инвалидов с диагнозом Spina bifida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6 436 680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2 476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6 173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114 933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3 543 162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586 199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2 150 174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33 563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237 835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207 086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499 084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255 322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195 796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212 386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58 706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288 948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123 653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439 039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245 840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129 388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269 196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80 458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506 330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251 389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198 040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263 734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159 597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87 969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303 094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173 587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80 936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195 255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146 762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31 816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511 671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249 305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85 185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175 341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264 106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147 580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894 256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423 455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393 096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229 227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168 175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472 427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240 058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200 530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373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значения, столицы на услуги по замене и настройке речевых процессоров к кохлеарным имплантам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5"/>
        <w:gridCol w:w="1324"/>
        <w:gridCol w:w="4196"/>
        <w:gridCol w:w="227"/>
        <w:gridCol w:w="460"/>
        <w:gridCol w:w="4198"/>
      </w:tblGrid>
      <w:tr>
        <w:trPr/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4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705 325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21 525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107 500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47 325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21 525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25 830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184 900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376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сумм целевых текущих трансфертов областным бюджетам, бюджетам городов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значения, столицы на субсидирование затрат работодателя на</w:t>
      </w:r>
      <w:r>
        <w:br/>
      </w:r>
      <w:r>
        <w:rPr>
          <w:rFonts w:ascii="Times New Roman"/>
          <w:b/>
          <w:i w:val="false"/>
          <w:color w:val="000000"/>
        </w:rPr>
        <w:t>создание специальных рабочих мест для трудоустройства инвалидов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8"/>
        <w:gridCol w:w="2598"/>
        <w:gridCol w:w="7104"/>
      </w:tblGrid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города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84 868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30 822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379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значения, столицы на развитие рынка труда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55"/>
        <w:gridCol w:w="1088"/>
        <w:gridCol w:w="1088"/>
        <w:gridCol w:w="1088"/>
        <w:gridCol w:w="1313"/>
        <w:gridCol w:w="2009"/>
        <w:gridCol w:w="699"/>
        <w:gridCol w:w="977"/>
        <w:gridCol w:w="1088"/>
        <w:gridCol w:w="1165"/>
        <w:gridCol w:w="1089"/>
      </w:tblGrid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работодателям, оказывающим содействие в переселении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информационную работу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в Северо-Казахстанской области для переселенцев из трудоизбыточных регионов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дополнительного охвата краткосрочным профессиональным обучением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47 551 557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21 932 242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11 178 637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1 787 108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5 921 431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84 485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2 960 581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25 619 315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14 259 325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11 359 990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1 678 460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717 018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302 754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385 819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961 442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809 942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2 042 887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966 421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773 358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1 076 466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773 466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2 526 177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1 103 998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768 159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330 270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1 422 179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623 675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798 504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1 313 431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346 382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900 474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546 974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2 602 180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1 124 578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452 002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234 601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434 800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1 477 602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785 082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692 520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2 620 308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1 132 537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644 595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1 487 771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1 487 771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1 832 132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450 255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1 197 626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419 150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778 476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2 197 630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900 739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451 011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435 815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1 296 891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892 891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1 802 191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949 137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401 751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404 972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853 054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227 250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625 804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3 215 466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1 738 492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973 390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763 560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1 476 974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588 830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888 144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1 245 878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656 088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425 808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589 790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482 225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2 226 821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1 525 513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377 053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616 603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520 847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701 308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526 002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175 306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4 802 262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4 079 969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503 759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375 962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2 960 581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722 293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520 293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9 066 718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3 634 261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2 956 746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670 640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5 432 457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4 040 000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1 392 457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2 362 208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806 611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375 907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1 555 597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545 597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1 664 833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328 766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276 433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1 336 067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326 067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4 351 975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1 220 651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964 521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3 131 324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2 020 000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382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сумм целевых текущих трансфертов областным бюджетам, бюджетам городов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значения, столицы на повышение заработной платы отдельных категорий</w:t>
      </w:r>
      <w:r>
        <w:br/>
      </w:r>
      <w:r>
        <w:rPr>
          <w:rFonts w:ascii="Times New Roman"/>
          <w:b/>
          <w:i w:val="false"/>
          <w:color w:val="000000"/>
        </w:rPr>
        <w:t>гражданских служащих, работников организаций, содержащихся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бюджета, работников казенных предприятий</w:t>
      </w:r>
    </w:p>
    <w:bookmarkEnd w:id="31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727"/>
        <w:gridCol w:w="8100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217 867 108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11 243 398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12 081 082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21 540 861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8 060 369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16 838 508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15 388 303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11 321 026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16 016 084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10 378 328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14 915 863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8 591 981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11 252 745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10 241 330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26 572 613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9 327 607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6 816 125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385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значения, столицы на апробирование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организаций среднего образования</w:t>
      </w:r>
    </w:p>
    <w:bookmarkEnd w:id="315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16 482 694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232 438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378 425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252 607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148 271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325 999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4 410 170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6 445 697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3 860 240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388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значения, столицы на увеличение оплаты труда учителей и</w:t>
      </w:r>
      <w:r>
        <w:br/>
      </w:r>
      <w:r>
        <w:rPr>
          <w:rFonts w:ascii="Times New Roman"/>
          <w:b/>
          <w:i w:val="false"/>
          <w:color w:val="000000"/>
        </w:rPr>
        <w:t>педагогов-психологов организаций начального, основного и общего среднего образования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727"/>
        <w:gridCol w:w="8100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133 729 629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5 687 965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7 208 135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16 504 790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4 628 942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8 392 177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10 120 072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5 382 832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8 494 567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4 919 905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7 068 459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4 600 100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4 973 941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4 934 868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22 056 170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7 090 845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5 625 486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391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значения, столицы на проведение медицинской организацией</w:t>
      </w:r>
      <w:r>
        <w:br/>
      </w:r>
      <w:r>
        <w:rPr>
          <w:rFonts w:ascii="Times New Roman"/>
          <w:b/>
          <w:i w:val="false"/>
          <w:color w:val="000000"/>
        </w:rPr>
        <w:t>мероприятий, снижающих половое влечение, осуществляемых на основании</w:t>
      </w:r>
      <w:r>
        <w:br/>
      </w:r>
      <w:r>
        <w:rPr>
          <w:rFonts w:ascii="Times New Roman"/>
          <w:b/>
          <w:i w:val="false"/>
          <w:color w:val="000000"/>
        </w:rPr>
        <w:t>решения суда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1"/>
        <w:gridCol w:w="2998"/>
        <w:gridCol w:w="5791"/>
      </w:tblGrid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394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значения, столицы на материально-техническое оснащение</w:t>
      </w:r>
      <w:r>
        <w:br/>
      </w:r>
      <w:r>
        <w:rPr>
          <w:rFonts w:ascii="Times New Roman"/>
          <w:b/>
          <w:i w:val="false"/>
          <w:color w:val="000000"/>
        </w:rPr>
        <w:t>организаций здравоохранения на местном уровне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7"/>
        <w:gridCol w:w="1850"/>
        <w:gridCol w:w="8283"/>
      </w:tblGrid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4 231 054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1 633 441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397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значения, столицы на закуп вакцин и других иммунобиологических препаратов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27 012 394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1 073 142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1 287 567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3 261 315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1 027 522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1 901 212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1 895 812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871 116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1 627 720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910 106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1 307 745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1 324 808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784 879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574 830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3 699 543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2 117 433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1 559 841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400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значения, столицы на пропаганду здорового образа жизни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2 045 813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121 885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125 299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77 737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173 586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174 363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147 595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174 839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175 150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403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значения, столицы на реализацию мероприятий по профилактике и борьбе со СПИД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2 369 960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129 940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353 699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145 517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182 078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197 881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147 203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406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 на финансирование</w:t>
      </w:r>
      <w:r>
        <w:br/>
      </w:r>
      <w:r>
        <w:rPr>
          <w:rFonts w:ascii="Times New Roman"/>
          <w:b/>
          <w:i w:val="false"/>
          <w:color w:val="000000"/>
        </w:rPr>
        <w:t>приоритетных проектов транспортной инфраструктуры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606"/>
        <w:gridCol w:w="8001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89 645 045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6 824 980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5 480 204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5 525 820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2 112 900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3 966 310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4 320 386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6 988 156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5 051 052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8 289 710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2 936 216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2 110 152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8 389 269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14 099 877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409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значения, столицы на приобретение жилья коммунального</w:t>
      </w:r>
      <w:r>
        <w:br/>
      </w:r>
      <w:r>
        <w:rPr>
          <w:rFonts w:ascii="Times New Roman"/>
          <w:b/>
          <w:i w:val="false"/>
          <w:color w:val="000000"/>
        </w:rPr>
        <w:t>жилищного фонда для малообеспеченных многодетных семей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22 134 201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220 412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444 438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3 913 790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2 110 104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799 029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1 552 143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553 871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1 412 856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486 084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1 713 913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1 075 317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1 188 624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831 600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5 100 000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412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 трансфертов областным бюджетам, бюджетам городов республиканского значения, столицы на</w:t>
      </w:r>
      <w:r>
        <w:br/>
      </w:r>
      <w:r>
        <w:rPr>
          <w:rFonts w:ascii="Times New Roman"/>
          <w:b/>
          <w:i w:val="false"/>
          <w:color w:val="000000"/>
        </w:rPr>
        <w:t>приобретение жилья коммунального жилищного фонда для работающей молодежи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740"/>
        <w:gridCol w:w="3689"/>
        <w:gridCol w:w="3689"/>
        <w:gridCol w:w="3315"/>
      </w:tblGrid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19 007 908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14 400 000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4 607 908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7 210 488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5 040 000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2 170 488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7 477 420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5 040 000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2 437 420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4 320 000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4 320 000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415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 на субсидирование</w:t>
      </w:r>
      <w:r>
        <w:br/>
      </w:r>
      <w:r>
        <w:rPr>
          <w:rFonts w:ascii="Times New Roman"/>
          <w:b/>
          <w:i w:val="false"/>
          <w:color w:val="000000"/>
        </w:rPr>
        <w:t>стоимости услуг по подаче питьевой воды из особо важных групповых и локальных</w:t>
      </w:r>
      <w:r>
        <w:br/>
      </w:r>
      <w:r>
        <w:rPr>
          <w:rFonts w:ascii="Times New Roman"/>
          <w:b/>
          <w:i w:val="false"/>
          <w:color w:val="000000"/>
        </w:rPr>
        <w:t>систем водоснабжения, являющихся безальтернативными</w:t>
      </w:r>
      <w:r>
        <w:br/>
      </w:r>
      <w:r>
        <w:rPr>
          <w:rFonts w:ascii="Times New Roman"/>
          <w:b/>
          <w:i w:val="false"/>
          <w:color w:val="000000"/>
        </w:rPr>
        <w:t>источниками питьевого водоснабжения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7"/>
        <w:gridCol w:w="1850"/>
        <w:gridCol w:w="8283"/>
      </w:tblGrid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1 667 549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226 395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184 305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144 031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100 701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282 902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225 689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75 963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64 133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418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 на реализацию</w:t>
      </w:r>
      <w:r>
        <w:br/>
      </w:r>
      <w:r>
        <w:rPr>
          <w:rFonts w:ascii="Times New Roman"/>
          <w:b/>
          <w:i w:val="false"/>
          <w:color w:val="000000"/>
        </w:rPr>
        <w:t>мероприятий по социальной и инженерной инфраструктуре в сельских населенных</w:t>
      </w:r>
      <w:r>
        <w:br/>
      </w:r>
      <w:r>
        <w:rPr>
          <w:rFonts w:ascii="Times New Roman"/>
          <w:b/>
          <w:i w:val="false"/>
          <w:color w:val="000000"/>
        </w:rPr>
        <w:t>пунктах в рамках проекта "Ауыл - Ел бесігі"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606"/>
        <w:gridCol w:w="8001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20 786 747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1 551 128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473 697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3 016 255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423 659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598 653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1 931 391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1 206 748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1 070 849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1 941 000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1 700 153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814 024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1 287 400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1 102 389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421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значения, столицы на повышение заработной платы отдельных</w:t>
      </w:r>
      <w:r>
        <w:br/>
      </w:r>
      <w:r>
        <w:rPr>
          <w:rFonts w:ascii="Times New Roman"/>
          <w:b/>
          <w:i w:val="false"/>
          <w:color w:val="000000"/>
        </w:rPr>
        <w:t>категорий административных государственных служащих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7 841 423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619 940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524 923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756 133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309 909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785 626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521 541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486 013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663 247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621 114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482 327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548 658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550 612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860 796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424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значения, столицы на предоставление государственных грантов</w:t>
      </w:r>
      <w:r>
        <w:br/>
      </w:r>
      <w:r>
        <w:rPr>
          <w:rFonts w:ascii="Times New Roman"/>
          <w:b/>
          <w:i w:val="false"/>
          <w:color w:val="000000"/>
        </w:rPr>
        <w:t>молодым предпринимателям для реализации новых бизнес-идей в рамках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программы поддержки и развития бизнеса</w:t>
      </w:r>
      <w:r>
        <w:br/>
      </w:r>
      <w:r>
        <w:rPr>
          <w:rFonts w:ascii="Times New Roman"/>
          <w:b/>
          <w:i w:val="false"/>
          <w:color w:val="000000"/>
        </w:rPr>
        <w:t>"Дорожная карта бизнеса-2020"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4"/>
        <w:gridCol w:w="2196"/>
        <w:gridCol w:w="6960"/>
      </w:tblGrid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599 600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427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863"/>
        <w:gridCol w:w="863"/>
        <w:gridCol w:w="2346"/>
        <w:gridCol w:w="2455"/>
        <w:gridCol w:w="2455"/>
        <w:gridCol w:w="24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206 515 917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120 000 000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120 000 000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206 515 917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120 000 000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30 251 067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175 314 850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115 550 000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Правительства Республики Казахстан для жизнеобеспечения населения при ликвидации чрезвычайных ситуаций природного и техногенного характера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