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c76e" w14:textId="190c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показателей республиканского бюджета на 2019 год и внесении изменений в постановление Правительства Республики Казахстан от 7 декабря 2018 года № 808 "О реализации Закона Республики Казахстан "О республиканском бюджете на 2019 – 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2019 года № 920.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Осуществить корректировку показателей республиканского бюджета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декабря 2018 года № 808 "О реализации Закона Республики Казахстан "О республиканском бюджете на 2019 – 2021 годы"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67"/>
        <w:gridCol w:w="984"/>
        <w:gridCol w:w="102"/>
        <w:gridCol w:w="102"/>
        <w:gridCol w:w="1029"/>
        <w:gridCol w:w="3184"/>
        <w:gridCol w:w="2797"/>
        <w:gridCol w:w="2798"/>
        <w:gridCol w:w="419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1 314 094 320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575 310 254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383 438 955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263 392 647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181 900 816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141 839 478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12 523 566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5 411 585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11 158 232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5 195 303</w:t>
            </w:r>
          </w:p>
        </w:tc>
        <w:tc>
          <w:tcPr>
            <w:tcW w:w="2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461"/>
        <w:gridCol w:w="973"/>
        <w:gridCol w:w="101"/>
        <w:gridCol w:w="101"/>
        <w:gridCol w:w="1017"/>
        <w:gridCol w:w="3147"/>
        <w:gridCol w:w="2764"/>
        <w:gridCol w:w="2765"/>
        <w:gridCol w:w="558"/>
      </w:tblGrid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1 296 884 694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575 310 254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384 220 484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Республиканские бюджетные инвестиционные проекты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251 156 578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181 900 816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141 839 478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11 774 112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5 411 585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216 282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3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10 528 302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5 195 303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178"/>
        <w:gridCol w:w="178"/>
        <w:gridCol w:w="1714"/>
        <w:gridCol w:w="178"/>
        <w:gridCol w:w="3812"/>
        <w:gridCol w:w="4423"/>
        <w:gridCol w:w="179"/>
        <w:gridCol w:w="179"/>
        <w:gridCol w:w="730"/>
      </w:tblGrid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10 177 892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10 177 892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техническое дооснащение пункта пропуска "Б. Конысбаева" ДГД по Туркестанской области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10 177 892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181"/>
        <w:gridCol w:w="181"/>
        <w:gridCol w:w="1743"/>
        <w:gridCol w:w="181"/>
        <w:gridCol w:w="3874"/>
        <w:gridCol w:w="4036"/>
        <w:gridCol w:w="181"/>
        <w:gridCol w:w="182"/>
        <w:gridCol w:w="1000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9 547 962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9 547 962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техническое дооснащение пункта пропуска "Б. Конысбаева" ДГД по 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9 547 962</w:t>
            </w:r>
          </w:p>
        </w:tc>
        <w:tc>
          <w:tcPr>
            <w:tcW w:w="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172"/>
        <w:gridCol w:w="1656"/>
        <w:gridCol w:w="1656"/>
        <w:gridCol w:w="1656"/>
        <w:gridCol w:w="2223"/>
        <w:gridCol w:w="3182"/>
        <w:gridCol w:w="172"/>
        <w:gridCol w:w="173"/>
        <w:gridCol w:w="706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статистической информации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564 513</w:t>
            </w:r>
          </w:p>
        </w:tc>
        <w:tc>
          <w:tcPr>
            <w:tcW w:w="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169"/>
        <w:gridCol w:w="1623"/>
        <w:gridCol w:w="1624"/>
        <w:gridCol w:w="1624"/>
        <w:gridCol w:w="2180"/>
        <w:gridCol w:w="3120"/>
        <w:gridCol w:w="169"/>
        <w:gridCol w:w="169"/>
        <w:gridCol w:w="932"/>
      </w:tblGrid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512 394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представления статистической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512 394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512 394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512 394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512 394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"/>
        <w:gridCol w:w="162"/>
        <w:gridCol w:w="1561"/>
        <w:gridCol w:w="1561"/>
        <w:gridCol w:w="1561"/>
        <w:gridCol w:w="2801"/>
        <w:gridCol w:w="3000"/>
        <w:gridCol w:w="163"/>
        <w:gridCol w:w="163"/>
        <w:gridCol w:w="665"/>
      </w:tblGrid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контроля за исполнением республиканского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Счетного комитета по контролю за исполнением республиканского бюджета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Счетного комитета</w:t>
            </w:r>
          </w:p>
        </w:tc>
        <w:tc>
          <w:tcPr>
            <w:tcW w:w="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239 195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59"/>
        <w:gridCol w:w="1532"/>
        <w:gridCol w:w="1532"/>
        <w:gridCol w:w="1533"/>
        <w:gridCol w:w="2749"/>
        <w:gridCol w:w="2945"/>
        <w:gridCol w:w="160"/>
        <w:gridCol w:w="160"/>
        <w:gridCol w:w="879"/>
      </w:tblGrid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Счетный комитет по контролю за исполнением республиканского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171 790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контроля за исполнением республиканского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171 790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 развитие информационных систем Счетного комитета по контролю за исполнением республиканского бюджета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171 790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171 790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Счетного комитета</w:t>
            </w:r>
          </w:p>
        </w:tc>
        <w:tc>
          <w:tcPr>
            <w:tcW w:w="2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171 790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437"/>
        <w:gridCol w:w="923"/>
        <w:gridCol w:w="923"/>
        <w:gridCol w:w="923"/>
        <w:gridCol w:w="1168"/>
        <w:gridCol w:w="2380"/>
        <w:gridCol w:w="2380"/>
        <w:gridCol w:w="2381"/>
        <w:gridCol w:w="393"/>
      </w:tblGrid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13 225 076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20 125 510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8 565</w:t>
            </w:r>
          </w:p>
          <w:bookmarkEnd w:id="16"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9 629 082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18 292 020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13 634 210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  <w:bookmarkEnd w:id="17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9 629 082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18 292 020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13 634 210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</w:t>
            </w:r>
          </w:p>
          <w:bookmarkEnd w:id="18"/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9 629 082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18 292 020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13 634 210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3 800 000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7 500 000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7 593 800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3 800 000</w:t>
            </w:r>
          </w:p>
        </w:tc>
        <w:tc>
          <w:tcPr>
            <w:tcW w:w="2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7 500 000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7 593 800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433"/>
        <w:gridCol w:w="912"/>
        <w:gridCol w:w="912"/>
        <w:gridCol w:w="913"/>
        <w:gridCol w:w="1155"/>
        <w:gridCol w:w="2354"/>
        <w:gridCol w:w="2354"/>
        <w:gridCol w:w="2355"/>
        <w:gridCol w:w="524"/>
      </w:tblGrid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12 424 285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20 125 510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18 348 565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9 114 082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18 292 020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13 634 210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природного и техногенного характера</w:t>
            </w:r>
          </w:p>
          <w:bookmarkEnd w:id="20"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9 114 082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18 292 020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13 634 210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защиты от 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  <w:bookmarkEnd w:id="21"/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9 114 082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18 292 020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13 634 210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3 285 000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7 593 800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3 285 000</w:t>
            </w:r>
          </w:p>
        </w:tc>
        <w:tc>
          <w:tcPr>
            <w:tcW w:w="2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7 500 000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7 593 800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"/>
        <w:gridCol w:w="414"/>
        <w:gridCol w:w="874"/>
        <w:gridCol w:w="874"/>
        <w:gridCol w:w="874"/>
        <w:gridCol w:w="2447"/>
        <w:gridCol w:w="2024"/>
        <w:gridCol w:w="2025"/>
        <w:gridCol w:w="2025"/>
        <w:gridCol w:w="372"/>
      </w:tblGrid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3 595 994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1 833 490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4 714 355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3 595 994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1 833 490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4 714 355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2 387 180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2 387 180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2 387 180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1 833 490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4 714 355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1 833 490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4 714 355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1 208 814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1 833 490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4 714 355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9 218 009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1 535 609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1 298 277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1 335 609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1 298 277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1 298 277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1 298 277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создание объектов (комплексов) воинской части 3656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г. Астана (авиационная база)</w:t>
            </w:r>
          </w:p>
          <w:bookmarkEnd w:id="23"/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1 298 277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"/>
        <w:gridCol w:w="410"/>
        <w:gridCol w:w="865"/>
        <w:gridCol w:w="865"/>
        <w:gridCol w:w="865"/>
        <w:gridCol w:w="2422"/>
        <w:gridCol w:w="2003"/>
        <w:gridCol w:w="2003"/>
        <w:gridCol w:w="2004"/>
        <w:gridCol w:w="496"/>
      </w:tblGrid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3 310 203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1 833 490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4 714 355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3 310 203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1 833 490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4 714 355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Вооруженных Сил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2 270 036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2 270 036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2 270 036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автоматизированной системы управления Вооруженных Сил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1 040 167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1 833 490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4 714 355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1 040 167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1 833 490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4 714 355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служебного пользования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1 040 167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1 833 490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4 714 355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9 216 869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1 535 609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1 297 137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1 335 609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1 297 137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общественного порядка, безопасности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1 297 137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1 297 137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создание объектов (комплексов) воинской части 3656 Национальной гвардии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г. Астана (авиационная база)</w:t>
            </w:r>
          </w:p>
          <w:bookmarkEnd w:id="25"/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1 297 137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454"/>
        <w:gridCol w:w="957"/>
        <w:gridCol w:w="957"/>
        <w:gridCol w:w="957"/>
        <w:gridCol w:w="1506"/>
        <w:gridCol w:w="2218"/>
        <w:gridCol w:w="2218"/>
        <w:gridCol w:w="2218"/>
        <w:gridCol w:w="408"/>
      </w:tblGrid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1 127 576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1 190 100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1 127 576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1 190 100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27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1 127 576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1 190 100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1 127 576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1 190 100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1 127 576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1 190 100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строительство зданий и сооружений Военного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 в рамках Комплексного плана СКО</w:t>
            </w:r>
          </w:p>
          <w:bookmarkEnd w:id="28"/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114 609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1 127 576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1 190 100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6 660 578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6 660 578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449"/>
        <w:gridCol w:w="946"/>
        <w:gridCol w:w="947"/>
        <w:gridCol w:w="947"/>
        <w:gridCol w:w="1489"/>
        <w:gridCol w:w="2192"/>
        <w:gridCol w:w="2192"/>
        <w:gridCol w:w="2193"/>
        <w:gridCol w:w="543"/>
      </w:tblGrid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1 127 576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1 190 100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1 127 576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1 190 100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30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1 127 576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1 190 100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образования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1 127 576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1 190 100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1 127 576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1 190 100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и строительство зданий и сооружений Военного института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гвардии Республики Казахстан в рамках Комплексного плана СКО</w:t>
            </w:r>
          </w:p>
          <w:bookmarkEnd w:id="31"/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114 599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1 127 576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1 190 100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4 716 933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4 716 933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418"/>
        <w:gridCol w:w="881"/>
        <w:gridCol w:w="881"/>
        <w:gridCol w:w="881"/>
        <w:gridCol w:w="4314"/>
        <w:gridCol w:w="2041"/>
        <w:gridCol w:w="2042"/>
        <w:gridCol w:w="92"/>
        <w:gridCol w:w="376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6 281 057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6 281 057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нового корпуса РГП на ПХВ "Республиканский клинический госпиталь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инвалидов Отечественной войны" (разработка ПСД, включая разработку эскизного 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обследование, инженерно-геологические изыскания)</w:t>
            </w:r>
          </w:p>
          <w:bookmarkEnd w:id="33"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6 251 057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(разработка проектно-сметной документации, инжиниринговые услуги по осуществлению технического надзора и по управлению проектом)</w:t>
            </w:r>
          </w:p>
          <w:bookmarkEnd w:id="34"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1 286 364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 (строительно-монтажные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этапу 1 - "Фундаменты здания нового стационара" и этапу 2 - "Каркас здания нового стационара. Фундамент и каркас МГО")</w:t>
            </w:r>
          </w:p>
          <w:bookmarkEnd w:id="35"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4 964 693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7 920 496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5 114 650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2 502 594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культурного наследия и повышение эффективности реализации архивного дела</w:t>
            </w:r>
          </w:p>
          <w:bookmarkEnd w:id="36"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1 843 083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1 363 786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558 286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"Государственный историко-культурный и природный заповедник-музей "Танбалы"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516 404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"Государственного историко-культурного заповедника музея Иссык" (Разработка ПСД)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41 882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447 773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"Национальный историко-культурный и природный заповедник-музей "Улытау"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447 773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357 727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при РГКП "Национальный историко-культурный заповедник "Ордабасы" (на разработку ПСД)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37 685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с общежитием для сотрудников на территории мавзолея "Гаухар ана", входящего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духовно-религиозных комплексов Государственного историко-культурного музея-заповедника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"Азрет Султан" в г. Туркестан, Туркестанская область (на разработку ПСД)</w:t>
            </w:r>
          </w:p>
          <w:bookmarkEnd w:id="37"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Визит-центра с общежитием для сотрудников заповедника-музея в городище "Сауран", входящего в состав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археологических комплексов Государственного историко-культурного заповедника-музея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"Азрет Султан" в г. Туркестан, Туркестанская область (на разработку ПСД)</w:t>
            </w:r>
          </w:p>
          <w:bookmarkEnd w:id="38"/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"Отырарский государственный археологический заповедник-музей"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302 596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479 297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659 511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659 511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олимпийской подготовки в Алматинской области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483"/>
        <w:gridCol w:w="1018"/>
        <w:gridCol w:w="1018"/>
        <w:gridCol w:w="1018"/>
        <w:gridCol w:w="2926"/>
        <w:gridCol w:w="2357"/>
        <w:gridCol w:w="2358"/>
        <w:gridCol w:w="106"/>
        <w:gridCol w:w="584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4 337 412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 на республиканском уровне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4 337 412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4 337 412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(разработка проектно-сметной документации, инжиниринговые услуги по осуществлению технического надзора и по управлению проектом)</w:t>
            </w:r>
          </w:p>
          <w:bookmarkEnd w:id="40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1 277 412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Cтроительство Национального научного онкологического центра в городе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(строительно-монтажные работы по этапу 1 - "Фундаменты здания нового стационара"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этапу 2 - "Каркас здания нового стационара. Фундамент и каркас МГО")</w:t>
            </w:r>
          </w:p>
          <w:bookmarkEnd w:id="41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3 060 000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7 559 993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5 114 650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2 242 380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казахстанского культурного наследия и повышение эффективности реализации архивного дела</w:t>
            </w:r>
          </w:p>
          <w:bookmarkEnd w:id="42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1 585 771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культуры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1 112 099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458 486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"Государственный историко-культурный и природный заповедник-музей "Танбалы"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419 404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"Государственного историко-культурного заповедника музея Иссык" (Разработка ПСД)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"Национальный историко-культурный и природный заповедник-музей "Улытау"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297 773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355 840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при РГКП "Национальный историко-культурный заповедник "Ордабасы" (на разработку ПСД)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с общежитием для сотрудников на территории мавзолея "Гаухар ана",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в состав духовно-религиозных комплексов Государственного историко-культурного музея-заповедника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"Азрет Султан" в г. Туркестан, Туркестанская область (на разработку ПСД)</w:t>
            </w:r>
          </w:p>
          <w:bookmarkEnd w:id="43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8 367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зданий Визит-центра с общежитием для сотрудников заповедника-музея в городище "Сауран",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входящего в состав археологических комплексов Государственного историко-культурного заповедника-музея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"Азрет Султан" в г. Туркестан, Туркестанская область (на разработку ПСД)</w:t>
            </w:r>
          </w:p>
          <w:bookmarkEnd w:id="44"/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визит-центра РГКП "Отырарский государственный археологический заповедник-музей"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302 596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473 672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473 672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информационной системы "Единый электронный архив документов"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473 672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604 813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656 609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реконструкция объектов спорта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656 609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республиканской базы олимпийской подготовки в Алматинской области</w:t>
            </w:r>
          </w:p>
        </w:tc>
        <w:tc>
          <w:tcPr>
            <w:tcW w:w="2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"/>
        <w:gridCol w:w="624"/>
        <w:gridCol w:w="847"/>
        <w:gridCol w:w="847"/>
        <w:gridCol w:w="847"/>
        <w:gridCol w:w="2301"/>
        <w:gridCol w:w="2186"/>
        <w:gridCol w:w="1963"/>
        <w:gridCol w:w="1964"/>
        <w:gridCol w:w="361"/>
      </w:tblGrid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5 417 902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4 509 837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5 417 902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4 509 837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5 417 902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4 509 837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от поселка Бурабай до озер Большое Чебачье и Текеколь ГНПП "Бурабай"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1 772 844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Бармашинского лесничества ГНПП "Бурабай"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236 407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зданий Катаркольского лесничества ГНПП "Бурабай"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219 998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зданий Темноборского лесничества ГНПП "Бурабай"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220 289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Абылайхана в п.Бурабай Акмолинской области 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345 499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3 007 739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курортной зоны оз.Боровое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1 722 865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1 502 098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курортной зоны озер Большое Чебачье и Текеколь, 233 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 проектирования на территории 65,3516 га</w:t>
            </w:r>
          </w:p>
          <w:bookmarkEnd w:id="46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 земельные отношения</w:t>
            </w:r>
          </w:p>
          <w:bookmarkEnd w:id="47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25 089 073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7 140 800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2 314 660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25 089 073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10 125 052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10 125 052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водовода и водозаборных сооружений Кишкентайского месторождения до объектов водоснабжения города Макинск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Буландынского района Акмолинской области</w:t>
            </w:r>
          </w:p>
          <w:bookmarkEnd w:id="48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239 677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водоподьемной плотины с распределительными каналами на р.Биен в Аксуском районе Алматинской области"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Каскеленского группового водовода в Карасайском районе Алматинской области. 1-й пусковой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очередь строительства. Корректировка"</w:t>
            </w:r>
          </w:p>
          <w:bookmarkEnd w:id="49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220 419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плотинного гидроузла на реке Усек в Панфиловском районе Алматинской области"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"Реконструкция совместного казахстанско-китайского водозаборного сооружения на реке Сумбе в Алматинской области"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1 423 221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водоотвода для водоснабжения сел Шайкорык, Танты, Коныртобе, Капал, ст. Шайкорык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Жамбылского района Жамбылской области</w:t>
            </w:r>
          </w:p>
          <w:bookmarkEnd w:id="50"/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1 423 221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617"/>
        <w:gridCol w:w="839"/>
        <w:gridCol w:w="839"/>
        <w:gridCol w:w="839"/>
        <w:gridCol w:w="2278"/>
        <w:gridCol w:w="2164"/>
        <w:gridCol w:w="1943"/>
        <w:gridCol w:w="1943"/>
        <w:gridCol w:w="482"/>
      </w:tblGrid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5 317 613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4 509 837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5 317 613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4 509 837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5 317 613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4 509 837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от поселка Бурабай до озер Большое Чебачье и Текеколь ГНПП "Бурабай"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1 770 569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Бармашинского лесничества ГНПП "Бурабай"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224 856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зданий Катаркольского лесничества ГНПП "Бурабай"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208 376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новых зданий Темноборского лесничества ГНПП "Бурабай"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206 874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Парк Абылайхана в п.Бурабай Акмолинской области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322 958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3 007 739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инженерной инфраструктуры курортной зоны оз.Боровое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1 722 865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1 502 098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 и благоустройство курортной зоны озер Большое Чебачье и Текеколь, 233 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 проектирования на территории 65,3516 га</w:t>
            </w:r>
          </w:p>
          <w:bookmarkEnd w:id="52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861 115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 земельные отношения</w:t>
            </w:r>
          </w:p>
          <w:bookmarkEnd w:id="53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21 770 382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7 140 800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2 314 660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21 770 382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8 302 763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систем водоснабжения, гидротехнических сооружений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8 302 763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 "Строительство Каскеленского группового водовода в Карасайском районе Алматинской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пусковой комплекс 1 очередь строительства. Корректировка"</w:t>
            </w:r>
          </w:p>
          <w:bookmarkEnd w:id="54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95 727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1 351 560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группового водоотвода для водоснабжения сел Шайкорык, Танты, Коныртобе, Капал,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ст. Шайкорык Жамбылского района Жамбылской области</w:t>
            </w:r>
          </w:p>
          <w:bookmarkEnd w:id="55"/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1 351 560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4"/>
        <w:gridCol w:w="219"/>
        <w:gridCol w:w="219"/>
        <w:gridCol w:w="219"/>
        <w:gridCol w:w="219"/>
        <w:gridCol w:w="4324"/>
        <w:gridCol w:w="4872"/>
        <w:gridCol w:w="219"/>
        <w:gridCol w:w="219"/>
        <w:gridCol w:w="896"/>
      </w:tblGrid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240 900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группового водовода Жайрем - Каражал (Тузкольский водозабор), вторая очередь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240 900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3 211 266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214"/>
        <w:gridCol w:w="214"/>
        <w:gridCol w:w="214"/>
        <w:gridCol w:w="214"/>
        <w:gridCol w:w="4217"/>
        <w:gridCol w:w="4751"/>
        <w:gridCol w:w="214"/>
        <w:gridCol w:w="214"/>
        <w:gridCol w:w="1176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91 667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группового водовода Жайрем - Каражал (Тузкольский водозабор), вторая очередь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91 667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3 195 666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223"/>
        <w:gridCol w:w="223"/>
        <w:gridCol w:w="223"/>
        <w:gridCol w:w="223"/>
        <w:gridCol w:w="5598"/>
        <w:gridCol w:w="3545"/>
        <w:gridCol w:w="223"/>
        <w:gridCol w:w="223"/>
        <w:gridCol w:w="910"/>
      </w:tblGrid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"Строительство водохранилища на участке Кумискеткен реки Сырдарья для аккумулирования вод Шиелийского района Кызылординской области"</w:t>
            </w:r>
          </w:p>
        </w:tc>
        <w:tc>
          <w:tcPr>
            <w:tcW w:w="3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214"/>
        <w:gridCol w:w="214"/>
        <w:gridCol w:w="214"/>
        <w:gridCol w:w="214"/>
        <w:gridCol w:w="4501"/>
        <w:gridCol w:w="4764"/>
        <w:gridCol w:w="214"/>
        <w:gridCol w:w="214"/>
        <w:gridCol w:w="877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2 810 020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Майского группового водопровода, Майский район Павлодарской области (2-очередь)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2 810 020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974 566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09"/>
        <w:gridCol w:w="209"/>
        <w:gridCol w:w="209"/>
        <w:gridCol w:w="209"/>
        <w:gridCol w:w="4392"/>
        <w:gridCol w:w="4649"/>
        <w:gridCol w:w="209"/>
        <w:gridCol w:w="209"/>
        <w:gridCol w:w="1152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1 914 363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Майского группового водопровода, Майский район Павлодарской области (2-очередь)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1 914 363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634 156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251"/>
        <w:gridCol w:w="251"/>
        <w:gridCol w:w="251"/>
        <w:gridCol w:w="251"/>
        <w:gridCol w:w="4746"/>
        <w:gridCol w:w="3996"/>
        <w:gridCol w:w="251"/>
        <w:gridCol w:w="251"/>
        <w:gridCol w:w="1027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водопропускного шлюза на оз. Большой Тарангул в Есильском районе Северо-Казахстанской области</w:t>
            </w:r>
          </w:p>
        </w:tc>
        <w:tc>
          <w:tcPr>
            <w:tcW w:w="3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87 910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247"/>
        <w:gridCol w:w="247"/>
        <w:gridCol w:w="247"/>
        <w:gridCol w:w="247"/>
        <w:gridCol w:w="4247"/>
        <w:gridCol w:w="4555"/>
        <w:gridCol w:w="247"/>
        <w:gridCol w:w="247"/>
        <w:gridCol w:w="1009"/>
      </w:tblGrid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785 537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240"/>
        <w:gridCol w:w="240"/>
        <w:gridCol w:w="240"/>
        <w:gridCol w:w="240"/>
        <w:gridCol w:w="4129"/>
        <w:gridCol w:w="4429"/>
        <w:gridCol w:w="240"/>
        <w:gridCol w:w="240"/>
        <w:gridCol w:w="1322"/>
      </w:tblGrid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Пресновского группового водопровода в Северо-Казахстанской области (ІІ очередь)</w:t>
            </w:r>
          </w:p>
        </w:tc>
        <w:tc>
          <w:tcPr>
            <w:tcW w:w="4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533 037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241"/>
        <w:gridCol w:w="241"/>
        <w:gridCol w:w="241"/>
        <w:gridCol w:w="241"/>
        <w:gridCol w:w="3532"/>
        <w:gridCol w:w="5354"/>
        <w:gridCol w:w="241"/>
        <w:gridCol w:w="241"/>
        <w:gridCol w:w="985"/>
      </w:tblGrid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1 205 402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и Арысского районов ЮКО ІІІ-очередь (корректировка)</w:t>
            </w:r>
          </w:p>
          <w:bookmarkEnd w:id="67"/>
        </w:tc>
        <w:tc>
          <w:tcPr>
            <w:tcW w:w="5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234"/>
        <w:gridCol w:w="234"/>
        <w:gridCol w:w="234"/>
        <w:gridCol w:w="234"/>
        <w:gridCol w:w="3438"/>
        <w:gridCol w:w="5210"/>
        <w:gridCol w:w="234"/>
        <w:gridCol w:w="235"/>
        <w:gridCol w:w="1291"/>
      </w:tblGrid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1 009 624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Кызылкумского магистрального канала с автоматизацией водоучета и водораспределения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Шардаринского и Арысского районов ЮКО ІІІ-очередь (корректировка)</w:t>
            </w:r>
          </w:p>
          <w:bookmarkEnd w:id="69"/>
        </w:tc>
        <w:tc>
          <w:tcPr>
            <w:tcW w:w="5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49 025</w:t>
            </w:r>
          </w:p>
        </w:tc>
        <w:tc>
          <w:tcPr>
            <w:tcW w:w="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275"/>
        <w:gridCol w:w="275"/>
        <w:gridCol w:w="275"/>
        <w:gridCol w:w="275"/>
        <w:gridCol w:w="4034"/>
        <w:gridCol w:w="4372"/>
        <w:gridCol w:w="275"/>
        <w:gridCol w:w="275"/>
        <w:gridCol w:w="1123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и реконструкция первоочередных магистральных каналов оросительной системы Тюлькубасского района ЮКО</w:t>
            </w:r>
          </w:p>
        </w:tc>
        <w:tc>
          <w:tcPr>
            <w:tcW w:w="4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151"/>
        <w:gridCol w:w="151"/>
        <w:gridCol w:w="1451"/>
        <w:gridCol w:w="1452"/>
        <w:gridCol w:w="3813"/>
        <w:gridCol w:w="3744"/>
        <w:gridCol w:w="151"/>
        <w:gridCol w:w="151"/>
        <w:gridCol w:w="6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 водоучета и водораспределения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Мактаральском районе Южно-Казахстанской области - II очередь. Корректировка</w:t>
            </w:r>
          </w:p>
          <w:bookmarkEnd w:id="73"/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346 717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14 964 021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4 489 208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4 489 208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4 489 208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10 474 813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10 474 813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10 474 813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6"/>
        <w:gridCol w:w="151"/>
        <w:gridCol w:w="151"/>
        <w:gridCol w:w="1449"/>
        <w:gridCol w:w="1449"/>
        <w:gridCol w:w="3614"/>
        <w:gridCol w:w="3737"/>
        <w:gridCol w:w="151"/>
        <w:gridCol w:w="151"/>
        <w:gridCol w:w="831"/>
      </w:tblGrid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межхозяйственного канала К-26 с гидротехническими сооружениями с внедрением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водоучета и водораспределения в Мактаральском районе Южно-Казахстанской области - II очередь. Корректировка</w:t>
            </w:r>
          </w:p>
          <w:bookmarkEnd w:id="75"/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251 914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13 467 619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внешних займов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4 040 287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4 040 287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4 040 287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софинансирования внешних займов из республиканского бюджета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9 427 332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9 427 332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9 427 332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831"/>
        <w:gridCol w:w="117"/>
        <w:gridCol w:w="117"/>
        <w:gridCol w:w="117"/>
        <w:gridCol w:w="535"/>
        <w:gridCol w:w="3207"/>
        <w:gridCol w:w="3207"/>
        <w:gridCol w:w="3208"/>
        <w:gridCol w:w="481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170 934 211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132 730 181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119 474 871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820"/>
        <w:gridCol w:w="116"/>
        <w:gridCol w:w="116"/>
        <w:gridCol w:w="116"/>
        <w:gridCol w:w="528"/>
        <w:gridCol w:w="3164"/>
        <w:gridCol w:w="3164"/>
        <w:gridCol w:w="3164"/>
        <w:gridCol w:w="639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165 951 276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132 730 181</w:t>
            </w:r>
          </w:p>
        </w:tc>
        <w:tc>
          <w:tcPr>
            <w:tcW w:w="3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119 474 871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5"/>
        <w:gridCol w:w="180"/>
        <w:gridCol w:w="1730"/>
        <w:gridCol w:w="1730"/>
        <w:gridCol w:w="180"/>
        <w:gridCol w:w="1733"/>
        <w:gridCol w:w="4915"/>
        <w:gridCol w:w="180"/>
        <w:gridCol w:w="180"/>
        <w:gridCol w:w="737"/>
      </w:tblGrid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170 934 211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4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170 365 597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176"/>
        <w:gridCol w:w="1694"/>
        <w:gridCol w:w="1695"/>
        <w:gridCol w:w="176"/>
        <w:gridCol w:w="1698"/>
        <w:gridCol w:w="4816"/>
        <w:gridCol w:w="176"/>
        <w:gridCol w:w="177"/>
        <w:gridCol w:w="972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165 951 276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4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165 382 662</w:t>
            </w:r>
          </w:p>
        </w:tc>
        <w:tc>
          <w:tcPr>
            <w:tcW w:w="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136"/>
        <w:gridCol w:w="136"/>
        <w:gridCol w:w="136"/>
        <w:gridCol w:w="1308"/>
        <w:gridCol w:w="5823"/>
        <w:gridCol w:w="3375"/>
        <w:gridCol w:w="136"/>
        <w:gridCol w:w="136"/>
        <w:gridCol w:w="558"/>
      </w:tblGrid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96 127 451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96 127 451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13 492 369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- Павлодар - Калбатау - Усть-Каменогорск"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42 100 381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"Астана-Петропавловск"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транзитного коридора "Боровое-Кокшетау-Петропавловск-граница РФ"</w:t>
            </w:r>
          </w:p>
          <w:bookmarkEnd w:id="81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6 589 814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"Ушарал-Достык"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2 499 961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- Акжигит - граница Республики Узбекистан (на Нукус)"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5 307 202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"Карабутак-Комсомольское-Денисовка-Рудный-Костанай"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"Щучинск-Зеренда"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3 675 584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"Алматы - Усть -Каменогорск"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"Усть-Каменогорск - Зыряновск - Большенарымское - Катон-Карагай - Рахмановские ключи"</w:t>
            </w:r>
          </w:p>
          <w:bookmarkEnd w:id="82"/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2 840 622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"Таскескен - Бахты (граница КНР)"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2 044 562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12 506 859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- Актау"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11 204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63 697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"Уральск - Каменка - гр. РФ (на Озинки)"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"Центр-Запад"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357 807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"Уральск-Оренбург" участок "Подстепное-Федоровка- гр РФ. (на Илек)" протяженностью 144 км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134"/>
        <w:gridCol w:w="134"/>
        <w:gridCol w:w="134"/>
        <w:gridCol w:w="1288"/>
        <w:gridCol w:w="5732"/>
        <w:gridCol w:w="3323"/>
        <w:gridCol w:w="134"/>
        <w:gridCol w:w="134"/>
        <w:gridCol w:w="740"/>
      </w:tblGrid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источников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91 144 516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91 144 516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Центр-Юг "Астана - Караганда - Балхаш - Курты - Капшагай - Алматы"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11 132 260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коридора Центр-Восток "Астана - Павлодар - Калбатау - Усть-Каменогорск"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40 191 564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"Астана-Петропавловск" транзитного коридора "Боровое-Кокшетау-Петропавловск-граница РФ"</w:t>
            </w:r>
          </w:p>
          <w:bookmarkEnd w:id="84"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6 689 814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"Ушарал-Достык"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2 499 961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"Бейнеу - Акжигит - граница Республики Узбекистан (на Нукус)"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4 204 234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"Карабутак-Комсомольское-Денисовка-Рудный-Костанай"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4 197 976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"Щучинск-Зеренда"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3 584 443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"Алматы - Усть -Каменогорск"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"Усть-Каменогорск - Зыряновск - Большенарымское - Катон-Карагай - Рахмановские ключи"</w:t>
            </w:r>
          </w:p>
          <w:bookmarkEnd w:id="85"/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2 819 784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автомобильной дороги республиканского значения "Таскескен - Бахты (граница КНР)"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1 533 984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республиканского значения "Гр. РФ (на Орск) - Актобе - Атырау - гр. РФ (на Астрахань)"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13 515 054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проектно-изыскательские работы международного транзитного коридора "Западная Европа - Западный Китай"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"Центр-Запад"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177 626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автомобильной дороги "Уральск-Оренбург" участок "Подстепное-Федоровка- гр РФ. (на Илек)" протяженностью 144 км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179 753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909"/>
        <w:gridCol w:w="1235"/>
        <w:gridCol w:w="1235"/>
        <w:gridCol w:w="128"/>
        <w:gridCol w:w="1564"/>
        <w:gridCol w:w="3187"/>
        <w:gridCol w:w="2862"/>
        <w:gridCol w:w="129"/>
        <w:gridCol w:w="526"/>
      </w:tblGrid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17 707 029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8 714 905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17 707 029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8 714 905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17 707 029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8 714 905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17 707 029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7"/>
        <w:gridCol w:w="896"/>
        <w:gridCol w:w="1217"/>
        <w:gridCol w:w="1217"/>
        <w:gridCol w:w="127"/>
        <w:gridCol w:w="1541"/>
        <w:gridCol w:w="3140"/>
        <w:gridCol w:w="2820"/>
        <w:gridCol w:w="127"/>
        <w:gridCol w:w="698"/>
      </w:tblGrid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17 628 129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8 714 905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Делами Президента Республики Казахстан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17 628 129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8 714 905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17 628 129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8 714 905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инвестиционные проекты: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17 628 129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70"/>
        <w:gridCol w:w="170"/>
        <w:gridCol w:w="171"/>
        <w:gridCol w:w="171"/>
        <w:gridCol w:w="6088"/>
        <w:gridCol w:w="3794"/>
        <w:gridCol w:w="171"/>
        <w:gridCol w:w="171"/>
        <w:gridCol w:w="698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стационарно-лечебного корпуса на 200 коечных мест для РГП "Больница Медицинского центра Управления Делами Президента Республики Казахстан"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4 281 648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67"/>
        <w:gridCol w:w="167"/>
        <w:gridCol w:w="167"/>
        <w:gridCol w:w="167"/>
        <w:gridCol w:w="5971"/>
        <w:gridCol w:w="3721"/>
        <w:gridCol w:w="167"/>
        <w:gridCol w:w="167"/>
        <w:gridCol w:w="923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стационарно-лечебного корпуса на 200 коечных мест для РГП "Больница Медицинского центра Управления Делами Президента Республики Казахстан"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4 202 748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489"/>
        <w:gridCol w:w="107"/>
        <w:gridCol w:w="107"/>
        <w:gridCol w:w="107"/>
        <w:gridCol w:w="2350"/>
        <w:gridCol w:w="2934"/>
        <w:gridCol w:w="2663"/>
        <w:gridCol w:w="2664"/>
        <w:gridCol w:w="440"/>
      </w:tblGrid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Бюджетные инвестиции, планируемые посредством участия государства в уставном капитале юридических лиц 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169 172 084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61 695 302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45 113 784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11 312 367</w:t>
            </w:r>
          </w:p>
        </w:tc>
        <w:tc>
          <w:tcPr>
            <w:tcW w:w="2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10 323 096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113 784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483"/>
        <w:gridCol w:w="106"/>
        <w:gridCol w:w="106"/>
        <w:gridCol w:w="106"/>
        <w:gridCol w:w="2321"/>
        <w:gridCol w:w="2898"/>
        <w:gridCol w:w="2631"/>
        <w:gridCol w:w="2631"/>
        <w:gridCol w:w="585"/>
      </w:tblGrid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Бюджетные инвестиции, планируемые посредством участия государства в уставном капитале юридических лиц 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169 170 463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61 695 302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45 113 784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11 310 746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10 323 096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117"/>
        <w:gridCol w:w="1131"/>
        <w:gridCol w:w="1131"/>
        <w:gridCol w:w="118"/>
        <w:gridCol w:w="834"/>
        <w:gridCol w:w="2917"/>
        <w:gridCol w:w="2917"/>
        <w:gridCol w:w="2173"/>
        <w:gridCol w:w="482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11 062 267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10 323 096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11 062 267</w:t>
            </w:r>
          </w:p>
        </w:tc>
        <w:tc>
          <w:tcPr>
            <w:tcW w:w="2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10 323 096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113 784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116"/>
        <w:gridCol w:w="1115"/>
        <w:gridCol w:w="1115"/>
        <w:gridCol w:w="116"/>
        <w:gridCol w:w="823"/>
        <w:gridCol w:w="2878"/>
        <w:gridCol w:w="2878"/>
        <w:gridCol w:w="2145"/>
        <w:gridCol w:w="640"/>
      </w:tblGrid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11 060 646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10 323 096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11 060 646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10 323 096</w:t>
            </w:r>
          </w:p>
        </w:tc>
        <w:tc>
          <w:tcPr>
            <w:tcW w:w="2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113 784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114"/>
        <w:gridCol w:w="114"/>
        <w:gridCol w:w="114"/>
        <w:gridCol w:w="114"/>
        <w:gridCol w:w="1535"/>
        <w:gridCol w:w="3124"/>
        <w:gridCol w:w="3125"/>
        <w:gridCol w:w="3125"/>
        <w:gridCol w:w="468"/>
      </w:tblGrid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656 686 788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306 067 957</w:t>
            </w:r>
          </w:p>
        </w:tc>
        <w:tc>
          <w:tcPr>
            <w:tcW w:w="3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196 485 693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113"/>
        <w:gridCol w:w="113"/>
        <w:gridCol w:w="113"/>
        <w:gridCol w:w="113"/>
        <w:gridCol w:w="1514"/>
        <w:gridCol w:w="3083"/>
        <w:gridCol w:w="3084"/>
        <w:gridCol w:w="3084"/>
        <w:gridCol w:w="622"/>
      </w:tblGrid>
      <w:tr>
        <w:trPr>
          <w:trHeight w:val="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Целевые трансферты на развитие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651 740 815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306 067 957</w:t>
            </w:r>
          </w:p>
        </w:tc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197 267 222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4 "Образование":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225 "Министерство образования и науки Республики Казахстан":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099 "Обеспечение доступности качественного школьного образования":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подпрограмме 107 "Целевые трансферты на развитие областным бюджетам, бюджетам городов республиканского значения, столицы на строительство и реконструкцию объектов образования и областному бюджету Алматинской области и бюджету города Алматы для сейсмоусиления организаций среднего образования":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215"/>
        <w:gridCol w:w="215"/>
        <w:gridCol w:w="215"/>
        <w:gridCol w:w="215"/>
        <w:gridCol w:w="708"/>
        <w:gridCol w:w="4786"/>
        <w:gridCol w:w="3972"/>
        <w:gridCol w:w="215"/>
        <w:gridCol w:w="881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5 400 765</w:t>
            </w:r>
          </w:p>
        </w:tc>
        <w:tc>
          <w:tcPr>
            <w:tcW w:w="3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751 597</w:t>
            </w:r>
          </w:p>
        </w:tc>
        <w:tc>
          <w:tcPr>
            <w:tcW w:w="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210"/>
        <w:gridCol w:w="210"/>
        <w:gridCol w:w="210"/>
        <w:gridCol w:w="210"/>
        <w:gridCol w:w="690"/>
        <w:gridCol w:w="4670"/>
        <w:gridCol w:w="3876"/>
        <w:gridCol w:w="210"/>
        <w:gridCol w:w="1157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5 689 920</w:t>
            </w:r>
          </w:p>
        </w:tc>
        <w:tc>
          <w:tcPr>
            <w:tcW w:w="3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751 597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209"/>
        <w:gridCol w:w="209"/>
        <w:gridCol w:w="209"/>
        <w:gridCol w:w="209"/>
        <w:gridCol w:w="1039"/>
        <w:gridCol w:w="4649"/>
        <w:gridCol w:w="3859"/>
        <w:gridCol w:w="209"/>
        <w:gridCol w:w="855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2 010 000</w:t>
            </w:r>
          </w:p>
        </w:tc>
        <w:tc>
          <w:tcPr>
            <w:tcW w:w="3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891 934</w:t>
            </w:r>
          </w:p>
        </w:tc>
        <w:tc>
          <w:tcPr>
            <w:tcW w:w="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04"/>
        <w:gridCol w:w="204"/>
        <w:gridCol w:w="204"/>
        <w:gridCol w:w="204"/>
        <w:gridCol w:w="1015"/>
        <w:gridCol w:w="4540"/>
        <w:gridCol w:w="3767"/>
        <w:gridCol w:w="204"/>
        <w:gridCol w:w="1125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2 001 000</w:t>
            </w:r>
          </w:p>
        </w:tc>
        <w:tc>
          <w:tcPr>
            <w:tcW w:w="3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891 934</w:t>
            </w:r>
          </w:p>
        </w:tc>
        <w:tc>
          <w:tcPr>
            <w:tcW w:w="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202"/>
        <w:gridCol w:w="202"/>
        <w:gridCol w:w="202"/>
        <w:gridCol w:w="202"/>
        <w:gridCol w:w="664"/>
        <w:gridCol w:w="4488"/>
        <w:gridCol w:w="4489"/>
        <w:gridCol w:w="202"/>
        <w:gridCol w:w="825"/>
      </w:tblGrid>
      <w:tr>
        <w:trPr>
          <w:trHeight w:val="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3 149 934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1 104 113</w:t>
            </w:r>
          </w:p>
        </w:tc>
        <w:tc>
          <w:tcPr>
            <w:tcW w:w="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97"/>
        <w:gridCol w:w="197"/>
        <w:gridCol w:w="197"/>
        <w:gridCol w:w="197"/>
        <w:gridCol w:w="649"/>
        <w:gridCol w:w="4387"/>
        <w:gridCol w:w="4387"/>
        <w:gridCol w:w="197"/>
        <w:gridCol w:w="1087"/>
      </w:tblGrid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2 949 934</w:t>
            </w:r>
          </w:p>
        </w:tc>
        <w:tc>
          <w:tcPr>
            <w:tcW w:w="4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1 104 113</w:t>
            </w:r>
          </w:p>
        </w:tc>
        <w:tc>
          <w:tcPr>
            <w:tcW w:w="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1"/>
        <w:gridCol w:w="194"/>
        <w:gridCol w:w="194"/>
        <w:gridCol w:w="194"/>
        <w:gridCol w:w="194"/>
        <w:gridCol w:w="637"/>
        <w:gridCol w:w="4800"/>
        <w:gridCol w:w="4310"/>
        <w:gridCol w:w="194"/>
        <w:gridCol w:w="792"/>
      </w:tblGrid>
      <w:tr>
        <w:trPr>
          <w:trHeight w:val="30" w:hRule="atLeast"/>
        </w:trPr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13 621 532</w:t>
            </w:r>
          </w:p>
        </w:tc>
        <w:tc>
          <w:tcPr>
            <w:tcW w:w="4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4 675 390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189"/>
        <w:gridCol w:w="189"/>
        <w:gridCol w:w="189"/>
        <w:gridCol w:w="189"/>
        <w:gridCol w:w="623"/>
        <w:gridCol w:w="4697"/>
        <w:gridCol w:w="4216"/>
        <w:gridCol w:w="190"/>
        <w:gridCol w:w="1044"/>
      </w:tblGrid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14 171 532</w:t>
            </w:r>
          </w:p>
        </w:tc>
        <w:tc>
          <w:tcPr>
            <w:tcW w:w="4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4 675 390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89"/>
        <w:gridCol w:w="189"/>
        <w:gridCol w:w="189"/>
        <w:gridCol w:w="189"/>
        <w:gridCol w:w="938"/>
        <w:gridCol w:w="4677"/>
        <w:gridCol w:w="4198"/>
        <w:gridCol w:w="189"/>
        <w:gridCol w:w="772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6 937 629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2 183 794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15 032 869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85"/>
        <w:gridCol w:w="185"/>
        <w:gridCol w:w="185"/>
        <w:gridCol w:w="185"/>
        <w:gridCol w:w="918"/>
        <w:gridCol w:w="4577"/>
        <w:gridCol w:w="4109"/>
        <w:gridCol w:w="185"/>
        <w:gridCol w:w="1017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7 037 629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2 183 794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14 302 714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389"/>
        <w:gridCol w:w="822"/>
        <w:gridCol w:w="822"/>
        <w:gridCol w:w="85"/>
        <w:gridCol w:w="2692"/>
        <w:gridCol w:w="2335"/>
        <w:gridCol w:w="2335"/>
        <w:gridCol w:w="2121"/>
        <w:gridCol w:w="350"/>
      </w:tblGrid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280 466 528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126 082 143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73 022 713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44 490 592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9 165 290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1 083 000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  <w:bookmarkEnd w:id="111"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44 490 592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9 165 290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1 083 000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2 614 356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489 401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251 424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3 040 874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764 200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2 668 545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787 903</w:t>
            </w:r>
          </w:p>
        </w:tc>
        <w:tc>
          <w:tcPr>
            <w:tcW w:w="2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6"/>
        <w:gridCol w:w="386"/>
        <w:gridCol w:w="813"/>
        <w:gridCol w:w="813"/>
        <w:gridCol w:w="84"/>
        <w:gridCol w:w="2666"/>
        <w:gridCol w:w="2312"/>
        <w:gridCol w:w="2313"/>
        <w:gridCol w:w="2100"/>
        <w:gridCol w:w="467"/>
      </w:tblGrid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277 990 355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126 082 143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73 022 713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44 150 834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9 165 290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1 083 000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  <w:bookmarkEnd w:id="113"/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44 150 834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9 165 290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1 083 000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2 608 100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489 401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251 424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2 968 925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764 200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2 592 361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787 903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89"/>
        <w:gridCol w:w="189"/>
        <w:gridCol w:w="189"/>
        <w:gridCol w:w="189"/>
        <w:gridCol w:w="938"/>
        <w:gridCol w:w="4677"/>
        <w:gridCol w:w="4198"/>
        <w:gridCol w:w="189"/>
        <w:gridCol w:w="772"/>
      </w:tblGrid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10 697 369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2 089 640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85"/>
        <w:gridCol w:w="185"/>
        <w:gridCol w:w="185"/>
        <w:gridCol w:w="185"/>
        <w:gridCol w:w="918"/>
        <w:gridCol w:w="4577"/>
        <w:gridCol w:w="4109"/>
        <w:gridCol w:w="185"/>
        <w:gridCol w:w="1017"/>
      </w:tblGrid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10 657 369</w:t>
            </w:r>
          </w:p>
        </w:tc>
        <w:tc>
          <w:tcPr>
            <w:tcW w:w="4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2 089 640</w:t>
            </w:r>
          </w:p>
        </w:tc>
        <w:tc>
          <w:tcPr>
            <w:tcW w:w="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165"/>
        <w:gridCol w:w="165"/>
        <w:gridCol w:w="165"/>
        <w:gridCol w:w="165"/>
        <w:gridCol w:w="542"/>
        <w:gridCol w:w="3666"/>
        <w:gridCol w:w="3042"/>
        <w:gridCol w:w="3043"/>
        <w:gridCol w:w="674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4 377 075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5 104 828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880 728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831 576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162"/>
        <w:gridCol w:w="162"/>
        <w:gridCol w:w="162"/>
        <w:gridCol w:w="162"/>
        <w:gridCol w:w="532"/>
        <w:gridCol w:w="3597"/>
        <w:gridCol w:w="2986"/>
        <w:gridCol w:w="2986"/>
        <w:gridCol w:w="891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4 284 811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246 578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5 069 615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880 728</w:t>
            </w:r>
          </w:p>
        </w:tc>
        <w:tc>
          <w:tcPr>
            <w:tcW w:w="2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831 576</w:t>
            </w:r>
          </w:p>
        </w:tc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310"/>
        <w:gridCol w:w="310"/>
        <w:gridCol w:w="310"/>
        <w:gridCol w:w="310"/>
        <w:gridCol w:w="1019"/>
        <w:gridCol w:w="6889"/>
        <w:gridCol w:w="310"/>
        <w:gridCol w:w="310"/>
        <w:gridCol w:w="1267"/>
      </w:tblGrid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2 025 074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299"/>
        <w:gridCol w:w="299"/>
        <w:gridCol w:w="299"/>
        <w:gridCol w:w="299"/>
        <w:gridCol w:w="984"/>
        <w:gridCol w:w="6653"/>
        <w:gridCol w:w="299"/>
        <w:gridCol w:w="299"/>
        <w:gridCol w:w="1648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2 007 182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206"/>
        <w:gridCol w:w="1979"/>
        <w:gridCol w:w="206"/>
        <w:gridCol w:w="206"/>
        <w:gridCol w:w="1983"/>
        <w:gridCol w:w="5624"/>
        <w:gridCol w:w="206"/>
        <w:gridCol w:w="206"/>
        <w:gridCol w:w="843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235 975 936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201"/>
        <w:gridCol w:w="1933"/>
        <w:gridCol w:w="201"/>
        <w:gridCol w:w="201"/>
        <w:gridCol w:w="1937"/>
        <w:gridCol w:w="5493"/>
        <w:gridCol w:w="201"/>
        <w:gridCol w:w="201"/>
        <w:gridCol w:w="1110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233 839 521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168"/>
        <w:gridCol w:w="168"/>
        <w:gridCol w:w="1619"/>
        <w:gridCol w:w="1620"/>
        <w:gridCol w:w="2832"/>
        <w:gridCol w:w="4178"/>
        <w:gridCol w:w="169"/>
        <w:gridCol w:w="169"/>
        <w:gridCol w:w="689"/>
      </w:tblGrid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99 507 136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строительство и (или) реконструкцию жилья коммунального жилищного фонда</w:t>
            </w:r>
          </w:p>
          <w:bookmarkEnd w:id="123"/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62 887 602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33 496 401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1 517 943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165"/>
        <w:gridCol w:w="165"/>
        <w:gridCol w:w="1588"/>
        <w:gridCol w:w="1589"/>
        <w:gridCol w:w="2777"/>
        <w:gridCol w:w="4098"/>
        <w:gridCol w:w="165"/>
        <w:gridCol w:w="166"/>
        <w:gridCol w:w="912"/>
      </w:tblGrid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программы жилищного строительства "Нұрлы жер"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97 548 818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строительство и (или) реконструкцию жилья коммунального жилищного фонда</w:t>
            </w:r>
          </w:p>
          <w:bookmarkEnd w:id="125"/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61 645 193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33 036 231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1 230 619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310"/>
        <w:gridCol w:w="310"/>
        <w:gridCol w:w="310"/>
        <w:gridCol w:w="310"/>
        <w:gridCol w:w="1019"/>
        <w:gridCol w:w="6889"/>
        <w:gridCol w:w="310"/>
        <w:gridCol w:w="310"/>
        <w:gridCol w:w="1267"/>
      </w:tblGrid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4 115 921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1 794 435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299"/>
        <w:gridCol w:w="299"/>
        <w:gridCol w:w="299"/>
        <w:gridCol w:w="299"/>
        <w:gridCol w:w="984"/>
        <w:gridCol w:w="6653"/>
        <w:gridCol w:w="299"/>
        <w:gridCol w:w="299"/>
        <w:gridCol w:w="1648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4 101 179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1 636 331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4"/>
        <w:gridCol w:w="253"/>
        <w:gridCol w:w="253"/>
        <w:gridCol w:w="253"/>
        <w:gridCol w:w="253"/>
        <w:gridCol w:w="2437"/>
        <w:gridCol w:w="6274"/>
        <w:gridCol w:w="253"/>
        <w:gridCol w:w="254"/>
        <w:gridCol w:w="1036"/>
      </w:tblGrid>
      <w:tr>
        <w:trPr>
          <w:trHeight w:val="30" w:hRule="atLeast"/>
        </w:trPr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6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26 883 781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4"/>
        <w:gridCol w:w="246"/>
        <w:gridCol w:w="246"/>
        <w:gridCol w:w="246"/>
        <w:gridCol w:w="246"/>
        <w:gridCol w:w="2368"/>
        <w:gridCol w:w="6096"/>
        <w:gridCol w:w="246"/>
        <w:gridCol w:w="246"/>
        <w:gridCol w:w="1356"/>
      </w:tblGrid>
      <w:tr>
        <w:trPr>
          <w:trHeight w:val="30" w:hRule="atLeast"/>
        </w:trPr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6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26 102 369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310"/>
        <w:gridCol w:w="310"/>
        <w:gridCol w:w="310"/>
        <w:gridCol w:w="310"/>
        <w:gridCol w:w="1019"/>
        <w:gridCol w:w="6889"/>
        <w:gridCol w:w="310"/>
        <w:gridCol w:w="310"/>
        <w:gridCol w:w="1267"/>
      </w:tblGrid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2 236 210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299"/>
        <w:gridCol w:w="299"/>
        <w:gridCol w:w="299"/>
        <w:gridCol w:w="299"/>
        <w:gridCol w:w="984"/>
        <w:gridCol w:w="6653"/>
        <w:gridCol w:w="299"/>
        <w:gridCol w:w="299"/>
        <w:gridCol w:w="1648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1 686 210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310"/>
        <w:gridCol w:w="310"/>
        <w:gridCol w:w="310"/>
        <w:gridCol w:w="310"/>
        <w:gridCol w:w="1019"/>
        <w:gridCol w:w="6889"/>
        <w:gridCol w:w="310"/>
        <w:gridCol w:w="310"/>
        <w:gridCol w:w="1267"/>
      </w:tblGrid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8 213 593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299"/>
        <w:gridCol w:w="299"/>
        <w:gridCol w:w="299"/>
        <w:gridCol w:w="299"/>
        <w:gridCol w:w="984"/>
        <w:gridCol w:w="6653"/>
        <w:gridCol w:w="299"/>
        <w:gridCol w:w="299"/>
        <w:gridCol w:w="1648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7 982 181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275"/>
        <w:gridCol w:w="275"/>
        <w:gridCol w:w="275"/>
        <w:gridCol w:w="275"/>
        <w:gridCol w:w="2296"/>
        <w:gridCol w:w="6110"/>
        <w:gridCol w:w="275"/>
        <w:gridCol w:w="275"/>
        <w:gridCol w:w="1123"/>
      </w:tblGrid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работающей молодежи</w:t>
            </w:r>
          </w:p>
        </w:tc>
        <w:tc>
          <w:tcPr>
            <w:tcW w:w="6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2 507 420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7"/>
        <w:gridCol w:w="266"/>
        <w:gridCol w:w="266"/>
        <w:gridCol w:w="266"/>
        <w:gridCol w:w="266"/>
        <w:gridCol w:w="2226"/>
        <w:gridCol w:w="5923"/>
        <w:gridCol w:w="267"/>
        <w:gridCol w:w="267"/>
        <w:gridCol w:w="1466"/>
      </w:tblGrid>
      <w:tr>
        <w:trPr>
          <w:trHeight w:val="30" w:hRule="atLeast"/>
        </w:trPr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работающей молодежи</w:t>
            </w:r>
          </w:p>
        </w:tc>
        <w:tc>
          <w:tcPr>
            <w:tcW w:w="5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2 506 593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94"/>
        <w:gridCol w:w="194"/>
        <w:gridCol w:w="194"/>
        <w:gridCol w:w="1860"/>
        <w:gridCol w:w="3091"/>
        <w:gridCol w:w="4797"/>
        <w:gridCol w:w="194"/>
        <w:gridCol w:w="194"/>
        <w:gridCol w:w="792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349 512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и (или) обустройство инженерно-коммуникационной инфраструктуры</w:t>
            </w:r>
          </w:p>
          <w:bookmarkEnd w:id="137"/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36 619 534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1 945 497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89"/>
        <w:gridCol w:w="189"/>
        <w:gridCol w:w="189"/>
        <w:gridCol w:w="1820"/>
        <w:gridCol w:w="3023"/>
        <w:gridCol w:w="4694"/>
        <w:gridCol w:w="189"/>
        <w:gridCol w:w="190"/>
        <w:gridCol w:w="1044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348 685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и (или) обустройство инженерно-коммуникационной инфраструктуры</w:t>
            </w:r>
          </w:p>
          <w:bookmarkEnd w:id="139"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35 903 625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1 860 350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310"/>
        <w:gridCol w:w="310"/>
        <w:gridCol w:w="310"/>
        <w:gridCol w:w="310"/>
        <w:gridCol w:w="1019"/>
        <w:gridCol w:w="6889"/>
        <w:gridCol w:w="310"/>
        <w:gridCol w:w="310"/>
        <w:gridCol w:w="1267"/>
      </w:tblGrid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1 993 472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299"/>
        <w:gridCol w:w="299"/>
        <w:gridCol w:w="299"/>
        <w:gridCol w:w="299"/>
        <w:gridCol w:w="984"/>
        <w:gridCol w:w="6653"/>
        <w:gridCol w:w="299"/>
        <w:gridCol w:w="299"/>
        <w:gridCol w:w="1648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1 780 095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97"/>
        <w:gridCol w:w="297"/>
        <w:gridCol w:w="297"/>
        <w:gridCol w:w="297"/>
        <w:gridCol w:w="1478"/>
        <w:gridCol w:w="6610"/>
        <w:gridCol w:w="298"/>
        <w:gridCol w:w="298"/>
        <w:gridCol w:w="121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409 536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1 855 297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2 268 794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2 097 091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87"/>
        <w:gridCol w:w="287"/>
        <w:gridCol w:w="288"/>
        <w:gridCol w:w="288"/>
        <w:gridCol w:w="1429"/>
        <w:gridCol w:w="6390"/>
        <w:gridCol w:w="288"/>
        <w:gridCol w:w="288"/>
        <w:gridCol w:w="1582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360 293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1 838 676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2 223 734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2 094 325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4"/>
        <w:gridCol w:w="138"/>
        <w:gridCol w:w="138"/>
        <w:gridCol w:w="1328"/>
        <w:gridCol w:w="1328"/>
        <w:gridCol w:w="4187"/>
        <w:gridCol w:w="3774"/>
        <w:gridCol w:w="138"/>
        <w:gridCol w:w="138"/>
        <w:gridCol w:w="567"/>
      </w:tblGrid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2 236 352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5 606 459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994 394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2 310 394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2 289 746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132 870 971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системы водоснабжения и водоотведения в рамках Программы развития регионов до 2020 года</w:t>
            </w:r>
          </w:p>
          <w:bookmarkEnd w:id="145"/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54 612 079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136"/>
        <w:gridCol w:w="136"/>
        <w:gridCol w:w="1307"/>
        <w:gridCol w:w="1307"/>
        <w:gridCol w:w="4121"/>
        <w:gridCol w:w="3715"/>
        <w:gridCol w:w="136"/>
        <w:gridCol w:w="136"/>
        <w:gridCol w:w="751"/>
      </w:tblGrid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2 213 778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5 573 369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989 972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2 181 596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2 174 935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132 692 874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системы водоснабжения и водоотведения в рамках Программы развития регионов до 2020 года</w:t>
            </w:r>
          </w:p>
          <w:bookmarkEnd w:id="147"/>
        </w:tc>
        <w:tc>
          <w:tcPr>
            <w:tcW w:w="3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53 944 115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327"/>
        <w:gridCol w:w="327"/>
        <w:gridCol w:w="327"/>
        <w:gridCol w:w="327"/>
        <w:gridCol w:w="1627"/>
        <w:gridCol w:w="6037"/>
        <w:gridCol w:w="328"/>
        <w:gridCol w:w="328"/>
        <w:gridCol w:w="1337"/>
      </w:tblGrid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593 222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315"/>
        <w:gridCol w:w="315"/>
        <w:gridCol w:w="315"/>
        <w:gridCol w:w="315"/>
        <w:gridCol w:w="1567"/>
        <w:gridCol w:w="5819"/>
        <w:gridCol w:w="315"/>
        <w:gridCol w:w="316"/>
        <w:gridCol w:w="1736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5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546 320</w:t>
            </w:r>
          </w:p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310"/>
        <w:gridCol w:w="310"/>
        <w:gridCol w:w="310"/>
        <w:gridCol w:w="310"/>
        <w:gridCol w:w="1019"/>
        <w:gridCol w:w="6889"/>
        <w:gridCol w:w="310"/>
        <w:gridCol w:w="310"/>
        <w:gridCol w:w="1267"/>
      </w:tblGrid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3 251 120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299"/>
        <w:gridCol w:w="299"/>
        <w:gridCol w:w="299"/>
        <w:gridCol w:w="299"/>
        <w:gridCol w:w="984"/>
        <w:gridCol w:w="6653"/>
        <w:gridCol w:w="299"/>
        <w:gridCol w:w="299"/>
        <w:gridCol w:w="1648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3 248 336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70"/>
        <w:gridCol w:w="170"/>
        <w:gridCol w:w="170"/>
        <w:gridCol w:w="1633"/>
        <w:gridCol w:w="4215"/>
        <w:gridCol w:w="4212"/>
        <w:gridCol w:w="170"/>
        <w:gridCol w:w="170"/>
        <w:gridCol w:w="696"/>
      </w:tblGrid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5 331 766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802 819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5 976 500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5 220 063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17 282 239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 в рамках Программы развития регионов до 2020 года</w:t>
            </w:r>
          </w:p>
          <w:bookmarkEnd w:id="153"/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71 482 947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5 079 174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167"/>
        <w:gridCol w:w="167"/>
        <w:gridCol w:w="167"/>
        <w:gridCol w:w="1601"/>
        <w:gridCol w:w="4134"/>
        <w:gridCol w:w="4131"/>
        <w:gridCol w:w="167"/>
        <w:gridCol w:w="167"/>
        <w:gridCol w:w="918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7 291 701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568 917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5 696 500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5 014 216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15 423 775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системы водоснабжения и водоотведения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 в рамках Программы развития регионов до 2020 года</w:t>
            </w:r>
          </w:p>
          <w:bookmarkEnd w:id="155"/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71 120 580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4 970 594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97"/>
        <w:gridCol w:w="297"/>
        <w:gridCol w:w="297"/>
        <w:gridCol w:w="297"/>
        <w:gridCol w:w="1478"/>
        <w:gridCol w:w="6610"/>
        <w:gridCol w:w="298"/>
        <w:gridCol w:w="298"/>
        <w:gridCol w:w="121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9 479 626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87"/>
        <w:gridCol w:w="287"/>
        <w:gridCol w:w="288"/>
        <w:gridCol w:w="288"/>
        <w:gridCol w:w="1429"/>
        <w:gridCol w:w="6390"/>
        <w:gridCol w:w="288"/>
        <w:gridCol w:w="288"/>
        <w:gridCol w:w="1582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9 397 826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94"/>
        <w:gridCol w:w="194"/>
        <w:gridCol w:w="194"/>
        <w:gridCol w:w="1860"/>
        <w:gridCol w:w="3091"/>
        <w:gridCol w:w="4797"/>
        <w:gridCol w:w="194"/>
        <w:gridCol w:w="194"/>
        <w:gridCol w:w="792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10 373 788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1 920 323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7 001 322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благоустройства городов и населенных пунктов</w:t>
            </w:r>
          </w:p>
          <w:bookmarkEnd w:id="159"/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6 775 945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6 775 945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89"/>
        <w:gridCol w:w="189"/>
        <w:gridCol w:w="189"/>
        <w:gridCol w:w="1820"/>
        <w:gridCol w:w="3023"/>
        <w:gridCol w:w="4694"/>
        <w:gridCol w:w="189"/>
        <w:gridCol w:w="190"/>
        <w:gridCol w:w="1044"/>
      </w:tblGrid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10 313 860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1 848 569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6 961 017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благоустройства городов и населенных пунктов</w:t>
            </w:r>
          </w:p>
          <w:bookmarkEnd w:id="161"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7 628 179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7 628 179</w:t>
            </w:r>
          </w:p>
        </w:tc>
        <w:tc>
          <w:tcPr>
            <w:tcW w:w="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64"/>
        <w:gridCol w:w="979"/>
        <w:gridCol w:w="979"/>
        <w:gridCol w:w="102"/>
        <w:gridCol w:w="1368"/>
        <w:gridCol w:w="2525"/>
        <w:gridCol w:w="2525"/>
        <w:gridCol w:w="2525"/>
        <w:gridCol w:w="417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74 032 937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68 242 238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36 981 744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74 032 937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68 242 238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36 981 744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 на развитие газотранспортной системы</w:t>
            </w:r>
          </w:p>
          <w:bookmarkEnd w:id="165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38 806 878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28 163 060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21 990 240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449"/>
        <w:gridCol w:w="948"/>
        <w:gridCol w:w="948"/>
        <w:gridCol w:w="98"/>
        <w:gridCol w:w="1575"/>
        <w:gridCol w:w="2445"/>
        <w:gridCol w:w="2445"/>
        <w:gridCol w:w="2445"/>
        <w:gridCol w:w="544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74 316 437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68 242 238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37 763 273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74 316 437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68 242 238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37 763 273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газотранспортной системы</w:t>
            </w:r>
          </w:p>
          <w:bookmarkEnd w:id="168"/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39 343 878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28 163 060</w:t>
            </w:r>
          </w:p>
        </w:tc>
        <w:tc>
          <w:tcPr>
            <w:tcW w:w="2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22 771 769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103"/>
        <w:gridCol w:w="103"/>
        <w:gridCol w:w="987"/>
        <w:gridCol w:w="987"/>
        <w:gridCol w:w="1640"/>
        <w:gridCol w:w="2547"/>
        <w:gridCol w:w="2547"/>
        <w:gridCol w:w="2547"/>
        <w:gridCol w:w="420"/>
      </w:tblGrid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13 887 953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7 985 731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7 758 522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35 226 059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40 079 178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14 991 504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теплоэнергетической системы</w:t>
            </w:r>
          </w:p>
          <w:bookmarkEnd w:id="170"/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35 226 059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40 079 178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14 991 504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251 218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610 645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892 218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4"/>
        <w:gridCol w:w="101"/>
        <w:gridCol w:w="101"/>
        <w:gridCol w:w="976"/>
        <w:gridCol w:w="976"/>
        <w:gridCol w:w="1621"/>
        <w:gridCol w:w="2517"/>
        <w:gridCol w:w="2517"/>
        <w:gridCol w:w="2517"/>
        <w:gridCol w:w="560"/>
      </w:tblGrid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13 887 953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7 985 731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8 540 051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1 087 000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34 972 559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40 079 178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14 991 504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теплоэнергетической системы</w:t>
            </w:r>
          </w:p>
          <w:bookmarkEnd w:id="172"/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34 972 559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40 079 178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14 991 504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147 718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510 645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892 218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310"/>
        <w:gridCol w:w="310"/>
        <w:gridCol w:w="310"/>
        <w:gridCol w:w="310"/>
        <w:gridCol w:w="1019"/>
        <w:gridCol w:w="6889"/>
        <w:gridCol w:w="310"/>
        <w:gridCol w:w="310"/>
        <w:gridCol w:w="1267"/>
      </w:tblGrid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1 101 919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299"/>
        <w:gridCol w:w="299"/>
        <w:gridCol w:w="299"/>
        <w:gridCol w:w="299"/>
        <w:gridCol w:w="984"/>
        <w:gridCol w:w="6653"/>
        <w:gridCol w:w="299"/>
        <w:gridCol w:w="299"/>
        <w:gridCol w:w="1648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1 051 919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402"/>
        <w:gridCol w:w="1905"/>
        <w:gridCol w:w="198"/>
        <w:gridCol w:w="198"/>
        <w:gridCol w:w="2161"/>
        <w:gridCol w:w="4417"/>
        <w:gridCol w:w="198"/>
        <w:gridCol w:w="199"/>
        <w:gridCol w:w="812"/>
      </w:tblGrid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4 331 583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4 331 583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1372"/>
        <w:gridCol w:w="1863"/>
        <w:gridCol w:w="194"/>
        <w:gridCol w:w="194"/>
        <w:gridCol w:w="2113"/>
        <w:gridCol w:w="4315"/>
        <w:gridCol w:w="194"/>
        <w:gridCol w:w="194"/>
        <w:gridCol w:w="1069"/>
      </w:tblGrid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4 286 050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4 286 050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671"/>
        <w:gridCol w:w="95"/>
        <w:gridCol w:w="912"/>
        <w:gridCol w:w="912"/>
        <w:gridCol w:w="1636"/>
        <w:gridCol w:w="2593"/>
        <w:gridCol w:w="2353"/>
        <w:gridCol w:w="2353"/>
        <w:gridCol w:w="388"/>
      </w:tblGrid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и обеспечение промышленной безопасности      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2 331 583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для развития инфраструктуры специальных экономических зон, индустриальных зон, индустриальных парков</w:t>
            </w:r>
          </w:p>
          <w:bookmarkEnd w:id="178"/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2 331 583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1 819 090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512 493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106 763 108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66 887 669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74 710 179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"/>
        <w:gridCol w:w="664"/>
        <w:gridCol w:w="94"/>
        <w:gridCol w:w="902"/>
        <w:gridCol w:w="902"/>
        <w:gridCol w:w="1618"/>
        <w:gridCol w:w="2564"/>
        <w:gridCol w:w="2327"/>
        <w:gridCol w:w="2328"/>
        <w:gridCol w:w="518"/>
      </w:tblGrid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и обеспечение промышленной безопасности     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2 286 050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для развития инфраструктуры специальных экономических зон, индустриальных зон, индустриальных парков</w:t>
            </w:r>
          </w:p>
          <w:bookmarkEnd w:id="180"/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2 286 050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1 815 652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470 398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      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106 930 082</w:t>
            </w:r>
          </w:p>
        </w:tc>
        <w:tc>
          <w:tcPr>
            <w:tcW w:w="2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66 887 669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74 710 179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206"/>
        <w:gridCol w:w="1979"/>
        <w:gridCol w:w="206"/>
        <w:gridCol w:w="206"/>
        <w:gridCol w:w="1983"/>
        <w:gridCol w:w="5624"/>
        <w:gridCol w:w="206"/>
        <w:gridCol w:w="206"/>
        <w:gridCol w:w="843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106 763 108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201"/>
        <w:gridCol w:w="1933"/>
        <w:gridCol w:w="201"/>
        <w:gridCol w:w="201"/>
        <w:gridCol w:w="1937"/>
        <w:gridCol w:w="5493"/>
        <w:gridCol w:w="201"/>
        <w:gridCol w:w="201"/>
        <w:gridCol w:w="1110"/>
      </w:tblGrid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106 930 082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0"/>
        <w:gridCol w:w="157"/>
        <w:gridCol w:w="157"/>
        <w:gridCol w:w="1506"/>
        <w:gridCol w:w="1506"/>
        <w:gridCol w:w="3495"/>
        <w:gridCol w:w="3884"/>
        <w:gridCol w:w="157"/>
        <w:gridCol w:w="157"/>
        <w:gridCol w:w="641"/>
      </w:tblGrid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79 726 619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79 726 619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154"/>
        <w:gridCol w:w="154"/>
        <w:gridCol w:w="1479"/>
        <w:gridCol w:w="1479"/>
        <w:gridCol w:w="3434"/>
        <w:gridCol w:w="3815"/>
        <w:gridCol w:w="154"/>
        <w:gridCol w:w="154"/>
        <w:gridCol w:w="849"/>
      </w:tblGrid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организация содержания, направленные на улучшение качества автомобильных дорог общего пользования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79 893 593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транспортной инфраструктуры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79 893 593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4"/>
        <w:gridCol w:w="310"/>
        <w:gridCol w:w="310"/>
        <w:gridCol w:w="310"/>
        <w:gridCol w:w="310"/>
        <w:gridCol w:w="1018"/>
        <w:gridCol w:w="6892"/>
        <w:gridCol w:w="310"/>
        <w:gridCol w:w="310"/>
        <w:gridCol w:w="1266"/>
      </w:tblGrid>
      <w:tr>
        <w:trPr>
          <w:trHeight w:val="30" w:hRule="atLeast"/>
        </w:trPr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1 564 725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299"/>
        <w:gridCol w:w="299"/>
        <w:gridCol w:w="299"/>
        <w:gridCol w:w="299"/>
        <w:gridCol w:w="984"/>
        <w:gridCol w:w="6653"/>
        <w:gridCol w:w="299"/>
        <w:gridCol w:w="299"/>
        <w:gridCol w:w="1648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1 128 061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97"/>
        <w:gridCol w:w="297"/>
        <w:gridCol w:w="297"/>
        <w:gridCol w:w="297"/>
        <w:gridCol w:w="1477"/>
        <w:gridCol w:w="6612"/>
        <w:gridCol w:w="297"/>
        <w:gridCol w:w="298"/>
        <w:gridCol w:w="121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997 750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5 107 721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1 665 584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87"/>
        <w:gridCol w:w="287"/>
        <w:gridCol w:w="288"/>
        <w:gridCol w:w="288"/>
        <w:gridCol w:w="1429"/>
        <w:gridCol w:w="6390"/>
        <w:gridCol w:w="288"/>
        <w:gridCol w:w="288"/>
        <w:gridCol w:w="1582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982 364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5 182 721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2 209 608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971"/>
        <w:gridCol w:w="137"/>
        <w:gridCol w:w="137"/>
        <w:gridCol w:w="137"/>
        <w:gridCol w:w="278"/>
        <w:gridCol w:w="3404"/>
        <w:gridCol w:w="3056"/>
        <w:gridCol w:w="3057"/>
        <w:gridCol w:w="562"/>
      </w:tblGrid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72 349 592</w:t>
            </w:r>
          </w:p>
        </w:tc>
        <w:tc>
          <w:tcPr>
            <w:tcW w:w="3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4 812 311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3 456 429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956"/>
        <w:gridCol w:w="135"/>
        <w:gridCol w:w="135"/>
        <w:gridCol w:w="135"/>
        <w:gridCol w:w="273"/>
        <w:gridCol w:w="3351"/>
        <w:gridCol w:w="3009"/>
        <w:gridCol w:w="3009"/>
        <w:gridCol w:w="745"/>
      </w:tblGrid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69 474 851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4 812 311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3 456 429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"/>
        <w:gridCol w:w="90"/>
        <w:gridCol w:w="870"/>
        <w:gridCol w:w="870"/>
        <w:gridCol w:w="870"/>
        <w:gridCol w:w="2589"/>
        <w:gridCol w:w="2243"/>
        <w:gridCol w:w="2014"/>
        <w:gridCol w:w="2014"/>
        <w:gridCol w:w="371"/>
      </w:tblGrid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72 349 592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3 456 429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35 171 026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10 381 781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"/>
        <w:gridCol w:w="89"/>
        <w:gridCol w:w="860"/>
        <w:gridCol w:w="861"/>
        <w:gridCol w:w="861"/>
        <w:gridCol w:w="2562"/>
        <w:gridCol w:w="2220"/>
        <w:gridCol w:w="1993"/>
        <w:gridCol w:w="1994"/>
        <w:gridCol w:w="494"/>
      </w:tblGrid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69 474 851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3 456 429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34 522 164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реализацию бюджетных инвестиционных проектов в малых и моногородах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9 981 207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97"/>
        <w:gridCol w:w="297"/>
        <w:gridCol w:w="297"/>
        <w:gridCol w:w="297"/>
        <w:gridCol w:w="1478"/>
        <w:gridCol w:w="6610"/>
        <w:gridCol w:w="298"/>
        <w:gridCol w:w="298"/>
        <w:gridCol w:w="121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1 215 978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87"/>
        <w:gridCol w:w="287"/>
        <w:gridCol w:w="288"/>
        <w:gridCol w:w="288"/>
        <w:gridCol w:w="1429"/>
        <w:gridCol w:w="6390"/>
        <w:gridCol w:w="288"/>
        <w:gridCol w:w="288"/>
        <w:gridCol w:w="1582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1 050 915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310"/>
        <w:gridCol w:w="310"/>
        <w:gridCol w:w="310"/>
        <w:gridCol w:w="310"/>
        <w:gridCol w:w="1019"/>
        <w:gridCol w:w="6889"/>
        <w:gridCol w:w="310"/>
        <w:gridCol w:w="310"/>
        <w:gridCol w:w="1267"/>
      </w:tblGrid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1 080 000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330"/>
        <w:gridCol w:w="330"/>
        <w:gridCol w:w="330"/>
        <w:gridCol w:w="330"/>
        <w:gridCol w:w="1083"/>
        <w:gridCol w:w="6079"/>
        <w:gridCol w:w="330"/>
        <w:gridCol w:w="330"/>
        <w:gridCol w:w="1813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915 000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343"/>
        <w:gridCol w:w="343"/>
        <w:gridCol w:w="343"/>
        <w:gridCol w:w="343"/>
        <w:gridCol w:w="1126"/>
        <w:gridCol w:w="6319"/>
        <w:gridCol w:w="343"/>
        <w:gridCol w:w="343"/>
        <w:gridCol w:w="1399"/>
      </w:tblGrid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610 670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330"/>
        <w:gridCol w:w="330"/>
        <w:gridCol w:w="330"/>
        <w:gridCol w:w="330"/>
        <w:gridCol w:w="1083"/>
        <w:gridCol w:w="6079"/>
        <w:gridCol w:w="330"/>
        <w:gridCol w:w="330"/>
        <w:gridCol w:w="1813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572 365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156"/>
        <w:gridCol w:w="156"/>
        <w:gridCol w:w="156"/>
        <w:gridCol w:w="1501"/>
        <w:gridCol w:w="5263"/>
        <w:gridCol w:w="3477"/>
        <w:gridCol w:w="156"/>
        <w:gridCol w:w="157"/>
        <w:gridCol w:w="640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480 434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6 532 488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153"/>
        <w:gridCol w:w="153"/>
        <w:gridCol w:w="153"/>
        <w:gridCol w:w="1475"/>
        <w:gridCol w:w="5170"/>
        <w:gridCol w:w="3415"/>
        <w:gridCol w:w="154"/>
        <w:gridCol w:w="154"/>
        <w:gridCol w:w="846"/>
      </w:tblGrid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448 228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инженерной инфраструктуры в рамках Программы развития регионов до 2020 года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6 464 576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97"/>
        <w:gridCol w:w="297"/>
        <w:gridCol w:w="297"/>
        <w:gridCol w:w="297"/>
        <w:gridCol w:w="1478"/>
        <w:gridCol w:w="6610"/>
        <w:gridCol w:w="298"/>
        <w:gridCol w:w="298"/>
        <w:gridCol w:w="121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283 764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3 741 606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87"/>
        <w:gridCol w:w="287"/>
        <w:gridCol w:w="288"/>
        <w:gridCol w:w="288"/>
        <w:gridCol w:w="1429"/>
        <w:gridCol w:w="6390"/>
        <w:gridCol w:w="288"/>
        <w:gridCol w:w="288"/>
        <w:gridCol w:w="1582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220 053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3 737 405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98"/>
        <w:gridCol w:w="198"/>
        <w:gridCol w:w="198"/>
        <w:gridCol w:w="1898"/>
        <w:gridCol w:w="3403"/>
        <w:gridCol w:w="4394"/>
        <w:gridCol w:w="198"/>
        <w:gridCol w:w="198"/>
        <w:gridCol w:w="808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населенных пунктах в рамках проекта "Ауыл-Ел бесігі" </w:t>
            </w:r>
          </w:p>
          <w:bookmarkEnd w:id="204"/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8 752 043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1 202 513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731 347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193"/>
        <w:gridCol w:w="193"/>
        <w:gridCol w:w="193"/>
        <w:gridCol w:w="1856"/>
        <w:gridCol w:w="3328"/>
        <w:gridCol w:w="4297"/>
        <w:gridCol w:w="193"/>
        <w:gridCol w:w="193"/>
        <w:gridCol w:w="1065"/>
      </w:tblGrid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 на развитие социальной и инженерной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сельских населенных пунктах в рамках проекта "Ауыл-Ел бесігі" </w:t>
            </w:r>
          </w:p>
          <w:bookmarkEnd w:id="206"/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8 571 667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1 197 137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701 347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0"/>
        <w:gridCol w:w="90"/>
        <w:gridCol w:w="90"/>
        <w:gridCol w:w="871"/>
        <w:gridCol w:w="871"/>
        <w:gridCol w:w="3580"/>
        <w:gridCol w:w="2019"/>
        <w:gridCol w:w="2019"/>
        <w:gridCol w:w="2019"/>
        <w:gridCol w:w="371"/>
      </w:tblGrid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970 361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Государственной программы поддержки и развития бизнеса "Дорожная карта бизнеса-2020"      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7 178 566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3 456 429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индустриальной инфраструктуры</w:t>
            </w:r>
          </w:p>
          <w:bookmarkEnd w:id="208"/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7 178 566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3 456 429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955 588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797 895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647 343</w:t>
            </w:r>
          </w:p>
        </w:tc>
        <w:tc>
          <w:tcPr>
            <w:tcW w:w="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94"/>
        <w:gridCol w:w="94"/>
        <w:gridCol w:w="904"/>
        <w:gridCol w:w="904"/>
        <w:gridCol w:w="3119"/>
        <w:gridCol w:w="2094"/>
        <w:gridCol w:w="2094"/>
        <w:gridCol w:w="2094"/>
        <w:gridCol w:w="519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825 361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7 017 196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3 456 429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на развитие индустриальной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7 017 196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4 200 000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3 456 429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регионам: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852 588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797 895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647 343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171"/>
        <w:gridCol w:w="171"/>
        <w:gridCol w:w="171"/>
        <w:gridCol w:w="171"/>
        <w:gridCol w:w="561"/>
        <w:gridCol w:w="3795"/>
        <w:gridCol w:w="3149"/>
        <w:gridCol w:w="2717"/>
        <w:gridCol w:w="698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1 735 814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431 414</w:t>
            </w:r>
          </w:p>
        </w:tc>
        <w:tc>
          <w:tcPr>
            <w:tcW w:w="2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167"/>
        <w:gridCol w:w="167"/>
        <w:gridCol w:w="167"/>
        <w:gridCol w:w="167"/>
        <w:gridCol w:w="550"/>
        <w:gridCol w:w="3722"/>
        <w:gridCol w:w="3089"/>
        <w:gridCol w:w="2666"/>
        <w:gridCol w:w="922"/>
      </w:tblGrid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1 677 444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431 414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39 718</w:t>
            </w:r>
          </w:p>
        </w:tc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190"/>
        <w:gridCol w:w="190"/>
        <w:gridCol w:w="1823"/>
        <w:gridCol w:w="190"/>
        <w:gridCol w:w="3271"/>
        <w:gridCol w:w="4704"/>
        <w:gridCol w:w="190"/>
        <w:gridCol w:w="190"/>
        <w:gridCol w:w="777"/>
      </w:tblGrid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социальной и инженерной инфраструктуры окраин городов</w:t>
            </w:r>
          </w:p>
          <w:bookmarkEnd w:id="215"/>
        </w:tc>
        <w:tc>
          <w:tcPr>
            <w:tcW w:w="4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30 000 000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8"/>
        <w:gridCol w:w="186"/>
        <w:gridCol w:w="186"/>
        <w:gridCol w:w="1784"/>
        <w:gridCol w:w="186"/>
        <w:gridCol w:w="3201"/>
        <w:gridCol w:w="4603"/>
        <w:gridCol w:w="186"/>
        <w:gridCol w:w="186"/>
        <w:gridCol w:w="1024"/>
      </w:tblGrid>
      <w:tr>
        <w:trPr>
          <w:trHeight w:val="30" w:hRule="atLeast"/>
        </w:trPr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бюджету Акмолинской области, бюджетам городов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 на развитие социальной и инженерной инфраструктуры окраин городов</w:t>
            </w:r>
          </w:p>
          <w:bookmarkEnd w:id="217"/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27 935 491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3"/>
        <w:gridCol w:w="297"/>
        <w:gridCol w:w="297"/>
        <w:gridCol w:w="297"/>
        <w:gridCol w:w="297"/>
        <w:gridCol w:w="1478"/>
        <w:gridCol w:w="6610"/>
        <w:gridCol w:w="298"/>
        <w:gridCol w:w="298"/>
        <w:gridCol w:w="1215"/>
      </w:tblGrid>
      <w:tr>
        <w:trPr>
          <w:trHeight w:val="30" w:hRule="atLeast"/>
        </w:trPr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7 500 000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287"/>
        <w:gridCol w:w="287"/>
        <w:gridCol w:w="288"/>
        <w:gridCol w:w="288"/>
        <w:gridCol w:w="1429"/>
        <w:gridCol w:w="6390"/>
        <w:gridCol w:w="288"/>
        <w:gridCol w:w="288"/>
        <w:gridCol w:w="1582"/>
      </w:tblGrid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5 435 491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712"/>
        <w:gridCol w:w="156"/>
        <w:gridCol w:w="156"/>
        <w:gridCol w:w="156"/>
        <w:gridCol w:w="1546"/>
        <w:gridCol w:w="4266"/>
        <w:gridCol w:w="3874"/>
        <w:gridCol w:w="156"/>
        <w:gridCol w:w="640"/>
      </w:tblGrid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Кредиты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224 842 801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25 646 179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38 296 801</w:t>
            </w:r>
          </w:p>
        </w:tc>
        <w:tc>
          <w:tcPr>
            <w:tcW w:w="3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4 518 179</w:t>
            </w:r>
          </w:p>
        </w:tc>
        <w:tc>
          <w:tcPr>
            <w:tcW w:w="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648"/>
        <w:gridCol w:w="142"/>
        <w:gridCol w:w="142"/>
        <w:gridCol w:w="142"/>
        <w:gridCol w:w="2307"/>
        <w:gridCol w:w="3884"/>
        <w:gridCol w:w="3527"/>
        <w:gridCol w:w="142"/>
        <w:gridCol w:w="785"/>
      </w:tblGrid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Кредиты     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224 816 838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25 646 179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38 270 838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4 518 179</w:t>
            </w:r>
          </w:p>
        </w:tc>
        <w:tc>
          <w:tcPr>
            <w:tcW w:w="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2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167"/>
        <w:gridCol w:w="1610"/>
        <w:gridCol w:w="1610"/>
        <w:gridCol w:w="168"/>
        <w:gridCol w:w="2887"/>
        <w:gridCol w:w="4153"/>
        <w:gridCol w:w="168"/>
        <w:gridCol w:w="168"/>
        <w:gridCol w:w="685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38 184 901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38 184 901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7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64"/>
        <w:gridCol w:w="1579"/>
        <w:gridCol w:w="1579"/>
        <w:gridCol w:w="164"/>
        <w:gridCol w:w="2833"/>
        <w:gridCol w:w="4075"/>
        <w:gridCol w:w="164"/>
        <w:gridCol w:w="165"/>
        <w:gridCol w:w="906"/>
      </w:tblGrid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38 158 938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областных бюджетов, бюджетов городов республиканского значения, столицы на реконструкцию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38 158 938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5"/>
        <w:gridCol w:w="310"/>
        <w:gridCol w:w="310"/>
        <w:gridCol w:w="310"/>
        <w:gridCol w:w="310"/>
        <w:gridCol w:w="1019"/>
        <w:gridCol w:w="6889"/>
        <w:gridCol w:w="310"/>
        <w:gridCol w:w="310"/>
        <w:gridCol w:w="1267"/>
      </w:tblGrid>
      <w:tr>
        <w:trPr>
          <w:trHeight w:val="30" w:hRule="atLeast"/>
        </w:trPr>
        <w:tc>
          <w:tcPr>
            <w:tcW w:w="1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6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1 649 977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21"/>
        <w:gridCol w:w="299"/>
        <w:gridCol w:w="299"/>
        <w:gridCol w:w="299"/>
        <w:gridCol w:w="299"/>
        <w:gridCol w:w="984"/>
        <w:gridCol w:w="6653"/>
        <w:gridCol w:w="299"/>
        <w:gridCol w:w="299"/>
        <w:gridCol w:w="1648"/>
      </w:tblGrid>
      <w:tr>
        <w:trPr>
          <w:trHeight w:val="30" w:hRule="atLeast"/>
        </w:trPr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1 630 405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8"/>
        <w:gridCol w:w="343"/>
        <w:gridCol w:w="343"/>
        <w:gridCol w:w="343"/>
        <w:gridCol w:w="343"/>
        <w:gridCol w:w="1126"/>
        <w:gridCol w:w="6319"/>
        <w:gridCol w:w="343"/>
        <w:gridCol w:w="343"/>
        <w:gridCol w:w="1399"/>
      </w:tblGrid>
      <w:tr>
        <w:trPr>
          <w:trHeight w:val="30" w:hRule="atLeast"/>
        </w:trPr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6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256 555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</w:tr>
    </w:tbl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330"/>
        <w:gridCol w:w="330"/>
        <w:gridCol w:w="330"/>
        <w:gridCol w:w="330"/>
        <w:gridCol w:w="1083"/>
        <w:gridCol w:w="6079"/>
        <w:gridCol w:w="330"/>
        <w:gridCol w:w="330"/>
        <w:gridCol w:w="1813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6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250 164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(для служебного пользования);</w:t>
      </w:r>
    </w:p>
    <w:bookmarkStart w:name="z25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236"/>
    <w:bookmarkStart w:name="z25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1, изложить в следующей редакции: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"/>
        <w:gridCol w:w="286"/>
        <w:gridCol w:w="2412"/>
        <w:gridCol w:w="4662"/>
        <w:gridCol w:w="604"/>
        <w:gridCol w:w="993"/>
        <w:gridCol w:w="1580"/>
        <w:gridCol w:w="1160"/>
        <w:gridCol w:w="347"/>
      </w:tblGrid>
      <w:tr>
        <w:trPr>
          <w:trHeight w:val="30" w:hRule="atLeast"/>
        </w:trPr>
        <w:tc>
          <w:tcPr>
            <w:tcW w:w="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исследований актуальных вопросов общественно-политической повестки дня и ключевых аспектов Послания Президента Республики Казахстан народу Казахстана "Рост благосостояния казахстанцев: повышение доходов и качества жизни"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9 социальных опросов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Вопросы формирования информационно-имиджевой политики на современном этапе. По результатам данного опроса будут определены ключевые архетипы имиджа, оценка эффективности каналов формирования имиджа, а также разработаны рекомендации по формированию информационно-имиджевой повестки.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Социально-политическая стратификация казахстанского общества: ценности и основные направления политических ориентаций. Результаты опроса представят дифференциацию населения по типам политических убеждений (основные группы сознания), уровень политической конкуренции, а также текущее состояние общественного контракта.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Восприятие казахстанцами основных вех национальной истории и национального кода в условиях третьей модернизации. Результаты опроса дадут представление об основных исторических паттернов в общественном сознании, о каналах передачи и преемственности ценностей, о роли национального фактора в восприятии будущего.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Год молодежи и формирование дальнейших целевых индикаторов в молодежной политике. Результаты опроса дадут представление об актуальности Года молодежи в 2019 году и на предстоящий период, о характере протекания восстановительного процесса в условиях спада численности молодежи, об особенностях восприятия своего будущего среди молодежи.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Система благотворительности и донорства в условиях Республики Казахстан. Результаты опроса позволят определить насколько соответствует система потребностям развития страны и какие меры необходимы для пробуждения социальной ответственности бизнеса.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Вопросы урбанизации в Казахстане. Результаты опроса дадут представление об особенностях городской субкультуры, сельско-городской миграции, равенства и неравенства социально-территориальных групп, а также об основных рисках.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Семейно-демографическая политика. Результаты опроса дадут представление о состоянии семейных ценностей, гендерном равенстве, активном долголетии, безопасности детского населения.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Процесс Третьей модернизации в Казахстане. Результаты опроса дадут представление о том, как меняется общественное сознание, о синхронности и асинхронности экономических и политических приоритетов, об устойчивости занятости в условиях цифровизации, а также продемонстрируют степень восприятия населением казахстанской модели общественного развития.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Качество жизни казахстанцев и вопросы обеспечения устойчивости местных сообществ. По результатам опроса будут разработаны основные индикаторы качества жизни, определены факторы устойчивости местных сообществ и удовлетворенность жизнью.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общественного развития Республики Казахстан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"Казахстанский институт общественного развития "Рухани жаңғыру"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"Формирование государственной политики в сфере информации и общественного развития"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социологических, аналитических исследований и оказание консалтинговых услуг"</w:t>
            </w:r>
          </w:p>
          <w:bookmarkEnd w:id="239"/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219 448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55, изложить в следующей редакции: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374"/>
        <w:gridCol w:w="866"/>
        <w:gridCol w:w="7758"/>
        <w:gridCol w:w="385"/>
        <w:gridCol w:w="458"/>
        <w:gridCol w:w="1100"/>
        <w:gridCol w:w="852"/>
        <w:gridCol w:w="291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воспитательные услуги в специализированных организациях образования "Назарбаев Интеллектуальные школы"</w:t>
            </w:r>
          </w:p>
        </w:tc>
        <w:tc>
          <w:tcPr>
            <w:tcW w:w="7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услуги для учащихся 1-6 классов Назарбаев Интеллектуальных школ с внедрением образовательной программы АОО "Назарбаев Интеллектуальные школы" - NIS-Program; услуги по реализации образовательного гранта Первого Президента Республики Казахстан - Елбасы "Өркен", присужденного республиканской комиссией учащимся 7-12 классов с внедрением образовательной программы АОО "Назарбаев Интеллектуальные школы" - NIS-Program и учебной программы Международного бакалавриата с учетом проживания обучающихся в общежитиях Назарбаев Интеллектуальных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"Реализация государственного образовательного заказа в Назарбаев Интеллектуальных школах"</w:t>
            </w:r>
          </w:p>
          <w:bookmarkEnd w:id="242"/>
        </w:tc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197 998</w:t>
            </w:r>
          </w:p>
          <w:bookmarkEnd w:id="243"/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59, изложить в следующей редакции:</w:t>
      </w:r>
    </w:p>
    <w:bookmarkEnd w:id="2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374"/>
        <w:gridCol w:w="1262"/>
        <w:gridCol w:w="6853"/>
        <w:gridCol w:w="405"/>
        <w:gridCol w:w="664"/>
        <w:gridCol w:w="1340"/>
        <w:gridCol w:w="895"/>
        <w:gridCol w:w="291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проведение и участие детей в республиканских и международных школьных олимпиадах, конкурсах и других внешкольных мероприятиях республиканского значения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внешкольных мероприятий республиканского и международного значения, выявление одаренных обучающихся; подбор и подготовка учащихся к участию в международных олимпиадах, конкурсах, проведение республиканских семинаров, конкурсов; проведение научно-практической конференции. Республиканские и международные олимпиады и конкурсы научных проектов по общеобразовательным предметам проводятся в целях развития творческих способностей, углубления теоретических знаний и практических умений, содействия самореализации личности, создания условий для выявления одаренных детей, отбора и подготовки обучающихся к участию в международных олимпиадах, повышения престижа образования в Республике Казахстан. Также олимпиады и конкурсы стимулируют научно-исследовательскую и учебно-познавательную деятельность учащихся, содействуют формированию интеллектуального потенциала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"Научно-практический центр "Дарын"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099 "Обеспечение доступности качественного школьного образования"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"Проведение республиканских школьных олимпиад, конкурсов, внешкольных мероприятий республиканского значения"</w:t>
            </w:r>
          </w:p>
          <w:bookmarkEnd w:id="246"/>
        </w:tc>
        <w:tc>
          <w:tcPr>
            <w:tcW w:w="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297 136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69, изложить в следующей редакции: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535"/>
        <w:gridCol w:w="1016"/>
        <w:gridCol w:w="5719"/>
        <w:gridCol w:w="633"/>
        <w:gridCol w:w="753"/>
        <w:gridCol w:w="1519"/>
        <w:gridCol w:w="1398"/>
        <w:gridCol w:w="418"/>
      </w:tblGrid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тестовых заданий и проведение Национального квалификационного тестирования педагогических работников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Национальное квалификационное тестирование – процедура, направленная на определение уровня профессиональной компетентности педагогических работников и приравненных к ним лиц, занимающих должности в организациях образования, реализующих общеобразовательные учебные программы начального, основного среднего и общего среднего образования и учебные программы специального образования, по тестам, разработанным организацией, определяемой уполномоченным органом в области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Национальное квалификационное тестирование педагогических работников организуется и проводится организацией, определяемой уполномоченным органом в области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 "Обеспечение доступности качественного школьного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"Проведение внешней оценки качества образования"</w:t>
            </w:r>
          </w:p>
          <w:bookmarkEnd w:id="249"/>
        </w:tc>
        <w:tc>
          <w:tcPr>
            <w:tcW w:w="1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147 785</w:t>
            </w:r>
          </w:p>
        </w:tc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строкы, порядковые номера 72, 73 и 74, изложить в следующей редакции:</w:t>
      </w:r>
    </w:p>
    <w:bookmarkEnd w:id="2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"/>
        <w:gridCol w:w="490"/>
        <w:gridCol w:w="1808"/>
        <w:gridCol w:w="4729"/>
        <w:gridCol w:w="579"/>
        <w:gridCol w:w="744"/>
        <w:gridCol w:w="2005"/>
        <w:gridCol w:w="1280"/>
        <w:gridCol w:w="382"/>
      </w:tblGrid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формированию базы тестовых заданий для национального квалификационного тестирования педагогических работников и приравненных к ним лиц, занимающих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организациях образования, реализующих образовательные программы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базы тестовых заданий для национального квалификационного тестирования педагогических работников и приравненных к ним лиц, занимающих должности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организациях образования, реализующих образовательные программы технического и профессионального, послесреднего образования</w:t>
            </w:r>
          </w:p>
          <w:bookmarkEnd w:id="252"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"Обеспечение кадрами с техническим и профессиональным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технического и профессионального образования"</w:t>
            </w:r>
          </w:p>
          <w:bookmarkEnd w:id="253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462 190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образовательных программ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образовательных программ на основе международного опыта, в том числе международных стандартов WorldSkills по специальностям с последующим внедрением их в систему технического и профессионального, послесреднего образования Республики Казахстан.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"Обеспечение кадрами с техническим и профессиональным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254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428 966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актуализации типовых учебных планов и программ по специальностям технического и профессионального, послесреднего образования</w:t>
            </w:r>
          </w:p>
        </w:tc>
        <w:tc>
          <w:tcPr>
            <w:tcW w:w="4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Актуализация действующих типовых учебных планов по специальностям технического и профессионального, послесреднего образования посредством приведения содержания образования современным требованиям работодателей с целью устранения разрыва между спросом и предложением в квалифицированных кадрах на рынке труда, согласно требований, изложенных в новой редакции ЗРК "Об образовании", и новому ГОСО.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"Обеспечение кадрами с техническим и профессиональным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255"/>
        </w:tc>
        <w:tc>
          <w:tcPr>
            <w:tcW w:w="1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256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строкы, порядковые номера 78 и 79, изложить в следующей редакции: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554"/>
        <w:gridCol w:w="2046"/>
        <w:gridCol w:w="3933"/>
        <w:gridCol w:w="655"/>
        <w:gridCol w:w="842"/>
        <w:gridCol w:w="2269"/>
        <w:gridCol w:w="1249"/>
        <w:gridCol w:w="432"/>
      </w:tblGrid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типовых учебных программ и планов по прикладному бакалавриату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типовых учебных планов и программ по специальностям послесреднего образования с учетом требований отраслевых рамок квалификаций и профессиональных стандартов для обеспечения эффективной подготовки кадров 5 уровня Национальной рамки квалификаций Республики Казахстан с учетом потребности 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"Обеспечение кадрами с техническим и профессиональным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259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94 521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специальных учебных программ по специальностям технического и профессионального, послесреднего образования для лиц с особыми образовательными потребностями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специальных учебных программ по специальностям технического и профессионального, послесреднего образования для лиц с особыми образовательными потребностями в целях обеспечения учебных заведений технического и профессионального, послесреднего образования, осуществляющих подготовку специалистов из лиц с особыми образовательными потребностями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"Холдинг "Кәсіпқор"</w:t>
            </w:r>
          </w:p>
        </w:tc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"Обеспечение кадрами с техническим и профессиональным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"Услуги по развитию системы технического и профессионального образования на основе международного опыта"</w:t>
            </w:r>
          </w:p>
          <w:bookmarkEnd w:id="261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93 028</w:t>
            </w:r>
          </w:p>
        </w:tc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82, изложить в следующей редакции: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"/>
        <w:gridCol w:w="403"/>
        <w:gridCol w:w="1581"/>
        <w:gridCol w:w="5681"/>
        <w:gridCol w:w="477"/>
        <w:gridCol w:w="495"/>
        <w:gridCol w:w="2060"/>
        <w:gridCol w:w="1055"/>
        <w:gridCol w:w="315"/>
      </w:tblGrid>
      <w:tr>
        <w:trPr>
          <w:trHeight w:val="30" w:hRule="atLeast"/>
        </w:trPr>
        <w:tc>
          <w:tcPr>
            <w:tcW w:w="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в рамках государственного образовательного заказа специалистов с высшим и послевузовским образованием в АОО "Назарбаев Университет"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и обучения слушателей по Программе предуниверситетской подготовки (Foundation), организация обучения по программам бакалавриата, магистратуры, докторантуры PhD в школах инженерии, наук и технологий, социальных и гуманитарных наук, государственной политики, бизнеса, образования, медицины, горного дела и наук о земле.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  <w:bookmarkEnd w:id="264"/>
        </w:tc>
        <w:tc>
          <w:tcPr>
            <w:tcW w:w="1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550 365</w:t>
            </w:r>
          </w:p>
          <w:bookmarkEnd w:id="265"/>
        </w:tc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90, изложить в следующей редакции: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"/>
        <w:gridCol w:w="394"/>
        <w:gridCol w:w="3248"/>
        <w:gridCol w:w="4952"/>
        <w:gridCol w:w="466"/>
        <w:gridCol w:w="555"/>
        <w:gridCol w:w="1261"/>
        <w:gridCol w:w="889"/>
        <w:gridCol w:w="308"/>
      </w:tblGrid>
      <w:tr>
        <w:trPr>
          <w:trHeight w:val="30" w:hRule="atLeast"/>
        </w:trPr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для Комплексного тестирования в профильную магистратуру с английским языком обучения (по аналогии с тестами GMAT, GRE)</w:t>
            </w:r>
          </w:p>
        </w:tc>
        <w:tc>
          <w:tcPr>
            <w:tcW w:w="4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базы тестовых заданий включает следующие процедуры: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разработка тестовых заданий; 2) первая экспертиза тестовых заданий; 3) первая корректировка; 4) вторая экспертиза тестовых заданий; 5) вторая корректировка. Процедуры проводятся как в Нур-Султане так и в других регионах в зависимости от количества преподавателей по необходимым дисциплинам. Формирование и проведение Республиканской апелляционной комиссии.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1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  <w:bookmarkEnd w:id="268"/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92, изложить в следующей редакции: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8"/>
        <w:gridCol w:w="654"/>
        <w:gridCol w:w="1360"/>
        <w:gridCol w:w="3901"/>
        <w:gridCol w:w="774"/>
        <w:gridCol w:w="921"/>
        <w:gridCol w:w="2092"/>
        <w:gridCol w:w="1710"/>
        <w:gridCol w:w="510"/>
      </w:tblGrid>
      <w:tr>
        <w:trPr>
          <w:trHeight w:val="30" w:hRule="atLeast"/>
        </w:trPr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базы тестовых заданий для Комплексного тестирования в магистратуру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базы тестовых заданий включает следующие процедуры: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разработка тестовых заданий;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первая экспертиза тестовых заданий;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первая корректировка;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вторая экспертиза тестовых заданий;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вторая корректировка. Процедуры проводятся как в Нур-Султане так и в других регионах в зависимости от количества преподавателей по необходимым дисциплинам. Формирование и проведение Республиканской апелляционной комиссии.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РГКП "Национальный центр тестирования"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"Обеспечение кадрами с высшим и послевузовским образованием"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"Проведение внешней оценки качества образования"</w:t>
            </w:r>
          </w:p>
          <w:bookmarkEnd w:id="27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348 991</w:t>
            </w:r>
          </w:p>
        </w:tc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99, изложить в следующей редакции: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659"/>
        <w:gridCol w:w="1958"/>
        <w:gridCol w:w="2312"/>
        <w:gridCol w:w="779"/>
        <w:gridCol w:w="809"/>
        <w:gridCol w:w="3168"/>
        <w:gridCol w:w="1721"/>
        <w:gridCol w:w="514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грантов на коммерциализацию результатов научной и (или) научно-технической деятельности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процесса грантового финансирования проектов на коммерциализацию результатов научной и (или) научно-технической деятельности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"Фонд науки"</w:t>
            </w:r>
          </w:p>
        </w:tc>
        <w:tc>
          <w:tcPr>
            <w:tcW w:w="3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"Развитие науки"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"Услуги по предоставлению грантов на коммерциализацию результатов научной и (или) научно-технической деятельности"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370 982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115, изложить в следующей редакции: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2"/>
        <w:gridCol w:w="994"/>
        <w:gridCol w:w="1651"/>
        <w:gridCol w:w="2569"/>
        <w:gridCol w:w="602"/>
        <w:gridCol w:w="1242"/>
        <w:gridCol w:w="2339"/>
        <w:gridCol w:w="1911"/>
        <w:gridCol w:w="570"/>
      </w:tblGrid>
      <w:tr>
        <w:trPr>
          <w:trHeight w:val="30" w:hRule="atLeast"/>
        </w:trPr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образовательных услуг в области повышения квалификации и переподготовки кадров организаций здравоохранения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укрепление кадрового потенциала системы здравоохранения как ключевого механизма повышения качества и доступности медицинских услуг населению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"Медицинский университет "Астана"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"Повышение квалификации и переподготовка кадров организаций здравоохранения"</w:t>
            </w:r>
          </w:p>
        </w:tc>
        <w:tc>
          <w:tcPr>
            <w:tcW w:w="1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171 340</w:t>
            </w:r>
          </w:p>
          <w:bookmarkEnd w:id="27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117 и 118, изложить в следующей редакции: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"/>
        <w:gridCol w:w="539"/>
        <w:gridCol w:w="2104"/>
        <w:gridCol w:w="1749"/>
        <w:gridCol w:w="326"/>
        <w:gridCol w:w="4170"/>
        <w:gridCol w:w="1624"/>
        <w:gridCol w:w="1249"/>
        <w:gridCol w:w="310"/>
      </w:tblGrid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граждан Республики Казахстан на лечение за рубеж за счет бюджетных средств, в том числе лечение граждан, претендующих на лечение за рубежом, в отечественных медицинских организациях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Республики Казахстан медицинской помощью, не оказываемой в республике, а также развитие высоких технологий в отечественных клиниках с привлечением зарубежных специалистов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фонд "University Medical Center", АО "Национальный научный медицинский центр"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067 "Обеспечение гарантированного объема бесплатной медицинской помощи"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"Оказание медицинской помощи с применением инновационных медицинских технологий и лечение за рубежом"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развитию санитарной авиации в Республике Казахстан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населения Республики Казахстан медицинской помощью в форме санитарной авиации в рамках гарантированного объема бесплатной медицинской помощи</w:t>
            </w:r>
          </w:p>
        </w:tc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РГП на ПХВ "Национальный координационный центр экстренной медицины"</w:t>
            </w:r>
          </w:p>
        </w:tc>
        <w:tc>
          <w:tcPr>
            <w:tcW w:w="1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067 "Обеспечение гарантированного объема бесплатной медицинской помощи"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"Оказание медицинской помощи в форме санитарной авиации"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7 048 578</w:t>
            </w:r>
          </w:p>
        </w:tc>
        <w:tc>
          <w:tcPr>
            <w:tcW w:w="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128, изложить в следующей редакции: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774"/>
        <w:gridCol w:w="1287"/>
        <w:gridCol w:w="3460"/>
        <w:gridCol w:w="674"/>
        <w:gridCol w:w="1815"/>
        <w:gridCol w:w="2027"/>
        <w:gridCol w:w="1489"/>
        <w:gridCol w:w="445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в сфере развития государственного языка и других языков народа Казахстана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реализации Государственной программы развития и функционирования языков в Республике Казахстан на 2011-2020 годы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"Национальный научно-практический центр "Тіл-Қазына" имени Шайсултана Шаяхметова"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"Развитие государственного языка и других языков народа Казахстана"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"Обеспечение развития государственного языка и других языков народа Казахстана"</w:t>
            </w:r>
          </w:p>
          <w:bookmarkEnd w:id="283"/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681 835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135, изложить в следующей редакции: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1045"/>
        <w:gridCol w:w="2013"/>
        <w:gridCol w:w="1185"/>
        <w:gridCol w:w="909"/>
        <w:gridCol w:w="1220"/>
        <w:gridCol w:w="2460"/>
        <w:gridCol w:w="2424"/>
        <w:gridCol w:w="600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и воспитание одаренных в культуре и искусстве детей в Казахской национальной академии хореографии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подготовки учебного процесса и предоставление образовательных услуг</w:t>
            </w:r>
          </w:p>
        </w:tc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"Казахская национальная академия хореографии"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041 "Подготовка кадров в области культуры и искусства"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"Обеспечение образовательного процесса в области хореографии"</w:t>
            </w:r>
          </w:p>
          <w:bookmarkEnd w:id="285"/>
        </w:tc>
        <w:tc>
          <w:tcPr>
            <w:tcW w:w="2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1 084 126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137, изложить в следующей редакции: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831"/>
        <w:gridCol w:w="1271"/>
        <w:gridCol w:w="3792"/>
        <w:gridCol w:w="723"/>
        <w:gridCol w:w="1080"/>
        <w:gridCol w:w="2395"/>
        <w:gridCol w:w="1378"/>
        <w:gridCol w:w="477"/>
      </w:tblGrid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образовательной деятельности для подготовки кадров в области туризма</w:t>
            </w:r>
          </w:p>
        </w:tc>
        <w:tc>
          <w:tcPr>
            <w:tcW w:w="3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Международного университета туризма и гостеприимства с учетом мировых стандартов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научно-методической базы на основе мировых стандартов по подготовке кадров в сфере туризма. Разработка концепций развития университета. Подписание международных меморандумов по обмену опытом (стажировка) преподавательского состава, студентов</w:t>
            </w:r>
          </w:p>
          <w:bookmarkEnd w:id="287"/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НАО "Международный университет туризма и гостеприимства"</w:t>
            </w:r>
          </w:p>
        </w:tc>
        <w:tc>
          <w:tcPr>
            <w:tcW w:w="2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 "Услуги по организации образовательной деятельности для подготовки кадров в области туризма"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80 245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158, 159 и 160, изложить в следующей редакции: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"/>
        <w:gridCol w:w="508"/>
        <w:gridCol w:w="2191"/>
        <w:gridCol w:w="2575"/>
        <w:gridCol w:w="292"/>
        <w:gridCol w:w="741"/>
        <w:gridCol w:w="4511"/>
        <w:gridCol w:w="975"/>
        <w:gridCol w:w="291"/>
      </w:tblGrid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Роль и место среднего бизнеса в экономике и государственном бюджете Казахстана и странах Организации экономического сотрудничества и развития. Предложения по повышению эффективности бюджетной политики по повышению устойчивости и развитию среднего бизнеса в кратко-, средне- и долгосрочной перспективе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Исследование, направленное на проведение анализа роли и места среднего бизнеса в экономике и государственном бюджете Казахстана и ряде стран Организации экономического сотрудничества и развития, и выработка предложений по повышению эффективности бюджетной политики по повышению устойчивости и развитию среднего бизнеса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102 "Проведение исследований, оказание социологических, аналитических и консалтинговых услуг в сфере экономики, государственного управления, регионального развития и материального резерва"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68 228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Научная экономическая экспертиза законопроектов Республики Казахстан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научной экономической экспертизы законопроектов Республики Казахстан 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проведения научной экспертизы проектов нормативных правовых актов, утвержденных постановлением Правительства Республики Казахстан от 31 августа 2016 года № 497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"Институт экономических исследований"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предпринимательства" 115 "Научная экономическая экспертиза законопроектов Республики Казахстан"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81 376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интегрированной информационной системы "е-Статистика"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Целью проекта является создание универсального инструмента для проведения национальных переписей (перепись населения, сельскохозяйственная перепись и другие) с учетом модернизации компонентов Интегрированной информационной системы "е-Статистика"</w:t>
            </w:r>
          </w:p>
        </w:tc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предприятие на праве хозяйственного ведения "Информационно-вычислительный центр"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 "Обеспечение представления статистической информации" 104 "Развитие интегрированной информационной системы "е-Статистика"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263 060</w:t>
            </w:r>
          </w:p>
        </w:tc>
        <w:tc>
          <w:tcPr>
            <w:tcW w:w="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162 и 163, изложить в следующей редакции: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904"/>
        <w:gridCol w:w="1263"/>
        <w:gridCol w:w="1661"/>
        <w:gridCol w:w="1144"/>
        <w:gridCol w:w="1249"/>
        <w:gridCol w:w="2843"/>
        <w:gridCol w:w="2333"/>
        <w:gridCol w:w="519"/>
      </w:tblGrid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развития инвестиционных проектов республиканского значения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"Развитие автомобильных дорог на республиканском уровне"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 "За счет внутренних источников"</w:t>
            </w:r>
          </w:p>
          <w:bookmarkEnd w:id="290"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90 956 456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Поисковые, поисково-оценочные работы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ресурсного потенциала перспективных площадей с целью наращивания минерально-сырьевой базы Республики Казахстан</w:t>
            </w:r>
          </w:p>
        </w:tc>
        <w:tc>
          <w:tcPr>
            <w:tcW w:w="1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экологии, геологии и природных ресурсов Республики Казахстан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геологоразведочная компания "Казгеология"</w:t>
            </w:r>
          </w:p>
        </w:tc>
        <w:tc>
          <w:tcPr>
            <w:tcW w:w="2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 "Обеспечение рационального и комплексного использования недр и повышение геологической изученности территории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"Региональные, геолого-съемочные, поисково-оценочные и поисково-разведочные работы"</w:t>
            </w:r>
          </w:p>
          <w:bookmarkEnd w:id="291"/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1 422 788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167, изложить в следующей редакции: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"/>
        <w:gridCol w:w="858"/>
        <w:gridCol w:w="1538"/>
        <w:gridCol w:w="1539"/>
        <w:gridCol w:w="859"/>
        <w:gridCol w:w="1072"/>
        <w:gridCol w:w="3378"/>
        <w:gridCol w:w="2213"/>
        <w:gridCol w:w="479"/>
      </w:tblGrid>
      <w:tr>
        <w:trPr>
          <w:trHeight w:val="30" w:hRule="atLeast"/>
        </w:trPr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государственных услуг по организации выполнения ремонта и содержания автомобильных дорог республиканского значения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капитального, среднего и текущего ремонта, содержания автомобильных дорог республиканского значения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индустрии и инфраструктурного развития Республики Казахстан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"Национальная компания "ҚазАвтоЖол"</w:t>
            </w:r>
          </w:p>
        </w:tc>
        <w:tc>
          <w:tcPr>
            <w:tcW w:w="3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 "Ремонт и организация содержания, направленная на улучшение качества автомобильных дорог общего пользования"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"Капитальный,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80 459 305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3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в двухнедельный срок внести в Правительство Республики Казахстан предложения о приведении ранее принятых решений Правительства Республики Казахстан в соответствие с настоящим постановлением.</w:t>
      </w:r>
    </w:p>
    <w:bookmarkEnd w:id="294"/>
    <w:bookmarkStart w:name="z33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2019 года.</w:t>
      </w:r>
    </w:p>
    <w:bookmarkEnd w:id="2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</w:tbl>
    <w:bookmarkStart w:name="z334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показателей республиканского бюджета на 2019 год</w:t>
      </w:r>
    </w:p>
    <w:bookmarkEnd w:id="296"/>
    <w:bookmarkStart w:name="z33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940"/>
        <w:gridCol w:w="940"/>
        <w:gridCol w:w="6891"/>
        <w:gridCol w:w="2589"/>
      </w:tblGrid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ФГ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АБП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ПРГ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Изменения (+,-)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27 584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-10 933 348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-1 181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безопасности, уголовно-исполнительной системы,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-1 181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-67 339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координации внешнеполитической деятельности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-435 055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Заграничные командировки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371 049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-3 333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-96 779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координации деятельности в сфере экологии, геологии и природных ресурсов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-96 779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-104 791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политики в сфере общественного согласия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-104 791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-665 018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и инфраструктуры Министерства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-629 930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государственными активами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-35 088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-12 998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цифровизации, инноваций, аэрокосмической и электронной промышленности, информационной безопасности в сфере информатизации и связи (кибербезопасности), топографо-геодезии и картографии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-12 998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-163 355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 финансирование субъектов научной и (или) научно-технической деятельности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-53 746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науки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-109 609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-893 188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формированию государственной политики по привлечению инвестиций, развитию экономической политики, формированию и реализации государственного материального резерва, регулированию деятельности субъектов естественных монополий и в области статистической деятельности, обеспечению защиты конкуренции, координации деятельности в области регионального развития и развития предпринимательства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реализации проектов по содействию устойчивому развитию и росту Республики Казахстан, осуществляемых совместно с международными финансовыми организациями в рамках Рамочных соглашений о партнерстве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-509 712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представления статистической информации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-397 158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-98 487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политики государства в сфере промышленности, оборонной промышленности, участия в проведении единой военно-технической политики и военно-технического сотрудничества, руководство в области формирования, размещения и выполнения оборонного заказа, формирования индустриальной политики, развития инфраструктуры и конкурентного рынка, транспорта и коммуникаций, строительства, жилищно-коммунального хозяйства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-98 487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-67 405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контроля за исполнением республиканского бюджета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-67 405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-194 471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выборов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-194 471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материально-технического обеспечения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-2 350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Парламента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-2 350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-8 565 986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Главы государства, Первого Президента Республики Казахстан – Елбасы, Премьер-Министра и других должностных лиц государственных органов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-8 565 986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-451 435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-451 435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-451 435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953 324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боевой, мобилизационной готовности Вооруженных Сил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953 324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-953 324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государственного оборонного заказа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-953 324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10 468 901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2 311 923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порядка и обеспечение общественной безопасности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3 307 580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деятельности уголовно-исполнительной системы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-995 657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478 000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оперативно-розыскной деятельности и досудебного расследования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-30 075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Правовое обеспечение деятельности государства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-11 533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адвокатами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-2 659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сопровождение законотворческой деятельности государственных органов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-15 883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7 791 249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национальной безопасности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7 791 249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-12 265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судебными органами судебной защиты прав, свобод и законных интересов граждан и организаций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-12 265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противодействию коррупции (Антикоррупционная служба)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-69 931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реализация единой государственной политики по противодействию коррупционным преступлениям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-69 931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-2 956 265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-31 133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-31 133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-2 799 698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качественного школьного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-1 065 799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техническим и профессиональным образованием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-85 512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кадрами с высшим и послевузовским образованием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-1 453 047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среднего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-154 907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государственных организаций высшего и послевузовского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-9 732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 среднего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-30 701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-91 099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 и оказание социальной поддержки обучающимся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-2 732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организаций здравоохранения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-64 796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-23 571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-34 335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технического, профессионального, послесреднего образования и оказание социальной поддержки обучающимся в области культуры и искусства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-12 334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в области культуры и искусства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-13 085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организации образовательной деятельности для подготовки кадров в области туризма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-8 916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-5 830 467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-5 830 467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области здравоохранения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-24 368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Прикладные научные исследования в области здравоохранения и санитарно-эпидемиологического благополучия населения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-14 087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хранения специального медицинского резерва и развитие инфраструктуры здравоохранения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-3 409 968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медицинское страхование: повышение доступности, качества, экономической эффективности и финансовой защиты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-394 640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в рамках обязательного социального медицинского страхования и его сопровождение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-8 650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-27 912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общественного здоровья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-1 950 842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-594 003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-594 003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защиты и помощи населению на республиканском уровне, а также совершенствование системы социальной защиты и развитие инфраструктуры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-229 599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программных проектов в рамках содействия устойчивому развитию и росту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-10 605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-351 732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-3 048 987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-339 758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проектирование, развитие и (или) обустройство инженерно-коммуникационной инфраструктуры в рамках Программы жилищного строительства "Нұрлы жер"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-339 758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-2 709 229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областному бюджету Мангистауской области на приобретение жилья в городе Актау для переселения жителей из города Жанаозен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-195 381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в рамках программы жилищного строительства "Нұрлы жер"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-2 319 997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области жилищно-коммунального хозяйства в рамках Программы развития регионов до 2020 года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-193 851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-3 314 998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информации и общественного развития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-130 904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-44 224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укрепления взаимоотношения институтов гражданского общества и государства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-9 188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государственной молодежной и семейной политики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-77 492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-3 127 319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государственной политики в сфере культуры, спорта и туристской деятельности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-100 091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-23 682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-3 000 206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спорта высших достижений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-3 340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-56 775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государственной информационной политики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Щучинско-Боровской курортной зоны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-100 289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-192 501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-476 001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рационального и комплексного использования недр и повышение геологической изученности территории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-476 001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283 500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областным бюджетам, бюджетам городов республиканского значения, столицы на развитие газотранспортной системы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тепло-электроэнергетики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-253 500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5 940 006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экологии, геологии и природных ресурсов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-3 680 612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Сокращение выбросов парниковых газов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гидрометеорологического и экологического мониторинга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-21 683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управление водными ресурсами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-1 946 054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Управление, обеспечение сохранения и развития лесных ресурсов и животного мира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-213 473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Усовершенствование ирригационных и дренажных систем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-1 496 402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9 764 032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Планирование, регулирование, управление в сфере сельского хозяйства, природопользования и использования земельных ресурсов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-281 717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животноводства и производства, реализации продукции животноводства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-1 651 629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 финансовых услуг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11 858 431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развития производства, реализации продукции растениеводства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-161 053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-143 414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животного мира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-143 414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-1 046 411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-1 000 878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продвижению экспорта казахстанских товаров на внешние рынки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-1 000 878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-45 533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Содействие развитию отраслей промышленности и обеспечение промышленной безопасности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-45 533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-5 902 918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-574 276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"электронного правительства", инфокоммуникационной инфраструктуры и информационной безопасности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-568 575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 расширения использования космической инфраструктуры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-5 701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-5 328 642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автомобильных дорог на республиканском уровне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-4 982 935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регулярных авиаперевозок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-345 707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25 953 423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-437 767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Представительские затраты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привлечению инвестиций в Республику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-457 590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торговли и интеграции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-2 444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сфере технического регулирования и метрологии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-2 444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-6 536 164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-6 536 164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38 819 154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38 819 154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цифрового развития, инноваций и аэрокосмической промышленности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-71 772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-7 887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инновационного развития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-63 885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243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национальной экономики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-5 738 684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-18 801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моногородах и регионах в рамках Программы развития регионов до 2020 года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-786 502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-2 123 710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бюджету Акмолинской области, бюджетам городов республиканского значения, столицы на развитие социальной и инженерной инфраструктуры окраин городов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-2 064 509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-497 713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бюджету Туркестанской области на приобретение служебного жилья для передислоцированных государственных служащих в связи с переносом областного центра в город Туркестан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-62 107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областному бюджету Туркестанской области на текущие расходы по передислокации государственных органов Туркестанской области в город Туркестан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-185 342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-78 900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-78 900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-8 063 413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-8 063 413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правительственного долга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-8 063 413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-25 963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-25 963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249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индустрии и инфраструктурного развития Республики Казахстан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-25 963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Кредитование областных бюджетов, бюджетов городов республиканского значения, столицы на реконструкцию и строительство систем тепло-, водоснабжения и водоотведения 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-25 963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 с финансовыми активами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-1 621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-1 621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акций международных финансовых организаций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служебного пользования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38" w:id="2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республиканских бюджетных инвестиций</w:t>
      </w:r>
      <w:r>
        <w:br/>
      </w:r>
      <w:r>
        <w:rPr>
          <w:rFonts w:ascii="Times New Roman"/>
          <w:b/>
          <w:i w:val="false"/>
          <w:color w:val="000000"/>
        </w:rPr>
        <w:t>министерств внутренних дел и обороны Республики Казахстан</w:t>
      </w:r>
    </w:p>
    <w:bookmarkEnd w:id="2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261"/>
        <w:gridCol w:w="261"/>
        <w:gridCol w:w="527"/>
        <w:gridCol w:w="527"/>
        <w:gridCol w:w="3487"/>
        <w:gridCol w:w="3488"/>
        <w:gridCol w:w="34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34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4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увеличение размеров надбавки за классную</w:t>
      </w:r>
      <w:r>
        <w:br/>
      </w:r>
      <w:r>
        <w:rPr>
          <w:rFonts w:ascii="Times New Roman"/>
          <w:b/>
          <w:i w:val="false"/>
          <w:color w:val="000000"/>
        </w:rPr>
        <w:t>квалификацию сотрудников органов внутренних дел</w:t>
      </w:r>
    </w:p>
    <w:bookmarkEnd w:id="2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  <w:bookmarkEnd w:id="300"/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1 570 744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181 073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85 334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232 361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112 906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52 115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82 146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47 831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45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повышение должностных окладов</w:t>
      </w:r>
      <w:r>
        <w:br/>
      </w:r>
      <w:r>
        <w:rPr>
          <w:rFonts w:ascii="Times New Roman"/>
          <w:b/>
          <w:i w:val="false"/>
          <w:color w:val="000000"/>
        </w:rPr>
        <w:t>сотрудников органов внутренних дел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14 838 094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790 392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641 012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1 247 681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649 487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1 131 915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714 492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582 240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1 580 190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970 571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760 859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716 944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627 729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754 373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1 422 221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978 115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725 770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48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выплату компенсации за наем (аренду)</w:t>
      </w:r>
      <w:r>
        <w:br/>
      </w:r>
      <w:r>
        <w:rPr>
          <w:rFonts w:ascii="Times New Roman"/>
          <w:b/>
          <w:i w:val="false"/>
          <w:color w:val="000000"/>
        </w:rPr>
        <w:t>жилья сотрудникам строевых подразделений дорожно-патрульной полиции,</w:t>
      </w:r>
      <w:r>
        <w:br/>
      </w:r>
      <w:r>
        <w:rPr>
          <w:rFonts w:ascii="Times New Roman"/>
          <w:b/>
          <w:i w:val="false"/>
          <w:color w:val="000000"/>
        </w:rPr>
        <w:t>участковым инспекторам полиции и участковым инспекторам полиции по делам несовершеннолетних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1 008 138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150 116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96 010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426 554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51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возмещение части расходов, понесенных</w:t>
      </w:r>
      <w:r>
        <w:br/>
      </w:r>
      <w:r>
        <w:rPr>
          <w:rFonts w:ascii="Times New Roman"/>
          <w:b/>
          <w:i w:val="false"/>
          <w:color w:val="000000"/>
        </w:rPr>
        <w:t>субъектом агропромышленного комплекса, при инвестиционных вложениях</w:t>
      </w:r>
    </w:p>
    <w:bookmarkEnd w:id="3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107 693 278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17 295 785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4 861 837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11 074 051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1 799 683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9 093 930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5 578 184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3 857 828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8 610 799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10 365 753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4 161 055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726 135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9 772 243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11 302 491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6 519 747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490 914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593 337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54" w:id="3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субсидирование процентной ставки по</w:t>
      </w:r>
      <w:r>
        <w:br/>
      </w:r>
      <w:r>
        <w:rPr>
          <w:rFonts w:ascii="Times New Roman"/>
          <w:b/>
          <w:i w:val="false"/>
          <w:color w:val="000000"/>
        </w:rPr>
        <w:t>кредитным и лизинговым обязательствам в рамках направления по финансовому</w:t>
      </w:r>
      <w:r>
        <w:br/>
      </w:r>
      <w:r>
        <w:rPr>
          <w:rFonts w:ascii="Times New Roman"/>
          <w:b/>
          <w:i w:val="false"/>
          <w:color w:val="000000"/>
        </w:rPr>
        <w:t xml:space="preserve">оздоровлению субъектов агропромышленного комплекса 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2 440 685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965 161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67 818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163 931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160 211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136 980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541 276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57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субсидирование ставок вознаграждения при</w:t>
      </w:r>
      <w:r>
        <w:br/>
      </w:r>
      <w:r>
        <w:rPr>
          <w:rFonts w:ascii="Times New Roman"/>
          <w:b/>
          <w:i w:val="false"/>
          <w:color w:val="000000"/>
        </w:rPr>
        <w:t>кредитовании, а также лизинге на приобретение сельскохозяйственных животных,</w:t>
      </w:r>
      <w:r>
        <w:br/>
      </w:r>
      <w:r>
        <w:rPr>
          <w:rFonts w:ascii="Times New Roman"/>
          <w:b/>
          <w:i w:val="false"/>
          <w:color w:val="000000"/>
        </w:rPr>
        <w:t>техники и технологического оборудования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21 814 690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3 135 153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865 342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1 604 675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1 690 716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793 193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1 056 275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2 072 516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1 442 201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1 663 363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4 109 065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963 148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430 182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60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 столицы на</w:t>
      </w:r>
      <w:r>
        <w:br/>
      </w:r>
      <w:r>
        <w:rPr>
          <w:rFonts w:ascii="Times New Roman"/>
          <w:b/>
          <w:i w:val="false"/>
          <w:color w:val="000000"/>
        </w:rPr>
        <w:t>выплату государственной адресной социальной помощи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766"/>
        <w:gridCol w:w="3591"/>
        <w:gridCol w:w="3588"/>
        <w:gridCol w:w="3259"/>
      </w:tblGrid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лицевого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224 337 920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154 234 560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70 103 360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3 878 034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2 907 190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970 844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9 094 898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5 456 018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3 638 880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26 470 454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17 931 350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8 539 104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3 556 127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2 122 610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1 433 517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9 475 584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6 227 507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3 248 077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21 351 759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16 451 759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4 900 000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6 112 853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4 687 643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1 425 210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5 555 097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3 429 528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2 125 569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4 398 177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2 985 578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1 412 599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17 699 745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12 581 962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5 117 783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5 579 473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3 793 157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1 786 316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3 928 781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2 280 920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1 647 861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2 171 064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1 972 332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198 732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65 685 874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44 910 345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20 775 529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5 978 291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4 755 955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1 222 336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4 450 680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3 770 977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679 703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28 951 029</w:t>
            </w:r>
          </w:p>
        </w:tc>
        <w:tc>
          <w:tcPr>
            <w:tcW w:w="3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17 969 729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10 981 300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63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сумм целевых текущих трансфертов областным бюджетам, бюджетам городов республиканского значения, столицы на</w:t>
      </w:r>
      <w:r>
        <w:br/>
      </w:r>
      <w:r>
        <w:rPr>
          <w:rFonts w:ascii="Times New Roman"/>
          <w:b/>
          <w:i w:val="false"/>
          <w:color w:val="000000"/>
        </w:rPr>
        <w:t>внедрение консультантов по социальной работе и ассистентов в центрах занятости населения</w:t>
      </w:r>
    </w:p>
    <w:bookmarkEnd w:id="3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2 011 281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120 034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154 565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100 724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119 349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140 644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108 469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87 662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105 749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142 542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266 478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66" w:id="3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размещение государственного социального заказа в неправительственных организациях</w:t>
      </w:r>
    </w:p>
    <w:bookmarkEnd w:id="3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71"/>
        <w:gridCol w:w="1237"/>
        <w:gridCol w:w="3920"/>
        <w:gridCol w:w="212"/>
        <w:gridCol w:w="430"/>
        <w:gridCol w:w="4730"/>
      </w:tblGrid>
      <w:tr>
        <w:trPr/>
        <w:tc>
          <w:tcPr>
            <w:tcW w:w="1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3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1 305 501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163 526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89 456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73 280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203 512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38 999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44 821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220 545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12 802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109 800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134 156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12 553</w:t>
            </w:r>
          </w:p>
        </w:tc>
      </w:tr>
      <w:tr>
        <w:trPr>
          <w:trHeight w:val="30" w:hRule="atLeast"/>
        </w:trPr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67 772</w:t>
            </w:r>
          </w:p>
        </w:tc>
      </w:tr>
    </w:tbl>
    <w:bookmarkStart w:name="z36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Данные расходы направлены на размещение государственного социального заказа в неправительственных организациях на оказание специальных социальных услуг: престарелым и инвалидам в условиях полустационара и в условиях на дому, жертвам торговли людьми, жертвам бытового насилия.</w:t>
      </w:r>
    </w:p>
    <w:bookmarkEnd w:id="3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70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 республиканского значения,</w:t>
      </w:r>
      <w:r>
        <w:br/>
      </w:r>
      <w:r>
        <w:rPr>
          <w:rFonts w:ascii="Times New Roman"/>
          <w:b/>
          <w:i w:val="false"/>
          <w:color w:val="000000"/>
        </w:rPr>
        <w:t>столицы на обеспечение прав и улучшение качества жизни инвалидов в Республике Казахстан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73"/>
        <w:gridCol w:w="1429"/>
        <w:gridCol w:w="1187"/>
        <w:gridCol w:w="1187"/>
        <w:gridCol w:w="1185"/>
        <w:gridCol w:w="1429"/>
        <w:gridCol w:w="1185"/>
        <w:gridCol w:w="1430"/>
        <w:gridCol w:w="2360"/>
      </w:tblGrid>
      <w:tr>
        <w:trPr>
          <w:trHeight w:val="30" w:hRule="atLeast"/>
        </w:trPr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пешеходных переходов звуковыми  устройствами в местах расположения организаций, ориентированных на обслуживание инвалидов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сопровождения сурдопереводом при транслировании новостных телепередач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специалиста жестового языка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катетерами одноразового использования  детей инвалидов с диагнозом Spina bifida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6 436 680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6 173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114 933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3 543 162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586 199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2 150 174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33 563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237 835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145 082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63 420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207 086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53 740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499 084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255 322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36 083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195 796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3 449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212 386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137 076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455 323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288 948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123 653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439 039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245 840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129 388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269 196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147 770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80 458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506 330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198 040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263 734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159 597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87 969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303 094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80 936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195 255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146 762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511 671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85 185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175 341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264 106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2 436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147 580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894 256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423 455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66 719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384 758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229 227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53 457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90 840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321 100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168 175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45 438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472 427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240 058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200 530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7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услуги по замене и настройке речевых процессоров к кохлеарным имплантам</w:t>
      </w:r>
    </w:p>
    <w:bookmarkEnd w:id="3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1324"/>
        <w:gridCol w:w="4196"/>
        <w:gridCol w:w="227"/>
        <w:gridCol w:w="460"/>
        <w:gridCol w:w="4198"/>
      </w:tblGrid>
      <w:tr>
        <w:trPr/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4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705 325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12 915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21 525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184 900</w:t>
            </w:r>
          </w:p>
        </w:tc>
      </w:tr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7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субсидирование затрат работодателя на</w:t>
      </w:r>
      <w:r>
        <w:br/>
      </w:r>
      <w:r>
        <w:rPr>
          <w:rFonts w:ascii="Times New Roman"/>
          <w:b/>
          <w:i w:val="false"/>
          <w:color w:val="000000"/>
        </w:rPr>
        <w:t>создание специальных рабочих мест для трудоустройства инвалидов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8"/>
        <w:gridCol w:w="2598"/>
        <w:gridCol w:w="7104"/>
      </w:tblGrid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города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84 868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7 611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9 180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30 822</w:t>
            </w:r>
          </w:p>
        </w:tc>
      </w:tr>
      <w:tr>
        <w:trPr>
          <w:trHeight w:val="30" w:hRule="atLeast"/>
        </w:trPr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79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развитие рынка труда</w:t>
      </w:r>
    </w:p>
    <w:bookmarkEnd w:id="3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55"/>
        <w:gridCol w:w="1088"/>
        <w:gridCol w:w="1088"/>
        <w:gridCol w:w="1088"/>
        <w:gridCol w:w="1313"/>
        <w:gridCol w:w="2009"/>
        <w:gridCol w:w="699"/>
        <w:gridCol w:w="977"/>
        <w:gridCol w:w="1088"/>
        <w:gridCol w:w="1165"/>
        <w:gridCol w:w="1089"/>
      </w:tblGrid>
      <w:tr>
        <w:trPr>
          <w:trHeight w:val="30" w:hRule="atLeast"/>
        </w:trPr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РК и работодателям, оказывающим содействие в переселении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информационную работу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в Северо-Казахстанской области для переселенцев из трудоизбыточных регионов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47 551 557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21 932 242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11 178 637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1 787 108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5 921 431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84 485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2 960 581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25 619 315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14 259 325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11 359 990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1 678 460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717 018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302 754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385 819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961 442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809 942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2 042 887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966 421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773 358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192 332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1 076 466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2 526 177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1 103 998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768 159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330 270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1 422 179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623 675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798 504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1 313 431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412 957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65 650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900 474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546 974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2 602 180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1 124 578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452 002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234 601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434 800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1 477 602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785 082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692 520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2 620 308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1 132 537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644 595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485 558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1 487 771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1 487 771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1 832 132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634 506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450 255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1 197 626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778 476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2 197 630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900 739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451 011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435 815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1 296 891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892 891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1 802 191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949 137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401 751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404 972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853 054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227 250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625 804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3 215 466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1 738 492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973 390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763 560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1 476 974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588 830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888 144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1 245 878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656 088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425 808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230 280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589 790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107 565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482 225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2 226 821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1 525 513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377 053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616 603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520 847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701 308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526 002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175 306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4 802 262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4 079 969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238 512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503 759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375 962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2 960 581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722 293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520 293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9 066 718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3 634 261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2 956 746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670 640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5 432 457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4 040 000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1 392 457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2 362 208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806 611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375 907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425 210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1 555 597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545 597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1 664 833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328 766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276 433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20 770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1 336 067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326 067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4 351 975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1 220 651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964 521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253 005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3 131 324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</w:t>
            </w:r>
          </w:p>
        </w:tc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82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повышение заработной платы отдельных категорий</w:t>
      </w:r>
      <w:r>
        <w:br/>
      </w:r>
      <w:r>
        <w:rPr>
          <w:rFonts w:ascii="Times New Roman"/>
          <w:b/>
          <w:i w:val="false"/>
          <w:color w:val="000000"/>
        </w:rPr>
        <w:t>гражданских служащих, работников организаций, содержащихся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бюджета, работников казенных предприятий</w:t>
      </w:r>
    </w:p>
    <w:bookmarkEnd w:id="314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217 867 108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11 243 398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12 081 082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21 540 861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8 060 369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16 838 508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15 388 303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11 321 026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16 016 084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10 378 328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14 915 863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8 591 981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11 252 745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10 241 330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26 572 613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9 327 607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6 816 125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7 280 885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8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апробирование подушевого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организаций среднего образования</w:t>
      </w:r>
    </w:p>
    <w:bookmarkEnd w:id="315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16 482 694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232 438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378 425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252 607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148 271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27 709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113 418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29 714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4 410 170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6 445 697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3 860 240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8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увеличение оплаты труда учителей и</w:t>
      </w:r>
      <w:r>
        <w:br/>
      </w:r>
      <w:r>
        <w:rPr>
          <w:rFonts w:ascii="Times New Roman"/>
          <w:b/>
          <w:i w:val="false"/>
          <w:color w:val="000000"/>
        </w:rPr>
        <w:t>педагогов-психологов организаций начального, основного и общего среднего образования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1727"/>
        <w:gridCol w:w="8100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133 729 629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5 687 965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7 208 135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16 504 790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4 628 942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8 392 177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10 120 072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5 382 832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8 494 567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4 919 905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7 068 459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4 600 100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4 973 941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4 934 868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22 056 170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7 090 845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5 625 486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8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91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проведение медицинской организацией</w:t>
      </w:r>
      <w:r>
        <w:br/>
      </w:r>
      <w:r>
        <w:rPr>
          <w:rFonts w:ascii="Times New Roman"/>
          <w:b/>
          <w:i w:val="false"/>
          <w:color w:val="000000"/>
        </w:rPr>
        <w:t>мероприятий, снижающих половое влечение, осуществляемых на основании</w:t>
      </w:r>
      <w:r>
        <w:br/>
      </w:r>
      <w:r>
        <w:rPr>
          <w:rFonts w:ascii="Times New Roman"/>
          <w:b/>
          <w:i w:val="false"/>
          <w:color w:val="000000"/>
        </w:rPr>
        <w:t>решения суда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1"/>
        <w:gridCol w:w="2998"/>
        <w:gridCol w:w="5791"/>
      </w:tblGrid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434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5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9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материально-техническое оснащение</w:t>
      </w:r>
      <w:r>
        <w:br/>
      </w:r>
      <w:r>
        <w:rPr>
          <w:rFonts w:ascii="Times New Roman"/>
          <w:b/>
          <w:i w:val="false"/>
          <w:color w:val="000000"/>
        </w:rPr>
        <w:t>организаций здравоохранения на местном уровне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4 231 054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1 633 441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797 613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397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закуп вакцин и других иммунобиологических препаратов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27 012 394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1 073 142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1 287 567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3 261 315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1 027 522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1 901 212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1 895 812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871 116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1 627 720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910 106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1 307 745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1 324 808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784 879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574 830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3 699 543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2 117 433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1 559 841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1 787 803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400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пропаганду здорового образа жизни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2 045 813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97 782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121 885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125 299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77 737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77 157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173 586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174 363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50 152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174 839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175 150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40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реализацию мероприятий по профилактике и борьбе со СПИД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2 369 960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82 178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172 203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131 484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97 770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108 295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353 699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145 517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182 078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119 007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197 881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64 192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147 203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406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 финансирование</w:t>
      </w:r>
      <w:r>
        <w:br/>
      </w:r>
      <w:r>
        <w:rPr>
          <w:rFonts w:ascii="Times New Roman"/>
          <w:b/>
          <w:i w:val="false"/>
          <w:color w:val="000000"/>
        </w:rPr>
        <w:t>приоритетных проектов транспортной инфраструктуры</w:t>
      </w:r>
    </w:p>
    <w:bookmarkEnd w:id="3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89 645 045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6 824 980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5 480 204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5 525 820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2 112 900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3 966 310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4 320 386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6 988 156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5 051 052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8 289 710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2 936 216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2 110 152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8 389 269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14 099 877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13 550 013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409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приобретение жилья коммунального</w:t>
      </w:r>
      <w:r>
        <w:br/>
      </w:r>
      <w:r>
        <w:rPr>
          <w:rFonts w:ascii="Times New Roman"/>
          <w:b/>
          <w:i w:val="false"/>
          <w:color w:val="000000"/>
        </w:rPr>
        <w:t>жилищного фонда для малообеспеченных многодетных семей</w:t>
      </w:r>
    </w:p>
    <w:bookmarkEnd w:id="3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4"/>
        <w:gridCol w:w="1840"/>
        <w:gridCol w:w="7826"/>
      </w:tblGrid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22 134 201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220 412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444 438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3 913 790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2 110 104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799 029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1 552 143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553 871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1 412 856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486 084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1 713 913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1 075 317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1 188 624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831 600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5 100 000</w:t>
            </w:r>
          </w:p>
        </w:tc>
      </w:tr>
      <w:tr>
        <w:trPr>
          <w:trHeight w:val="30" w:hRule="atLeast"/>
        </w:trPr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36-2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41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 трансфертов областным бюджетам, бюджетам городов республиканского значения, столицы на</w:t>
      </w:r>
      <w:r>
        <w:br/>
      </w:r>
      <w:r>
        <w:rPr>
          <w:rFonts w:ascii="Times New Roman"/>
          <w:b/>
          <w:i w:val="false"/>
          <w:color w:val="000000"/>
        </w:rPr>
        <w:t>приобретение жилья коммунального жилищного фонда для работающей молодежи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7"/>
        <w:gridCol w:w="740"/>
        <w:gridCol w:w="3689"/>
        <w:gridCol w:w="3689"/>
        <w:gridCol w:w="3315"/>
      </w:tblGrid>
      <w:tr>
        <w:trPr>
          <w:trHeight w:val="30" w:hRule="atLeast"/>
        </w:trPr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городов</w:t>
            </w:r>
          </w:p>
        </w:tc>
        <w:tc>
          <w:tcPr>
            <w:tcW w:w="3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19 007 908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14 400 000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4 607 908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7 210 488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2 170 488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7 477 420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5 040 000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2 437 420</w:t>
            </w:r>
          </w:p>
        </w:tc>
      </w:tr>
      <w:tr>
        <w:trPr>
          <w:trHeight w:val="30" w:hRule="atLeast"/>
        </w:trPr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4 320 000</w:t>
            </w:r>
          </w:p>
        </w:tc>
        <w:tc>
          <w:tcPr>
            <w:tcW w:w="3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4 320 000</w:t>
            </w:r>
          </w:p>
        </w:tc>
        <w:tc>
          <w:tcPr>
            <w:tcW w:w="3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415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 субсидирование</w:t>
      </w:r>
      <w:r>
        <w:br/>
      </w:r>
      <w:r>
        <w:rPr>
          <w:rFonts w:ascii="Times New Roman"/>
          <w:b/>
          <w:i w:val="false"/>
          <w:color w:val="000000"/>
        </w:rPr>
        <w:t>стоимости услуг по подаче питьевой воды из особо важных групповых и локальных</w:t>
      </w:r>
      <w:r>
        <w:br/>
      </w:r>
      <w:r>
        <w:rPr>
          <w:rFonts w:ascii="Times New Roman"/>
          <w:b/>
          <w:i w:val="false"/>
          <w:color w:val="000000"/>
        </w:rPr>
        <w:t>систем водоснабжения, являющихся безальтернативными</w:t>
      </w:r>
      <w:r>
        <w:br/>
      </w:r>
      <w:r>
        <w:rPr>
          <w:rFonts w:ascii="Times New Roman"/>
          <w:b/>
          <w:i w:val="false"/>
          <w:color w:val="000000"/>
        </w:rPr>
        <w:t>источниками питьевого водоснабжения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7"/>
        <w:gridCol w:w="1850"/>
        <w:gridCol w:w="8283"/>
      </w:tblGrid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1 667 549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226 395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184 305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144 031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100 701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282 902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225 689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75 963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64 133</w:t>
            </w:r>
          </w:p>
        </w:tc>
      </w:tr>
      <w:tr>
        <w:trPr>
          <w:trHeight w:val="30" w:hRule="atLeast"/>
        </w:trPr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418" w:id="3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 на реализацию</w:t>
      </w:r>
      <w:r>
        <w:br/>
      </w:r>
      <w:r>
        <w:rPr>
          <w:rFonts w:ascii="Times New Roman"/>
          <w:b/>
          <w:i w:val="false"/>
          <w:color w:val="000000"/>
        </w:rPr>
        <w:t>мероприятий по социальной и инженерной инфраструктуре в сельских населенных</w:t>
      </w:r>
      <w:r>
        <w:br/>
      </w:r>
      <w:r>
        <w:rPr>
          <w:rFonts w:ascii="Times New Roman"/>
          <w:b/>
          <w:i w:val="false"/>
          <w:color w:val="000000"/>
        </w:rPr>
        <w:t>пунктах в рамках проекта "Ауыл - Ел бесігі"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3"/>
        <w:gridCol w:w="1606"/>
        <w:gridCol w:w="8001"/>
      </w:tblGrid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20 786 747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1 551 128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473 697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3 016 255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423 659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598 653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1 931 391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1 206 748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1 070 849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1 941 000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1 700 153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814 024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1 287 400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1 102 389</w:t>
            </w:r>
          </w:p>
        </w:tc>
      </w:tr>
      <w:tr>
        <w:trPr>
          <w:trHeight w:val="30" w:hRule="atLeast"/>
        </w:trPr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8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3 669 401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42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повышение заработной платы отдельных</w:t>
      </w:r>
      <w:r>
        <w:br/>
      </w:r>
      <w:r>
        <w:rPr>
          <w:rFonts w:ascii="Times New Roman"/>
          <w:b/>
          <w:i w:val="false"/>
          <w:color w:val="000000"/>
        </w:rPr>
        <w:t>категорий административных государственных служащих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6"/>
        <w:gridCol w:w="1967"/>
        <w:gridCol w:w="7517"/>
      </w:tblGrid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7 841 423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619 940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524 923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756 133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309 909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785 626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521 541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486 013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663 247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621 114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482 327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548 658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550 612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860 796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34 946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28 147</w:t>
            </w:r>
          </w:p>
        </w:tc>
      </w:tr>
      <w:tr>
        <w:trPr>
          <w:trHeight w:val="30" w:hRule="atLeast"/>
        </w:trPr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7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424" w:id="3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</w:t>
      </w:r>
      <w:r>
        <w:br/>
      </w:r>
      <w:r>
        <w:rPr>
          <w:rFonts w:ascii="Times New Roman"/>
          <w:b/>
          <w:i w:val="false"/>
          <w:color w:val="000000"/>
        </w:rPr>
        <w:t>сумм целевых текущих трансфертов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значения, столицы на предоставление государственных грантов</w:t>
      </w:r>
      <w:r>
        <w:br/>
      </w:r>
      <w:r>
        <w:rPr>
          <w:rFonts w:ascii="Times New Roman"/>
          <w:b/>
          <w:i w:val="false"/>
          <w:color w:val="000000"/>
        </w:rPr>
        <w:t>молодым предпринимателям для реализации новых бизнес-идей в рамках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программы поддержки и развития бизнеса</w:t>
      </w:r>
      <w:r>
        <w:br/>
      </w:r>
      <w:r>
        <w:rPr>
          <w:rFonts w:ascii="Times New Roman"/>
          <w:b/>
          <w:i w:val="false"/>
          <w:color w:val="000000"/>
        </w:rPr>
        <w:t>"Дорожная карта бизнеса-2020"</w:t>
      </w:r>
    </w:p>
    <w:bookmarkEnd w:id="3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196"/>
        <w:gridCol w:w="6960"/>
      </w:tblGrid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областей и городов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599 600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Акмолинская область 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Нур-Султан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  <w:tc>
          <w:tcPr>
            <w:tcW w:w="6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2019 года № 920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2018 года № 808</w:t>
            </w:r>
          </w:p>
        </w:tc>
      </w:tr>
    </w:tbl>
    <w:bookmarkStart w:name="z427" w:id="3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резерва Правительства Республики Казахстан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863"/>
        <w:gridCol w:w="863"/>
        <w:gridCol w:w="2346"/>
        <w:gridCol w:w="2455"/>
        <w:gridCol w:w="2455"/>
        <w:gridCol w:w="24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 тенге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206 515 917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120 000 000
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120 000 000
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206 515 917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Чрезвычайный резерв Правительства Республики Казахстан для ликвидации чрезвычайных ситуаций природного и техногенного характера на территории Республики Казахстан и других государств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30 251 067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неотложные затраты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175 314 850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115 550 000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Правительства Республики Казахстан на исполнение обязательств по решениям судов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Правительства Республики Казахстан для жизнеобеспечения населения при ликвидации чрезвычайных ситуаций природного и техногенного характера 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