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a5b4" w14:textId="2d8a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2019 года № 875.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0"/>
    <w:bookmarkStart w:name="z6" w:id="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2020 года, за исключением частей десятой, одиннадцатой, двенадцатой, тринадцатой, четырнадцатой, пятнадцатой, шестнадцатой, семнадцатой, восемнадцатой и девятнадцатой пункта 5.2.2. и частей второй, четырнадцатой и пятнадцатой пункта 5.2.3. подраздела "5.2. Второе направление: развитие массового предпринимательства" раздела "5. Основные направления, пути достижения целей и задач Программы, соответствующие меры"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которые вводятся в действие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875</w:t>
            </w:r>
          </w:p>
        </w:tc>
      </w:tr>
    </w:tbl>
    <w:bookmarkStart w:name="z9" w:id="2"/>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2"/>
    <w:bookmarkStart w:name="z10" w:id="3"/>
    <w:p>
      <w:pPr>
        <w:spacing w:after="0"/>
        <w:ind w:left="0"/>
        <w:jc w:val="both"/>
      </w:pPr>
      <w:r>
        <w:rPr>
          <w:rFonts w:ascii="Times New Roman"/>
          <w:b w:val="false"/>
          <w:i w:val="false"/>
          <w:color w:val="ff0000"/>
          <w:sz w:val="28"/>
        </w:rPr>
        <w:t xml:space="preserve">
      1. Утратил силу постановлением Правительства РК от 04.09.2023 </w:t>
      </w:r>
      <w:r>
        <w:rPr>
          <w:rFonts w:ascii="Times New Roman"/>
          <w:b w:val="false"/>
          <w:i w:val="false"/>
          <w:color w:val="ff0000"/>
          <w:sz w:val="28"/>
        </w:rPr>
        <w:t>№ 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августа 2018 года № 513 "Об утверждении Правил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w:t>
      </w:r>
    </w:p>
    <w:bookmarkEnd w:id="4"/>
    <w:bookmarkStart w:name="z1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6"/>
    <w:p>
      <w:pPr>
        <w:spacing w:after="0"/>
        <w:ind w:left="0"/>
        <w:jc w:val="both"/>
      </w:pPr>
      <w:r>
        <w:rPr>
          <w:rFonts w:ascii="Times New Roman"/>
          <w:b w:val="false"/>
          <w:i w:val="false"/>
          <w:color w:val="000000"/>
          <w:sz w:val="28"/>
        </w:rPr>
        <w:t>
      "1. Настоящие Правила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 (далее – Правила) разработаны в соответствии с Предпринимательским кодексом Республики Казахстан и определяют условия и механизм предоставления государственных грантов участникам Государственной программы развития продуктивной занятости и массового предпринимательства на 2017 – 2021 годы "Еңбек", планирующим реализовать стартовый бизнес.";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0" w:id="7"/>
    <w:p>
      <w:pPr>
        <w:spacing w:after="0"/>
        <w:ind w:left="0"/>
        <w:jc w:val="both"/>
      </w:pPr>
      <w:r>
        <w:rPr>
          <w:rFonts w:ascii="Times New Roman"/>
          <w:b w:val="false"/>
          <w:i w:val="false"/>
          <w:color w:val="000000"/>
          <w:sz w:val="28"/>
        </w:rPr>
        <w:t>
      "7. Государственные гранты предоставляются участникам Программы, планирующим реализовать стартовый бизнес, на безвозмездной и безвозвратной основе.</w:t>
      </w:r>
    </w:p>
    <w:bookmarkEnd w:id="7"/>
    <w:bookmarkStart w:name="z21" w:id="8"/>
    <w:p>
      <w:pPr>
        <w:spacing w:after="0"/>
        <w:ind w:left="0"/>
        <w:jc w:val="both"/>
      </w:pPr>
      <w:r>
        <w:rPr>
          <w:rFonts w:ascii="Times New Roman"/>
          <w:b w:val="false"/>
          <w:i w:val="false"/>
          <w:color w:val="000000"/>
          <w:sz w:val="28"/>
        </w:rPr>
        <w:t>
      8. Государственные гранты на реализацию новых бизнес-идей предоставляются в размере до 200-кратного месячного расчетного показателя.</w:t>
      </w:r>
    </w:p>
    <w:bookmarkEnd w:id="8"/>
    <w:bookmarkStart w:name="z22" w:id="9"/>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9"/>
    <w:bookmarkStart w:name="z23"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(САПП Республики Казахстан, 2018 г., № 63, ст. 361):</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2018 года № 746</w:t>
            </w:r>
          </w:p>
        </w:tc>
      </w:tr>
    </w:tbl>
    <w:bookmarkStart w:name="z27" w:id="11"/>
    <w:p>
      <w:pPr>
        <w:spacing w:after="0"/>
        <w:ind w:left="0"/>
        <w:jc w:val="left"/>
      </w:pPr>
      <w:r>
        <w:rPr>
          <w:rFonts w:ascii="Times New Roman"/>
          <w:b/>
          <w:i w:val="false"/>
          <w:color w:val="000000"/>
        </w:rPr>
        <w:t xml:space="preserve"> Государственная программа развития продуктивной занятости и массового предпринимательства на 2017 - 2021 годы "Еңбек"</w:t>
      </w:r>
    </w:p>
    <w:bookmarkEnd w:id="11"/>
    <w:bookmarkStart w:name="z28" w:id="12"/>
    <w:p>
      <w:pPr>
        <w:spacing w:after="0"/>
        <w:ind w:left="0"/>
        <w:jc w:val="both"/>
      </w:pPr>
      <w:r>
        <w:rPr>
          <w:rFonts w:ascii="Times New Roman"/>
          <w:b w:val="false"/>
          <w:i w:val="false"/>
          <w:color w:val="000000"/>
          <w:sz w:val="28"/>
        </w:rPr>
        <w:t>
      1. Паспорт Программы</w:t>
      </w:r>
    </w:p>
    <w:bookmarkEnd w:id="12"/>
    <w:bookmarkStart w:name="z29" w:id="13"/>
    <w:p>
      <w:pPr>
        <w:spacing w:after="0"/>
        <w:ind w:left="0"/>
        <w:jc w:val="both"/>
      </w:pPr>
      <w:r>
        <w:rPr>
          <w:rFonts w:ascii="Times New Roman"/>
          <w:b w:val="false"/>
          <w:i w:val="false"/>
          <w:color w:val="000000"/>
          <w:sz w:val="28"/>
        </w:rPr>
        <w:t>
      2. Введение</w:t>
      </w:r>
    </w:p>
    <w:bookmarkEnd w:id="13"/>
    <w:bookmarkStart w:name="z30" w:id="14"/>
    <w:p>
      <w:pPr>
        <w:spacing w:after="0"/>
        <w:ind w:left="0"/>
        <w:jc w:val="both"/>
      </w:pPr>
      <w:r>
        <w:rPr>
          <w:rFonts w:ascii="Times New Roman"/>
          <w:b w:val="false"/>
          <w:i w:val="false"/>
          <w:color w:val="000000"/>
          <w:sz w:val="28"/>
        </w:rPr>
        <w:t>
      3. Анализ текущей ситуации</w:t>
      </w:r>
    </w:p>
    <w:bookmarkEnd w:id="14"/>
    <w:bookmarkStart w:name="z31" w:id="15"/>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bookmarkEnd w:id="15"/>
    <w:bookmarkStart w:name="z32" w:id="16"/>
    <w:p>
      <w:pPr>
        <w:spacing w:after="0"/>
        <w:ind w:left="0"/>
        <w:jc w:val="both"/>
      </w:pPr>
      <w:r>
        <w:rPr>
          <w:rFonts w:ascii="Times New Roman"/>
          <w:b w:val="false"/>
          <w:i w:val="false"/>
          <w:color w:val="000000"/>
          <w:sz w:val="28"/>
        </w:rPr>
        <w:t>
      5. Основные направления, пути достижения поставленных целей и задач Программы, соответствующие меры</w:t>
      </w:r>
    </w:p>
    <w:bookmarkEnd w:id="16"/>
    <w:bookmarkStart w:name="z33" w:id="17"/>
    <w:p>
      <w:pPr>
        <w:spacing w:after="0"/>
        <w:ind w:left="0"/>
        <w:jc w:val="both"/>
      </w:pPr>
      <w:r>
        <w:rPr>
          <w:rFonts w:ascii="Times New Roman"/>
          <w:b w:val="false"/>
          <w:i w:val="false"/>
          <w:color w:val="000000"/>
          <w:sz w:val="28"/>
        </w:rPr>
        <w:t>
      6. Необходимые ресурсы</w:t>
      </w:r>
    </w:p>
    <w:bookmarkEnd w:id="17"/>
    <w:bookmarkStart w:name="z34" w:id="18"/>
    <w:p>
      <w:pPr>
        <w:spacing w:after="0"/>
        <w:ind w:left="0"/>
        <w:jc w:val="left"/>
      </w:pPr>
      <w:r>
        <w:rPr>
          <w:rFonts w:ascii="Times New Roman"/>
          <w:b/>
          <w:i w:val="false"/>
          <w:color w:val="000000"/>
        </w:rPr>
        <w:t xml:space="preserve"> 1. Паспорт Программы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продуктивной занятости и массового предпринимательства на 2017 - 2021 годы "Еңбек"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Первого Президента Республики Казахстан - Елбасы Н. А. Назарбаева народу Казахстана от 14 декабря 2012 года "Стратегия "Казахстан-2050": новый политический курс состоявшегося государства";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w:t>
            </w:r>
          </w:p>
          <w:p>
            <w:pPr>
              <w:spacing w:after="20"/>
              <w:ind w:left="20"/>
              <w:jc w:val="both"/>
            </w:pPr>
            <w:r>
              <w:rPr>
                <w:rFonts w:ascii="Times New Roman"/>
                <w:b w:val="false"/>
                <w:i w:val="false"/>
                <w:color w:val="000000"/>
                <w:sz w:val="20"/>
              </w:rPr>
              <w:t>
Стратегический план развития Республики Казахстан до 2025 года, утвержденный Указом Президента Республики Казахстан от 15 февраля 2018 года №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труда и социальной защиты населения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Министерство труда и социальной защиты населения Республики Казахстан - по второму направлению Программы, Министерство труда и социальной защиты населения Республики Казахстан, Министерство индустрии и инфраструктурного развития Республики Казахстан - по третьему направлению Программы, общая координация Программы; Министерство образования и науки Республики Казахстан, Министерство труда и социальной защиты населения Республики Казахстан, Министерство национальной экономики Республики Казахстан и Министерство сельского хозяйства Республики Казахстан – по четвертому направлению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продуктивной занятости населения и вовлечение граждан в предпринимательство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с учетом потребностей рынка труда.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Краткосрочное профессиональное обучение по заявкам работодателей и востребованным на рынке труда квалификациям и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Подготовка кадров в рамках проекта "Мәңгілік ел жастары - индустрияға!" ("Серпін").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Профессиональное обучение работающих по трудовому договору, в том числе сокращаемых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Обучение основам предпринимательства по проекту "Бастау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Расширение микрокредитования в сельских населенных пунктах, малых городах, городах и моногородах.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7. Гарантирование кредитов/микрокредитов в сельских населенных пунктах и малых городах, городах и моногородах.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8. Предоставление государственных грантов на реализацию новых бизнес-идей.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9. Оказание активных мер содействия занятости населения и проведение социальной профессиональной ориентации для безработных и отдельных категорий занятых лиц, определяемых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Повышение мобильности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11. Развитие единой цифровой площадки по трудоустройству.</w:t>
            </w:r>
          </w:p>
          <w:p>
            <w:pPr>
              <w:spacing w:after="20"/>
              <w:ind w:left="20"/>
              <w:jc w:val="both"/>
            </w:pPr>
            <w:r>
              <w:rPr>
                <w:rFonts w:ascii="Times New Roman"/>
                <w:b w:val="false"/>
                <w:i w:val="false"/>
                <w:color w:val="000000"/>
                <w:sz w:val="20"/>
              </w:rPr>
              <w:t>
Задача 12. Реализация комплексных мероприятий национального проекта "Жастар - ел тірегі".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Путем выполнения задач, поставленных в Программе, к 2021 году будут достигнуты следующие целевые индикаторы: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безработицы не будет превышать 4,8 %;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доля трудовых ресурсов с основным, средним, общим и начальным образованием в составе рабочей силы составит не более 20 %;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непродуктивно занятых в составе других категорий занятого населения составит не более 9,0 %;</w:t>
            </w:r>
          </w:p>
          <w:p>
            <w:pPr>
              <w:spacing w:after="20"/>
              <w:ind w:left="20"/>
              <w:jc w:val="both"/>
            </w:pPr>
            <w:r>
              <w:rPr>
                <w:rFonts w:ascii="Times New Roman"/>
                <w:b w:val="false"/>
                <w:i w:val="false"/>
                <w:color w:val="000000"/>
                <w:sz w:val="20"/>
              </w:rPr>
              <w:t>
4) прирост активно действующих субъектов малого и среднего бизнеса составит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1) средства из республиканского бюджета: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2017 год - 40 347 965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2018 год - 66 364 450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86 631 960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2020 год – 82 764 282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80 042 511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за счет целевых трансфертов из Национального фонда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49 200 315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средства за счет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2017 год - 45 038 436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2018 год- 45 311 093 тыс. тенге;</w:t>
            </w:r>
          </w:p>
          <w:p>
            <w:pPr>
              <w:spacing w:after="20"/>
              <w:ind w:left="20"/>
              <w:jc w:val="both"/>
            </w:pPr>
            <w:r>
              <w:rPr>
                <w:rFonts w:ascii="Times New Roman"/>
                <w:b w:val="false"/>
                <w:i w:val="false"/>
                <w:color w:val="000000"/>
                <w:sz w:val="20"/>
              </w:rPr>
              <w:t>
2019 год - 45 453 119 тыс. тенге.</w:t>
            </w:r>
          </w:p>
        </w:tc>
      </w:tr>
    </w:tbl>
    <w:bookmarkStart w:name="z63" w:id="23"/>
    <w:p>
      <w:pPr>
        <w:spacing w:after="0"/>
        <w:ind w:left="0"/>
        <w:jc w:val="left"/>
      </w:pPr>
      <w:r>
        <w:rPr>
          <w:rFonts w:ascii="Times New Roman"/>
          <w:b/>
          <w:i w:val="false"/>
          <w:color w:val="000000"/>
        </w:rPr>
        <w:t xml:space="preserve"> 2. Введение</w:t>
      </w:r>
    </w:p>
    <w:bookmarkEnd w:id="23"/>
    <w:bookmarkStart w:name="z64" w:id="24"/>
    <w:p>
      <w:pPr>
        <w:spacing w:after="0"/>
        <w:ind w:left="0"/>
        <w:jc w:val="both"/>
      </w:pPr>
      <w:r>
        <w:rPr>
          <w:rFonts w:ascii="Times New Roman"/>
          <w:b w:val="false"/>
          <w:i w:val="false"/>
          <w:color w:val="000000"/>
          <w:sz w:val="28"/>
        </w:rPr>
        <w:t>
      За время независимости Казахстан добился значительного прогресса в социально-экономическом развитии и перешел в группу стран с уровнем дохода выше среднего.</w:t>
      </w:r>
    </w:p>
    <w:bookmarkEnd w:id="24"/>
    <w:bookmarkStart w:name="z65" w:id="25"/>
    <w:p>
      <w:pPr>
        <w:spacing w:after="0"/>
        <w:ind w:left="0"/>
        <w:jc w:val="both"/>
      </w:pPr>
      <w:r>
        <w:rPr>
          <w:rFonts w:ascii="Times New Roman"/>
          <w:b w:val="false"/>
          <w:i w:val="false"/>
          <w:color w:val="000000"/>
          <w:sz w:val="28"/>
        </w:rPr>
        <w:t>
      Такой устойчивый рост позволил значительно снизить уровень бедности, обеспечить значительную часть населения более продуктивными рабочими местами, улучшить благосостояние людей, повысить производительность труда и снизить количество безработных и лиц, занятых непродуктивным трудом, особенно в сельской местности.</w:t>
      </w:r>
    </w:p>
    <w:bookmarkEnd w:id="25"/>
    <w:bookmarkStart w:name="z66" w:id="26"/>
    <w:p>
      <w:pPr>
        <w:spacing w:after="0"/>
        <w:ind w:left="0"/>
        <w:jc w:val="both"/>
      </w:pPr>
      <w:r>
        <w:rPr>
          <w:rFonts w:ascii="Times New Roman"/>
          <w:b w:val="false"/>
          <w:i w:val="false"/>
          <w:color w:val="000000"/>
          <w:sz w:val="28"/>
        </w:rPr>
        <w:t>
      Для решения этих проблем с 2011 года в рамках Программы "Дорожная карта занятости 2020" (далее – Программа ДКЗ 2020) активно реализовывались меры по вовлечению безработного, самостоятельно занятого и малообеспеченного населения в активные меры содействия занятости. Программа ДКЗ 2020 являлась логическим продолжением Плана действий Правительства по реализации Послания Главы государства народу Казахстана от 6 марта 2009 года (Стратегия занятости и переподготовки кадров "дорожных карт 2009 и 2010 годов") и включала в себя механизмы антикризисного реагирования.</w:t>
      </w:r>
    </w:p>
    <w:bookmarkEnd w:id="26"/>
    <w:bookmarkStart w:name="z67" w:id="27"/>
    <w:p>
      <w:pPr>
        <w:spacing w:after="0"/>
        <w:ind w:left="0"/>
        <w:jc w:val="both"/>
      </w:pPr>
      <w:r>
        <w:rPr>
          <w:rFonts w:ascii="Times New Roman"/>
          <w:b w:val="false"/>
          <w:i w:val="false"/>
          <w:color w:val="000000"/>
          <w:sz w:val="28"/>
        </w:rPr>
        <w:t>
      С целью развития рынка труда и принятия дополнительных мер по повышению уровня жизни населения Главой государства 9 сентября 2016 года перед Правительством была поставлена задача по стимулированию массового предпринимательства и обеспечению занятости.</w:t>
      </w:r>
    </w:p>
    <w:bookmarkEnd w:id="27"/>
    <w:bookmarkStart w:name="z68" w:id="28"/>
    <w:p>
      <w:pPr>
        <w:spacing w:after="0"/>
        <w:ind w:left="0"/>
        <w:jc w:val="both"/>
      </w:pPr>
      <w:r>
        <w:rPr>
          <w:rFonts w:ascii="Times New Roman"/>
          <w:b w:val="false"/>
          <w:i w:val="false"/>
          <w:color w:val="000000"/>
          <w:sz w:val="28"/>
        </w:rPr>
        <w:t>
      Модернизация политики обеспечения занятости и оплаты труда, повышение качества человеческого капитала, всесторонняя поддержка предпринимательства, обеспечение адресности социальной поддержки определены в качестве приоритетов развития в соответствии со Стратегией "Казахстан – 2050" и Концепцией по вхождению Казахстана в число 30 самых развитых государств мира.</w:t>
      </w:r>
    </w:p>
    <w:bookmarkEnd w:id="28"/>
    <w:bookmarkStart w:name="z69" w:id="29"/>
    <w:p>
      <w:pPr>
        <w:spacing w:after="0"/>
        <w:ind w:left="0"/>
        <w:jc w:val="both"/>
      </w:pPr>
      <w:r>
        <w:rPr>
          <w:rFonts w:ascii="Times New Roman"/>
          <w:b w:val="false"/>
          <w:i w:val="false"/>
          <w:color w:val="000000"/>
          <w:sz w:val="28"/>
        </w:rPr>
        <w:t>
      В Послании Первого Президента Республики Казахстан - Елбасы Н.А. Назарбаева народу Казахстана от 5 октября 2018 года "Рост благосостояния казахстанцев: повышение доходов и качества жизни" отмечается, что комплексная поддержка молодежи и института семьи должна стать приоритетом государственной политики.</w:t>
      </w:r>
    </w:p>
    <w:bookmarkEnd w:id="29"/>
    <w:bookmarkStart w:name="z70" w:id="30"/>
    <w:p>
      <w:pPr>
        <w:spacing w:after="0"/>
        <w:ind w:left="0"/>
        <w:jc w:val="both"/>
      </w:pPr>
      <w:r>
        <w:rPr>
          <w:rFonts w:ascii="Times New Roman"/>
          <w:b w:val="false"/>
          <w:i w:val="false"/>
          <w:color w:val="000000"/>
          <w:sz w:val="28"/>
        </w:rPr>
        <w:t>
      В Послании поручено создать широкую платформу социальных лифтов, которая будет включать полный комплекс мер поддержки всех категорий молодежи.</w:t>
      </w:r>
    </w:p>
    <w:bookmarkEnd w:id="30"/>
    <w:bookmarkStart w:name="z71" w:id="31"/>
    <w:p>
      <w:pPr>
        <w:spacing w:after="0"/>
        <w:ind w:left="0"/>
        <w:jc w:val="both"/>
      </w:pPr>
      <w:r>
        <w:rPr>
          <w:rFonts w:ascii="Times New Roman"/>
          <w:b w:val="false"/>
          <w:i w:val="false"/>
          <w:color w:val="000000"/>
          <w:sz w:val="28"/>
        </w:rPr>
        <w:t>
      В этой связи, Государственная программа развития продуктивной занятости и массового предпринимательства на 2017 - 2021 годы "Еңбек" (далее – программа "Еңбек")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 а также реализацию комплексных мероприятий национального проекта "Жастар - ел тірегі".</w:t>
      </w:r>
    </w:p>
    <w:bookmarkEnd w:id="31"/>
    <w:bookmarkStart w:name="z7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 сделан акцент на дальнейшее развитие системы социальной поддержки, также отмечено, что фактически отечественная система подготовки специалистов оторвана от реального рынка труда.</w:t>
      </w:r>
    </w:p>
    <w:bookmarkEnd w:id="32"/>
    <w:bookmarkStart w:name="z73" w:id="33"/>
    <w:p>
      <w:pPr>
        <w:spacing w:after="0"/>
        <w:ind w:left="0"/>
        <w:jc w:val="both"/>
      </w:pPr>
      <w:r>
        <w:rPr>
          <w:rFonts w:ascii="Times New Roman"/>
          <w:b w:val="false"/>
          <w:i w:val="false"/>
          <w:color w:val="000000"/>
          <w:sz w:val="28"/>
        </w:rPr>
        <w:t>
      Во исполнение поручения Президента Республики Казахстан программа "Еңбек" дополнена положениями по организации краткосрочного профессионального обучения по заявкам работодателей, а также вовлечению многодетных матерей в микро и малый бизнес, в том числе на дому.</w:t>
      </w:r>
    </w:p>
    <w:bookmarkEnd w:id="33"/>
    <w:bookmarkStart w:name="z74" w:id="34"/>
    <w:p>
      <w:pPr>
        <w:spacing w:after="0"/>
        <w:ind w:left="0"/>
        <w:jc w:val="both"/>
      </w:pPr>
      <w:r>
        <w:rPr>
          <w:rFonts w:ascii="Times New Roman"/>
          <w:b w:val="false"/>
          <w:i w:val="false"/>
          <w:color w:val="000000"/>
          <w:sz w:val="28"/>
        </w:rPr>
        <w:t>
      2.1. В настоящей программе "Еңбек" используются следующие основные термины и определения:</w:t>
      </w:r>
    </w:p>
    <w:bookmarkEnd w:id="34"/>
    <w:bookmarkStart w:name="z75" w:id="35"/>
    <w:p>
      <w:pPr>
        <w:spacing w:after="0"/>
        <w:ind w:left="0"/>
        <w:jc w:val="both"/>
      </w:pPr>
      <w:r>
        <w:rPr>
          <w:rFonts w:ascii="Times New Roman"/>
          <w:b w:val="false"/>
          <w:i w:val="false"/>
          <w:color w:val="000000"/>
          <w:sz w:val="28"/>
        </w:rPr>
        <w:t>
      1) региональная палата предпринимателей "Атамекен" (далее – РПП) – оператор нефинансовой поддержки на местном уровне;</w:t>
      </w:r>
    </w:p>
    <w:bookmarkEnd w:id="35"/>
    <w:bookmarkStart w:name="z76" w:id="36"/>
    <w:p>
      <w:pPr>
        <w:spacing w:after="0"/>
        <w:ind w:left="0"/>
        <w:jc w:val="both"/>
      </w:pPr>
      <w:r>
        <w:rPr>
          <w:rFonts w:ascii="Times New Roman"/>
          <w:b w:val="false"/>
          <w:i w:val="false"/>
          <w:color w:val="000000"/>
          <w:sz w:val="28"/>
        </w:rPr>
        <w:t>
      2) районная (городская) комиссия – межведомственная комиссия при местном исполнительном органе района (города) по вопросам реализации программы "Еңбек" и мер содействия занятости;</w:t>
      </w:r>
    </w:p>
    <w:bookmarkEnd w:id="36"/>
    <w:bookmarkStart w:name="z77" w:id="37"/>
    <w:p>
      <w:pPr>
        <w:spacing w:after="0"/>
        <w:ind w:left="0"/>
        <w:jc w:val="both"/>
      </w:pPr>
      <w:r>
        <w:rPr>
          <w:rFonts w:ascii="Times New Roman"/>
          <w:b w:val="false"/>
          <w:i w:val="false"/>
          <w:color w:val="000000"/>
          <w:sz w:val="28"/>
        </w:rPr>
        <w:t>
      3) АО "ФФПСХ" - акционерное общество "Фонд финансовой поддержки сельского хозяйства";</w:t>
      </w:r>
    </w:p>
    <w:bookmarkEnd w:id="37"/>
    <w:bookmarkStart w:name="z78" w:id="38"/>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8"/>
    <w:bookmarkStart w:name="z79" w:id="39"/>
    <w:p>
      <w:pPr>
        <w:spacing w:after="0"/>
        <w:ind w:left="0"/>
        <w:jc w:val="both"/>
      </w:pPr>
      <w:r>
        <w:rPr>
          <w:rFonts w:ascii="Times New Roman"/>
          <w:b w:val="false"/>
          <w:i w:val="false"/>
          <w:color w:val="000000"/>
          <w:sz w:val="28"/>
        </w:rPr>
        <w:t>
      5)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39"/>
    <w:bookmarkStart w:name="z80" w:id="40"/>
    <w:p>
      <w:pPr>
        <w:spacing w:after="0"/>
        <w:ind w:left="0"/>
        <w:jc w:val="both"/>
      </w:pPr>
      <w:r>
        <w:rPr>
          <w:rFonts w:ascii="Times New Roman"/>
          <w:b w:val="false"/>
          <w:i w:val="false"/>
          <w:color w:val="000000"/>
          <w:sz w:val="28"/>
        </w:rPr>
        <w:t xml:space="preserve">
      6)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40"/>
    <w:bookmarkStart w:name="z81" w:id="41"/>
    <w:p>
      <w:pPr>
        <w:spacing w:after="0"/>
        <w:ind w:left="0"/>
        <w:jc w:val="both"/>
      </w:pPr>
      <w:r>
        <w:rPr>
          <w:rFonts w:ascii="Times New Roman"/>
          <w:b w:val="false"/>
          <w:i w:val="false"/>
          <w:color w:val="000000"/>
          <w:sz w:val="28"/>
        </w:rPr>
        <w:t>
      7)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41"/>
    <w:bookmarkStart w:name="z82" w:id="42"/>
    <w:p>
      <w:pPr>
        <w:spacing w:after="0"/>
        <w:ind w:left="0"/>
        <w:jc w:val="both"/>
      </w:pPr>
      <w:r>
        <w:rPr>
          <w:rFonts w:ascii="Times New Roman"/>
          <w:b w:val="false"/>
          <w:i w:val="false"/>
          <w:color w:val="000000"/>
          <w:sz w:val="28"/>
        </w:rPr>
        <w:t>
      8) социальный студенческий кредит – унифицированная единица измерения объема социально направленной, общественно полезной деятельности, осуществляемой студентом в интересах физических и (или) юридических лиц, и материально поощряемой за счет средств республиканского бюджета;</w:t>
      </w:r>
    </w:p>
    <w:bookmarkEnd w:id="42"/>
    <w:bookmarkStart w:name="z83" w:id="43"/>
    <w:p>
      <w:pPr>
        <w:spacing w:after="0"/>
        <w:ind w:left="0"/>
        <w:jc w:val="both"/>
      </w:pPr>
      <w:r>
        <w:rPr>
          <w:rFonts w:ascii="Times New Roman"/>
          <w:b w:val="false"/>
          <w:i w:val="false"/>
          <w:color w:val="000000"/>
          <w:sz w:val="28"/>
        </w:rPr>
        <w:t>
      9) операторы программы "Еңбек" – Министерство образования и науки Республики Казахстан,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w:t>
      </w:r>
    </w:p>
    <w:bookmarkEnd w:id="43"/>
    <w:bookmarkStart w:name="z84" w:id="44"/>
    <w:p>
      <w:pPr>
        <w:spacing w:after="0"/>
        <w:ind w:left="0"/>
        <w:jc w:val="both"/>
      </w:pPr>
      <w:r>
        <w:rPr>
          <w:rFonts w:ascii="Times New Roman"/>
          <w:b w:val="false"/>
          <w:i w:val="false"/>
          <w:color w:val="000000"/>
          <w:sz w:val="28"/>
        </w:rPr>
        <w:t>
      10) стартовый бизнес (стартап проект) – бизнес-проекты участников программы "Еңбек",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p>
    <w:bookmarkEnd w:id="44"/>
    <w:bookmarkStart w:name="z85" w:id="45"/>
    <w:p>
      <w:pPr>
        <w:spacing w:after="0"/>
        <w:ind w:left="0"/>
        <w:jc w:val="both"/>
      </w:pPr>
      <w:r>
        <w:rPr>
          <w:rFonts w:ascii="Times New Roman"/>
          <w:b w:val="false"/>
          <w:i w:val="false"/>
          <w:color w:val="000000"/>
          <w:sz w:val="28"/>
        </w:rPr>
        <w:t>
      11) организация образования – учебное заведение и/ или учебный центр, в том числе при работодателях, или самостоятельное;</w:t>
      </w:r>
    </w:p>
    <w:bookmarkEnd w:id="45"/>
    <w:bookmarkStart w:name="z86" w:id="46"/>
    <w:p>
      <w:pPr>
        <w:spacing w:after="0"/>
        <w:ind w:left="0"/>
        <w:jc w:val="both"/>
      </w:pPr>
      <w:r>
        <w:rPr>
          <w:rFonts w:ascii="Times New Roman"/>
          <w:b w:val="false"/>
          <w:i w:val="false"/>
          <w:color w:val="000000"/>
          <w:sz w:val="28"/>
        </w:rPr>
        <w:t>
      12) дуальное обучение – форма подготовки кадров, сочетающая обучение в организации образования с обязательными периодами производственного обучения и профессиональной практики на предприятии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6"/>
    <w:bookmarkStart w:name="z87" w:id="47"/>
    <w:p>
      <w:pPr>
        <w:spacing w:after="0"/>
        <w:ind w:left="0"/>
        <w:jc w:val="both"/>
      </w:pPr>
      <w:r>
        <w:rPr>
          <w:rFonts w:ascii="Times New Roman"/>
          <w:b w:val="false"/>
          <w:i w:val="false"/>
          <w:color w:val="000000"/>
          <w:sz w:val="28"/>
        </w:rPr>
        <w:t>
      13) государственный интернет-ресурс "Биржа труда" (далее – Электронная биржа труда) –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p>
    <w:bookmarkEnd w:id="47"/>
    <w:bookmarkStart w:name="z88" w:id="48"/>
    <w:p>
      <w:pPr>
        <w:spacing w:after="0"/>
        <w:ind w:left="0"/>
        <w:jc w:val="both"/>
      </w:pPr>
      <w:r>
        <w:rPr>
          <w:rFonts w:ascii="Times New Roman"/>
          <w:b w:val="false"/>
          <w:i w:val="false"/>
          <w:color w:val="000000"/>
          <w:sz w:val="28"/>
        </w:rPr>
        <w:t xml:space="preserve">
      14)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8"/>
    <w:bookmarkStart w:name="z89" w:id="49"/>
    <w:p>
      <w:pPr>
        <w:spacing w:after="0"/>
        <w:ind w:left="0"/>
        <w:jc w:val="both"/>
      </w:pPr>
      <w:r>
        <w:rPr>
          <w:rFonts w:ascii="Times New Roman"/>
          <w:b w:val="false"/>
          <w:i w:val="false"/>
          <w:color w:val="000000"/>
          <w:sz w:val="28"/>
        </w:rPr>
        <w:t>
      15)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49"/>
    <w:bookmarkStart w:name="z90" w:id="50"/>
    <w:p>
      <w:pPr>
        <w:spacing w:after="0"/>
        <w:ind w:left="0"/>
        <w:jc w:val="both"/>
      </w:pPr>
      <w:r>
        <w:rPr>
          <w:rFonts w:ascii="Times New Roman"/>
          <w:b w:val="false"/>
          <w:i w:val="false"/>
          <w:color w:val="000000"/>
          <w:sz w:val="28"/>
        </w:rPr>
        <w:t>
      16) национальный проект "Жастар - ел тірегі" – проект, включающий меры государственной поддержки по содействию занятости молодежи посредством развития молодежного предпринимательства "Жас Кәсіпкер" и подготовки квалифицированных кадров по востребованным специальностям на рынке труда "Жас маман" по принципу 100/200;</w:t>
      </w:r>
    </w:p>
    <w:bookmarkEnd w:id="50"/>
    <w:bookmarkStart w:name="z91" w:id="51"/>
    <w:p>
      <w:pPr>
        <w:spacing w:after="0"/>
        <w:ind w:left="0"/>
        <w:jc w:val="both"/>
      </w:pPr>
      <w:r>
        <w:rPr>
          <w:rFonts w:ascii="Times New Roman"/>
          <w:b w:val="false"/>
          <w:i w:val="false"/>
          <w:color w:val="000000"/>
          <w:sz w:val="28"/>
        </w:rPr>
        <w:t>
      17)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w:t>
      </w:r>
    </w:p>
    <w:bookmarkEnd w:id="51"/>
    <w:bookmarkStart w:name="z92" w:id="52"/>
    <w:p>
      <w:pPr>
        <w:spacing w:after="0"/>
        <w:ind w:left="0"/>
        <w:jc w:val="both"/>
      </w:pPr>
      <w:r>
        <w:rPr>
          <w:rFonts w:ascii="Times New Roman"/>
          <w:b w:val="false"/>
          <w:i w:val="false"/>
          <w:color w:val="000000"/>
          <w:sz w:val="28"/>
        </w:rPr>
        <w:t>
      18)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52"/>
    <w:bookmarkStart w:name="z93" w:id="53"/>
    <w:p>
      <w:pPr>
        <w:spacing w:after="0"/>
        <w:ind w:left="0"/>
        <w:jc w:val="both"/>
      </w:pPr>
      <w:r>
        <w:rPr>
          <w:rFonts w:ascii="Times New Roman"/>
          <w:b w:val="false"/>
          <w:i w:val="false"/>
          <w:color w:val="000000"/>
          <w:sz w:val="28"/>
        </w:rPr>
        <w:t>
      19) безработное лицо – физическое лицо, осуществляющее поиск работы и готовое приступить к работе;</w:t>
      </w:r>
    </w:p>
    <w:bookmarkEnd w:id="53"/>
    <w:bookmarkStart w:name="z94" w:id="54"/>
    <w:p>
      <w:pPr>
        <w:spacing w:after="0"/>
        <w:ind w:left="0"/>
        <w:jc w:val="both"/>
      </w:pPr>
      <w:r>
        <w:rPr>
          <w:rFonts w:ascii="Times New Roman"/>
          <w:b w:val="false"/>
          <w:i w:val="false"/>
          <w:color w:val="000000"/>
          <w:sz w:val="28"/>
        </w:rPr>
        <w:t>
      20)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54"/>
    <w:bookmarkStart w:name="z95" w:id="55"/>
    <w:p>
      <w:pPr>
        <w:spacing w:after="0"/>
        <w:ind w:left="0"/>
        <w:jc w:val="both"/>
      </w:pPr>
      <w:r>
        <w:rPr>
          <w:rFonts w:ascii="Times New Roman"/>
          <w:b w:val="false"/>
          <w:i w:val="false"/>
          <w:color w:val="000000"/>
          <w:sz w:val="28"/>
        </w:rPr>
        <w:t>
      21) частная онлайн площадка по трудоустройству – частный сервис для поиска работы и подбора персонала;</w:t>
      </w:r>
    </w:p>
    <w:bookmarkEnd w:id="55"/>
    <w:bookmarkStart w:name="z96" w:id="56"/>
    <w:p>
      <w:pPr>
        <w:spacing w:after="0"/>
        <w:ind w:left="0"/>
        <w:jc w:val="both"/>
      </w:pPr>
      <w:r>
        <w:rPr>
          <w:rFonts w:ascii="Times New Roman"/>
          <w:b w:val="false"/>
          <w:i w:val="false"/>
          <w:color w:val="000000"/>
          <w:sz w:val="28"/>
        </w:rPr>
        <w:t>
      22)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более трех лет;</w:t>
      </w:r>
    </w:p>
    <w:bookmarkEnd w:id="56"/>
    <w:bookmarkStart w:name="z97" w:id="57"/>
    <w:p>
      <w:pPr>
        <w:spacing w:after="0"/>
        <w:ind w:left="0"/>
        <w:jc w:val="both"/>
      </w:pPr>
      <w:r>
        <w:rPr>
          <w:rFonts w:ascii="Times New Roman"/>
          <w:b w:val="false"/>
          <w:i w:val="false"/>
          <w:color w:val="000000"/>
          <w:sz w:val="28"/>
        </w:rPr>
        <w:t>
      23)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57"/>
    <w:bookmarkStart w:name="z98" w:id="58"/>
    <w:p>
      <w:pPr>
        <w:spacing w:after="0"/>
        <w:ind w:left="0"/>
        <w:jc w:val="both"/>
      </w:pPr>
      <w:r>
        <w:rPr>
          <w:rFonts w:ascii="Times New Roman"/>
          <w:b w:val="false"/>
          <w:i w:val="false"/>
          <w:color w:val="000000"/>
          <w:sz w:val="28"/>
        </w:rPr>
        <w:t>
      24) профессиональное информирование – представление информации о ситуации на рынке труда, возможностях трудоустройства по имеющейся специальности, переобучения, повышения квалификации;</w:t>
      </w:r>
    </w:p>
    <w:bookmarkEnd w:id="58"/>
    <w:bookmarkStart w:name="z99" w:id="59"/>
    <w:p>
      <w:pPr>
        <w:spacing w:after="0"/>
        <w:ind w:left="0"/>
        <w:jc w:val="both"/>
      </w:pPr>
      <w:r>
        <w:rPr>
          <w:rFonts w:ascii="Times New Roman"/>
          <w:b w:val="false"/>
          <w:i w:val="false"/>
          <w:color w:val="000000"/>
          <w:sz w:val="28"/>
        </w:rPr>
        <w:t>
      25) гарант – дочерняя организация акционерного общества "Национальный управляющий холдинг "КазАгро" (ДО АО "НУХ "КазАгро" по гарантированию), уполномоченная на предоставление гарантий, акционерное общество "Фонд развития предпринимательства "Даму";</w:t>
      </w:r>
    </w:p>
    <w:bookmarkEnd w:id="59"/>
    <w:bookmarkStart w:name="z100" w:id="60"/>
    <w:p>
      <w:pPr>
        <w:spacing w:after="0"/>
        <w:ind w:left="0"/>
        <w:jc w:val="both"/>
      </w:pPr>
      <w:r>
        <w:rPr>
          <w:rFonts w:ascii="Times New Roman"/>
          <w:b w:val="false"/>
          <w:i w:val="false"/>
          <w:color w:val="000000"/>
          <w:sz w:val="28"/>
        </w:rPr>
        <w:t>
      26) гарантия – документ, подтверждающий субсидиарную ответственность гаранта перед кредитором по обязательствам заемщика;</w:t>
      </w:r>
    </w:p>
    <w:bookmarkEnd w:id="60"/>
    <w:bookmarkStart w:name="z101" w:id="61"/>
    <w:p>
      <w:pPr>
        <w:spacing w:after="0"/>
        <w:ind w:left="0"/>
        <w:jc w:val="both"/>
      </w:pPr>
      <w:r>
        <w:rPr>
          <w:rFonts w:ascii="Times New Roman"/>
          <w:b w:val="false"/>
          <w:i w:val="false"/>
          <w:color w:val="000000"/>
          <w:sz w:val="28"/>
        </w:rPr>
        <w:t>
      27) договор гарантии – трехстороннее письменное соглашение, заключенное между гарантом, кредитором и заемщиком о предоставлении гарантии по формам, утверждаемым уполномоченными органами по вопросам предпринимательства и в области развития агропромышленного комплекса;</w:t>
      </w:r>
    </w:p>
    <w:bookmarkEnd w:id="61"/>
    <w:bookmarkStart w:name="z102" w:id="62"/>
    <w:p>
      <w:pPr>
        <w:spacing w:after="0"/>
        <w:ind w:left="0"/>
        <w:jc w:val="both"/>
      </w:pPr>
      <w:r>
        <w:rPr>
          <w:rFonts w:ascii="Times New Roman"/>
          <w:b w:val="false"/>
          <w:i w:val="false"/>
          <w:color w:val="000000"/>
          <w:sz w:val="28"/>
        </w:rPr>
        <w:t>
      28) кредитор – микрофинансовая организация/банки второго уровня/кредитные товарищества /АО "ФФПСХ";</w:t>
      </w:r>
    </w:p>
    <w:bookmarkEnd w:id="62"/>
    <w:bookmarkStart w:name="z103" w:id="63"/>
    <w:p>
      <w:pPr>
        <w:spacing w:after="0"/>
        <w:ind w:left="0"/>
        <w:jc w:val="both"/>
      </w:pPr>
      <w:r>
        <w:rPr>
          <w:rFonts w:ascii="Times New Roman"/>
          <w:b w:val="false"/>
          <w:i w:val="false"/>
          <w:color w:val="000000"/>
          <w:sz w:val="28"/>
        </w:rPr>
        <w:t>
      29) кредит/микрокредит – заемные средства, предоставляемые микрофинансовыми организациями (МФО)/банками второго уровня (БВУ)/ кредитными товариществами (КТ)/АО "ФФПСХ" участнику программы "Еңбек"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63"/>
    <w:bookmarkStart w:name="z104" w:id="64"/>
    <w:p>
      <w:pPr>
        <w:spacing w:after="0"/>
        <w:ind w:left="0"/>
        <w:jc w:val="both"/>
      </w:pPr>
      <w:r>
        <w:rPr>
          <w:rFonts w:ascii="Times New Roman"/>
          <w:b w:val="false"/>
          <w:i w:val="false"/>
          <w:color w:val="000000"/>
          <w:sz w:val="28"/>
        </w:rPr>
        <w:t>
      30)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4"/>
    <w:bookmarkStart w:name="z105" w:id="65"/>
    <w:p>
      <w:pPr>
        <w:spacing w:after="0"/>
        <w:ind w:left="0"/>
        <w:jc w:val="both"/>
      </w:pPr>
      <w:r>
        <w:rPr>
          <w:rFonts w:ascii="Times New Roman"/>
          <w:b w:val="false"/>
          <w:i w:val="false"/>
          <w:color w:val="000000"/>
          <w:sz w:val="28"/>
        </w:rPr>
        <w:t>
      31) оператор нефинансовой поддержки – Национальная палата предпринимателей Республики Казахстан "Атамекен" (далее – НПП "Атамекен");</w:t>
      </w:r>
    </w:p>
    <w:bookmarkEnd w:id="65"/>
    <w:bookmarkStart w:name="z106" w:id="66"/>
    <w:p>
      <w:pPr>
        <w:spacing w:after="0"/>
        <w:ind w:left="0"/>
        <w:jc w:val="both"/>
      </w:pPr>
      <w:r>
        <w:rPr>
          <w:rFonts w:ascii="Times New Roman"/>
          <w:b w:val="false"/>
          <w:i w:val="false"/>
          <w:color w:val="000000"/>
          <w:sz w:val="28"/>
        </w:rPr>
        <w:t>
      32)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работника, имеющие социально полезную направленность для обеспечения их временной занятостью;</w:t>
      </w:r>
    </w:p>
    <w:bookmarkEnd w:id="66"/>
    <w:bookmarkStart w:name="z107" w:id="67"/>
    <w:p>
      <w:pPr>
        <w:spacing w:after="0"/>
        <w:ind w:left="0"/>
        <w:jc w:val="both"/>
      </w:pPr>
      <w:r>
        <w:rPr>
          <w:rFonts w:ascii="Times New Roman"/>
          <w:b w:val="false"/>
          <w:i w:val="false"/>
          <w:color w:val="000000"/>
          <w:sz w:val="28"/>
        </w:rPr>
        <w:t>
      33) переселенец – внутренний мигрант, переселяющийся в регионы, определенные Правительством Республики Казахстан;</w:t>
      </w:r>
    </w:p>
    <w:bookmarkEnd w:id="67"/>
    <w:bookmarkStart w:name="z108" w:id="68"/>
    <w:p>
      <w:pPr>
        <w:spacing w:after="0"/>
        <w:ind w:left="0"/>
        <w:jc w:val="both"/>
      </w:pPr>
      <w:r>
        <w:rPr>
          <w:rFonts w:ascii="Times New Roman"/>
          <w:b w:val="false"/>
          <w:i w:val="false"/>
          <w:color w:val="000000"/>
          <w:sz w:val="28"/>
        </w:rPr>
        <w:t>
      34) краткосрочное профессиональное обучение - часть системы технического и профессионального образования, предусматривающая реализацию образовательных программ с сокращенным сроком обучения по профессиональной подготовке и переподготовке рабочих кадров;</w:t>
      </w:r>
    </w:p>
    <w:bookmarkEnd w:id="68"/>
    <w:bookmarkStart w:name="z109" w:id="69"/>
    <w:p>
      <w:pPr>
        <w:spacing w:after="0"/>
        <w:ind w:left="0"/>
        <w:jc w:val="both"/>
      </w:pPr>
      <w:r>
        <w:rPr>
          <w:rFonts w:ascii="Times New Roman"/>
          <w:b w:val="false"/>
          <w:i w:val="false"/>
          <w:color w:val="000000"/>
          <w:sz w:val="28"/>
        </w:rPr>
        <w:t>
      35) проект "Мәңгілік ел жастары - индустрияға!" ("Серпін") - проект, направленный на предоставление высшего, технического и профессионального образования молодежи из трудоизбыточных регионов и их трудоустройство в трудодефицитных регионах;</w:t>
      </w:r>
    </w:p>
    <w:bookmarkEnd w:id="69"/>
    <w:bookmarkStart w:name="z110" w:id="70"/>
    <w:p>
      <w:pPr>
        <w:spacing w:after="0"/>
        <w:ind w:left="0"/>
        <w:jc w:val="both"/>
      </w:pPr>
      <w:r>
        <w:rPr>
          <w:rFonts w:ascii="Times New Roman"/>
          <w:b w:val="false"/>
          <w:i w:val="false"/>
          <w:color w:val="000000"/>
          <w:sz w:val="28"/>
        </w:rPr>
        <w:t>
      36) организация микрокредитования – дочерняя организация акционерного общества "Национальный управляющий холдинг "КазАгро" (ДО АО "НУХ "КазАгро" по кредитованию), уполномоченная на кредитование, акционерное общество "Фонд развития предпринимательства "Даму";</w:t>
      </w:r>
    </w:p>
    <w:bookmarkEnd w:id="70"/>
    <w:bookmarkStart w:name="z111" w:id="71"/>
    <w:p>
      <w:pPr>
        <w:spacing w:after="0"/>
        <w:ind w:left="0"/>
        <w:jc w:val="both"/>
      </w:pPr>
      <w:r>
        <w:rPr>
          <w:rFonts w:ascii="Times New Roman"/>
          <w:b w:val="false"/>
          <w:i w:val="false"/>
          <w:color w:val="000000"/>
          <w:sz w:val="28"/>
        </w:rPr>
        <w:t xml:space="preserve">
      37) микрофинансовая организация – юридическое лицо, являющееся коммерческой организацией, официальный статус которой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w:t>
      </w:r>
    </w:p>
    <w:bookmarkEnd w:id="71"/>
    <w:bookmarkStart w:name="z112" w:id="72"/>
    <w:p>
      <w:pPr>
        <w:spacing w:after="0"/>
        <w:ind w:left="0"/>
        <w:jc w:val="both"/>
      </w:pPr>
      <w:r>
        <w:rPr>
          <w:rFonts w:ascii="Times New Roman"/>
          <w:b w:val="false"/>
          <w:i w:val="false"/>
          <w:color w:val="000000"/>
          <w:sz w:val="28"/>
        </w:rPr>
        <w:t>
      38)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w:t>
      </w:r>
    </w:p>
    <w:bookmarkEnd w:id="72"/>
    <w:bookmarkStart w:name="z113" w:id="73"/>
    <w:p>
      <w:pPr>
        <w:spacing w:after="0"/>
        <w:ind w:left="0"/>
        <w:jc w:val="both"/>
      </w:pPr>
      <w:r>
        <w:rPr>
          <w:rFonts w:ascii="Times New Roman"/>
          <w:b w:val="false"/>
          <w:i w:val="false"/>
          <w:color w:val="000000"/>
          <w:sz w:val="28"/>
        </w:rPr>
        <w:t>
      39) непродуктивно занятые – занятые с доходом ниже величины прожиточного минимума и/или занятые низкоквалифицированным трудом;</w:t>
      </w:r>
    </w:p>
    <w:bookmarkEnd w:id="73"/>
    <w:bookmarkStart w:name="z114" w:id="74"/>
    <w:p>
      <w:pPr>
        <w:spacing w:after="0"/>
        <w:ind w:left="0"/>
        <w:jc w:val="both"/>
      </w:pPr>
      <w:r>
        <w:rPr>
          <w:rFonts w:ascii="Times New Roman"/>
          <w:b w:val="false"/>
          <w:i w:val="false"/>
          <w:color w:val="000000"/>
          <w:sz w:val="28"/>
        </w:rPr>
        <w:t>
      40) учебное заведение – организация образования, реализующая образовательные программы высшего, технического и профессионального, послесреднего образования;</w:t>
      </w:r>
    </w:p>
    <w:bookmarkEnd w:id="74"/>
    <w:bookmarkStart w:name="z115" w:id="75"/>
    <w:p>
      <w:pPr>
        <w:spacing w:after="0"/>
        <w:ind w:left="0"/>
        <w:jc w:val="both"/>
      </w:pPr>
      <w:r>
        <w:rPr>
          <w:rFonts w:ascii="Times New Roman"/>
          <w:b w:val="false"/>
          <w:i w:val="false"/>
          <w:color w:val="000000"/>
          <w:sz w:val="28"/>
        </w:rPr>
        <w:t>
      41)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p>
    <w:bookmarkEnd w:id="75"/>
    <w:bookmarkStart w:name="z116" w:id="76"/>
    <w:p>
      <w:pPr>
        <w:spacing w:after="0"/>
        <w:ind w:left="0"/>
        <w:jc w:val="both"/>
      </w:pPr>
      <w:r>
        <w:rPr>
          <w:rFonts w:ascii="Times New Roman"/>
          <w:b w:val="false"/>
          <w:i w:val="false"/>
          <w:color w:val="000000"/>
          <w:sz w:val="28"/>
        </w:rPr>
        <w:t>
      42)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"Еңбек" и мер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76"/>
    <w:bookmarkStart w:name="z117" w:id="77"/>
    <w:p>
      <w:pPr>
        <w:spacing w:after="0"/>
        <w:ind w:left="0"/>
        <w:jc w:val="both"/>
      </w:pPr>
      <w:r>
        <w:rPr>
          <w:rFonts w:ascii="Times New Roman"/>
          <w:b w:val="false"/>
          <w:i w:val="false"/>
          <w:color w:val="000000"/>
          <w:sz w:val="28"/>
        </w:rPr>
        <w:t>
      43)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77"/>
    <w:bookmarkStart w:name="z118" w:id="78"/>
    <w:p>
      <w:pPr>
        <w:spacing w:after="0"/>
        <w:ind w:left="0"/>
        <w:jc w:val="both"/>
      </w:pPr>
      <w:r>
        <w:rPr>
          <w:rFonts w:ascii="Times New Roman"/>
          <w:b w:val="false"/>
          <w:i w:val="false"/>
          <w:color w:val="000000"/>
          <w:sz w:val="28"/>
        </w:rPr>
        <w:t>
      44) скрининг – маркетинговое исследование на районном уровне по выявлению потенциальных ниш и перспективных направлений для развития бизнеса, проводимое оператором нефинансовой поддержки НПП "Атамекен";</w:t>
      </w:r>
    </w:p>
    <w:bookmarkEnd w:id="78"/>
    <w:bookmarkStart w:name="z119" w:id="79"/>
    <w:p>
      <w:pPr>
        <w:spacing w:after="0"/>
        <w:ind w:left="0"/>
        <w:jc w:val="both"/>
      </w:pPr>
      <w:r>
        <w:rPr>
          <w:rFonts w:ascii="Times New Roman"/>
          <w:b w:val="false"/>
          <w:i w:val="false"/>
          <w:color w:val="000000"/>
          <w:sz w:val="28"/>
        </w:rPr>
        <w:t>
      45) оператор по субсидированию - местный исполнительный орган по вопросам сельского хозяйства;</w:t>
      </w:r>
    </w:p>
    <w:bookmarkEnd w:id="79"/>
    <w:bookmarkStart w:name="z120" w:id="80"/>
    <w:p>
      <w:pPr>
        <w:spacing w:after="0"/>
        <w:ind w:left="0"/>
        <w:jc w:val="both"/>
      </w:pPr>
      <w:r>
        <w:rPr>
          <w:rFonts w:ascii="Times New Roman"/>
          <w:b w:val="false"/>
          <w:i w:val="false"/>
          <w:color w:val="000000"/>
          <w:sz w:val="28"/>
        </w:rPr>
        <w:t>
      46)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80"/>
    <w:bookmarkStart w:name="z121" w:id="81"/>
    <w:p>
      <w:pPr>
        <w:spacing w:after="0"/>
        <w:ind w:left="0"/>
        <w:jc w:val="both"/>
      </w:pPr>
      <w:r>
        <w:rPr>
          <w:rFonts w:ascii="Times New Roman"/>
          <w:b w:val="false"/>
          <w:i w:val="false"/>
          <w:color w:val="000000"/>
          <w:sz w:val="28"/>
        </w:rPr>
        <w:t>
      47) подготовка кадров с техническим и профессиональным образованием – часть системы технического и профессионального образования, предусматривающая подготовку квалифицированных рабочих кадров и специалистов среднего звена;</w:t>
      </w:r>
    </w:p>
    <w:bookmarkEnd w:id="81"/>
    <w:bookmarkStart w:name="z122" w:id="82"/>
    <w:p>
      <w:pPr>
        <w:spacing w:after="0"/>
        <w:ind w:left="0"/>
        <w:jc w:val="both"/>
      </w:pPr>
      <w:r>
        <w:rPr>
          <w:rFonts w:ascii="Times New Roman"/>
          <w:b w:val="false"/>
          <w:i w:val="false"/>
          <w:color w:val="000000"/>
          <w:sz w:val="28"/>
        </w:rPr>
        <w:t>
      48) претендент – безработное лицо, лицо из числа отдельных категорий занятых лиц, определяемых Правительством Республики Казахстан, молодежь категории NEET, член малообеспеченной и/или многодетной семьи,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82"/>
    <w:bookmarkStart w:name="z123" w:id="83"/>
    <w:p>
      <w:pPr>
        <w:spacing w:after="0"/>
        <w:ind w:left="0"/>
        <w:jc w:val="both"/>
      </w:pPr>
      <w:r>
        <w:rPr>
          <w:rFonts w:ascii="Times New Roman"/>
          <w:b w:val="false"/>
          <w:i w:val="false"/>
          <w:color w:val="000000"/>
          <w:sz w:val="28"/>
        </w:rPr>
        <w:t xml:space="preserve">
      49)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3"/>
    <w:bookmarkStart w:name="z124" w:id="84"/>
    <w:p>
      <w:pPr>
        <w:spacing w:after="0"/>
        <w:ind w:left="0"/>
        <w:jc w:val="both"/>
      </w:pPr>
      <w:r>
        <w:rPr>
          <w:rFonts w:ascii="Times New Roman"/>
          <w:b w:val="false"/>
          <w:i w:val="false"/>
          <w:color w:val="000000"/>
          <w:sz w:val="28"/>
        </w:rPr>
        <w:t>
      50)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84"/>
    <w:bookmarkStart w:name="z125" w:id="85"/>
    <w:p>
      <w:pPr>
        <w:spacing w:after="0"/>
        <w:ind w:left="0"/>
        <w:jc w:val="both"/>
      </w:pPr>
      <w:r>
        <w:rPr>
          <w:rFonts w:ascii="Times New Roman"/>
          <w:b w:val="false"/>
          <w:i w:val="false"/>
          <w:color w:val="000000"/>
          <w:sz w:val="28"/>
        </w:rPr>
        <w:t>
      51)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менее трех лет;</w:t>
      </w:r>
    </w:p>
    <w:bookmarkEnd w:id="85"/>
    <w:bookmarkStart w:name="z126" w:id="86"/>
    <w:p>
      <w:pPr>
        <w:spacing w:after="0"/>
        <w:ind w:left="0"/>
        <w:jc w:val="both"/>
      </w:pPr>
      <w:r>
        <w:rPr>
          <w:rFonts w:ascii="Times New Roman"/>
          <w:b w:val="false"/>
          <w:i w:val="false"/>
          <w:color w:val="000000"/>
          <w:sz w:val="28"/>
        </w:rPr>
        <w:t>
      52)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86"/>
    <w:bookmarkStart w:name="z127" w:id="87"/>
    <w:p>
      <w:pPr>
        <w:spacing w:after="0"/>
        <w:ind w:left="0"/>
        <w:jc w:val="both"/>
      </w:pPr>
      <w:r>
        <w:rPr>
          <w:rFonts w:ascii="Times New Roman"/>
          <w:b w:val="false"/>
          <w:i w:val="false"/>
          <w:color w:val="000000"/>
          <w:sz w:val="28"/>
        </w:rPr>
        <w:t>
      53) продуктивное рабочее место – постоянное или временное, действующее от трех месяцев рабочее место с заработной платой/доходом выше среднего по региону/отрасли.</w:t>
      </w:r>
    </w:p>
    <w:bookmarkEnd w:id="87"/>
    <w:bookmarkStart w:name="z128" w:id="88"/>
    <w:p>
      <w:pPr>
        <w:spacing w:after="0"/>
        <w:ind w:left="0"/>
        <w:jc w:val="left"/>
      </w:pPr>
      <w:r>
        <w:rPr>
          <w:rFonts w:ascii="Times New Roman"/>
          <w:b/>
          <w:i w:val="false"/>
          <w:color w:val="000000"/>
        </w:rPr>
        <w:t xml:space="preserve"> 3. Анализ текущей ситуации</w:t>
      </w:r>
    </w:p>
    <w:bookmarkEnd w:id="88"/>
    <w:bookmarkStart w:name="z129" w:id="89"/>
    <w:p>
      <w:pPr>
        <w:spacing w:after="0"/>
        <w:ind w:left="0"/>
        <w:jc w:val="both"/>
      </w:pPr>
      <w:r>
        <w:rPr>
          <w:rFonts w:ascii="Times New Roman"/>
          <w:b w:val="false"/>
          <w:i w:val="false"/>
          <w:color w:val="000000"/>
          <w:sz w:val="28"/>
        </w:rPr>
        <w:t>
      На рынке труда Казахстана за последние 10 лет (с 2008 по 2018 годы) наблюдается положительная динамика. По сравнению с 2008 годом вместе с ростом численности рабочей силы на 8,6% увеличилось число наемных работников на 27,2%. Численность безработных снизилась на 114 тыс. человек и самозанятых на 575 тыс. человек.</w:t>
      </w:r>
    </w:p>
    <w:bookmarkEnd w:id="89"/>
    <w:bookmarkStart w:name="z130" w:id="90"/>
    <w:p>
      <w:pPr>
        <w:spacing w:after="0"/>
        <w:ind w:left="0"/>
        <w:jc w:val="both"/>
      </w:pPr>
      <w:r>
        <w:rPr>
          <w:rFonts w:ascii="Times New Roman"/>
          <w:b w:val="false"/>
          <w:i w:val="false"/>
          <w:color w:val="000000"/>
          <w:sz w:val="28"/>
        </w:rPr>
        <w:t>
      Уровень безработицы сократился на 0,7 процентных пункта или с 6,6% до 4,9% по итогам 2018 года.</w:t>
      </w:r>
    </w:p>
    <w:bookmarkEnd w:id="90"/>
    <w:bookmarkStart w:name="z131" w:id="91"/>
    <w:p>
      <w:pPr>
        <w:spacing w:after="0"/>
        <w:ind w:left="0"/>
        <w:jc w:val="both"/>
      </w:pPr>
      <w:r>
        <w:rPr>
          <w:rFonts w:ascii="Times New Roman"/>
          <w:b w:val="false"/>
          <w:i w:val="false"/>
          <w:color w:val="000000"/>
          <w:sz w:val="28"/>
        </w:rPr>
        <w:t>
      При этом за указанный период наблюдается уменьшение численности молодой рабочей силы (в возрасте 15-28 лет) на 10,1%, это порядка 233,8 тысяч человек.</w:t>
      </w:r>
    </w:p>
    <w:bookmarkEnd w:id="91"/>
    <w:bookmarkStart w:name="z132" w:id="92"/>
    <w:p>
      <w:pPr>
        <w:spacing w:after="0"/>
        <w:ind w:left="0"/>
        <w:jc w:val="both"/>
      </w:pPr>
      <w:r>
        <w:rPr>
          <w:rFonts w:ascii="Times New Roman"/>
          <w:b w:val="false"/>
          <w:i w:val="false"/>
          <w:color w:val="000000"/>
          <w:sz w:val="28"/>
        </w:rPr>
        <w:t>
      За период с 2010 по 2018 годы экономическая активность молодежи находится на достаточно высоком уровне (44%), но немного уступает среднему для стран организации экономического сотрудничества и развития (далее – ОЭСР) значению в 47%.</w:t>
      </w:r>
    </w:p>
    <w:bookmarkEnd w:id="92"/>
    <w:bookmarkStart w:name="z133" w:id="93"/>
    <w:p>
      <w:pPr>
        <w:spacing w:after="0"/>
        <w:ind w:left="0"/>
        <w:jc w:val="both"/>
      </w:pPr>
      <w:r>
        <w:rPr>
          <w:rFonts w:ascii="Times New Roman"/>
          <w:b w:val="false"/>
          <w:i w:val="false"/>
          <w:color w:val="000000"/>
          <w:sz w:val="28"/>
        </w:rPr>
        <w:t>
      В стране по итогам 2018 года экономически активной частью (рабочая сила) молодежи в возрасте от 15 до 28 лет является 2 087,6 тыс. человек, из них занято 2 007,9 тыс. чел. (96%), из которых 1 536,6 тыс. человек или 76,5% − наемные работники, 471,3 тыс. человек (23,5%) − самостоятельно занятые.</w:t>
      </w:r>
    </w:p>
    <w:bookmarkEnd w:id="93"/>
    <w:bookmarkStart w:name="z134" w:id="94"/>
    <w:p>
      <w:pPr>
        <w:spacing w:after="0"/>
        <w:ind w:left="0"/>
        <w:jc w:val="both"/>
      </w:pPr>
      <w:r>
        <w:rPr>
          <w:rFonts w:ascii="Times New Roman"/>
          <w:b w:val="false"/>
          <w:i w:val="false"/>
          <w:color w:val="000000"/>
          <w:sz w:val="28"/>
        </w:rPr>
        <w:t>
      При общем уровне безработицы по республике 4,9% молодежная безработица составила 3,8% или 79,7 тыс. человек.</w:t>
      </w:r>
    </w:p>
    <w:bookmarkEnd w:id="94"/>
    <w:bookmarkStart w:name="z135" w:id="95"/>
    <w:p>
      <w:pPr>
        <w:spacing w:after="0"/>
        <w:ind w:left="0"/>
        <w:jc w:val="both"/>
      </w:pPr>
      <w:r>
        <w:rPr>
          <w:rFonts w:ascii="Times New Roman"/>
          <w:b w:val="false"/>
          <w:i w:val="false"/>
          <w:color w:val="000000"/>
          <w:sz w:val="28"/>
        </w:rPr>
        <w:t>
      Вместе с тем, сохраняются следующие системные проблемы, влияющие как на рынок труда, так и дальнейший экономический рост:</w:t>
      </w:r>
    </w:p>
    <w:bookmarkEnd w:id="95"/>
    <w:bookmarkStart w:name="z136" w:id="96"/>
    <w:p>
      <w:pPr>
        <w:spacing w:after="0"/>
        <w:ind w:left="0"/>
        <w:jc w:val="both"/>
      </w:pPr>
      <w:r>
        <w:rPr>
          <w:rFonts w:ascii="Times New Roman"/>
          <w:b w:val="false"/>
          <w:i w:val="false"/>
          <w:color w:val="000000"/>
          <w:sz w:val="28"/>
        </w:rPr>
        <w:t>
      1) несоответствие качества трудовых ресурсов потребностям рынка труда.</w:t>
      </w:r>
    </w:p>
    <w:bookmarkEnd w:id="96"/>
    <w:bookmarkStart w:name="z137" w:id="97"/>
    <w:p>
      <w:pPr>
        <w:spacing w:after="0"/>
        <w:ind w:left="0"/>
        <w:jc w:val="both"/>
      </w:pPr>
      <w:r>
        <w:rPr>
          <w:rFonts w:ascii="Times New Roman"/>
          <w:b w:val="false"/>
          <w:i w:val="false"/>
          <w:color w:val="000000"/>
          <w:sz w:val="28"/>
        </w:rPr>
        <w:t>
      В 2015-2017 годах доля рабочей силы с высшим и незаконченным высшим образованием составляла 38%, доля рабочей силы с техническим и профессиональным образованием выросла с 38% в 2015 до 42% в 2018 году.</w:t>
      </w:r>
    </w:p>
    <w:bookmarkEnd w:id="97"/>
    <w:bookmarkStart w:name="z138" w:id="98"/>
    <w:p>
      <w:pPr>
        <w:spacing w:after="0"/>
        <w:ind w:left="0"/>
        <w:jc w:val="both"/>
      </w:pPr>
      <w:r>
        <w:rPr>
          <w:rFonts w:ascii="Times New Roman"/>
          <w:b w:val="false"/>
          <w:i w:val="false"/>
          <w:color w:val="000000"/>
          <w:sz w:val="28"/>
        </w:rPr>
        <w:t>
      При этом, сохраняется высокая доля трудовых ресурсов с основным, средним, общим и начальным образованием, несмотря на снижение с 24% в 2015 году до 22,6% в 2016 году.</w:t>
      </w:r>
    </w:p>
    <w:bookmarkEnd w:id="98"/>
    <w:bookmarkStart w:name="z139" w:id="99"/>
    <w:p>
      <w:pPr>
        <w:spacing w:after="0"/>
        <w:ind w:left="0"/>
        <w:jc w:val="both"/>
      </w:pPr>
      <w:r>
        <w:rPr>
          <w:rFonts w:ascii="Times New Roman"/>
          <w:b w:val="false"/>
          <w:i w:val="false"/>
          <w:color w:val="000000"/>
          <w:sz w:val="28"/>
        </w:rPr>
        <w:t>
      В настоящее время система образования не обеспечивает достаточный уровень подготовки молодежи для рынка труда.</w:t>
      </w:r>
    </w:p>
    <w:bookmarkEnd w:id="99"/>
    <w:bookmarkStart w:name="z140" w:id="100"/>
    <w:p>
      <w:pPr>
        <w:spacing w:after="0"/>
        <w:ind w:left="0"/>
        <w:jc w:val="both"/>
      </w:pPr>
      <w:r>
        <w:rPr>
          <w:rFonts w:ascii="Times New Roman"/>
          <w:b w:val="false"/>
          <w:i w:val="false"/>
          <w:color w:val="000000"/>
          <w:sz w:val="28"/>
        </w:rPr>
        <w:t>
      Так, в 2018 году 11 классов школы окончило 143,1 тыс. человек, из которых 20,3 тыс. человек (14,2%) поступили в колледжи, 75,4 тыс. (53%) поступили в ВУЗы, уехали за границу 7,6 тыс. человек (2,1%), устроились на работу 11 тыс. чел. (7,6%), призваны в ряды вооруженных сил 494 чел. (0,3%). Среди выпускников одиннадцатых классов 28 тыс. человек (19,6%) не продолжили обучение и остались без квалификации.</w:t>
      </w:r>
    </w:p>
    <w:bookmarkEnd w:id="100"/>
    <w:bookmarkStart w:name="z141" w:id="101"/>
    <w:p>
      <w:pPr>
        <w:spacing w:after="0"/>
        <w:ind w:left="0"/>
        <w:jc w:val="both"/>
      </w:pPr>
      <w:r>
        <w:rPr>
          <w:rFonts w:ascii="Times New Roman"/>
          <w:b w:val="false"/>
          <w:i w:val="false"/>
          <w:color w:val="000000"/>
          <w:sz w:val="28"/>
        </w:rPr>
        <w:t>
      В 2018 году число выпускников с техническим и профессиональным образованием (далее – ТиПО) составило 143,1 тыс. человек; из них 14,3 тыс. человек (10%) продолжили обучение в ВУЗах, 97,4 тыс. (68%) были трудоустроены в год выпуска, а 24,5 тыс. человек (17%) не продолжили обучение и не были трудоустроены. Еще 23,2 тыс. изначально поступивших не закончили образование и выбыли, то есть остались без квалификации.</w:t>
      </w:r>
    </w:p>
    <w:bookmarkEnd w:id="101"/>
    <w:bookmarkStart w:name="z142" w:id="102"/>
    <w:p>
      <w:pPr>
        <w:spacing w:after="0"/>
        <w:ind w:left="0"/>
        <w:jc w:val="both"/>
      </w:pPr>
      <w:r>
        <w:rPr>
          <w:rFonts w:ascii="Times New Roman"/>
          <w:b w:val="false"/>
          <w:i w:val="false"/>
          <w:color w:val="000000"/>
          <w:sz w:val="28"/>
        </w:rPr>
        <w:t xml:space="preserve">
      В 2018 году количество выпускников ВУЗов по программе бакалавриата составило 130,8 тыс. человек; из них 98,9 тыс. (75,6%) были трудоустроены в год выпуска, а 31 тыс. человек (23,7%) не продолжили обучение и не были трудоустроены. Еще 12 тыс. изначально поступивших не закончили образование и выбыли, то есть остались без квалификации. </w:t>
      </w:r>
    </w:p>
    <w:bookmarkEnd w:id="102"/>
    <w:bookmarkStart w:name="z143" w:id="103"/>
    <w:p>
      <w:pPr>
        <w:spacing w:after="0"/>
        <w:ind w:left="0"/>
        <w:jc w:val="both"/>
      </w:pPr>
      <w:r>
        <w:rPr>
          <w:rFonts w:ascii="Times New Roman"/>
          <w:b w:val="false"/>
          <w:i w:val="false"/>
          <w:color w:val="000000"/>
          <w:sz w:val="28"/>
        </w:rPr>
        <w:t>
      На начало 2017-2018 учебного года среди выбывших студентов 20% не заканчивают образование из-за финансовых затруднений, а 19% - по причине неуспеваемости или за нарушение учебной дисциплины (7%), правил внутреннего распорядка и устава учебного заведения (12%). 39% студентов выбыли по неизвестным причинам (по собственному желанию или другие причины).</w:t>
      </w:r>
    </w:p>
    <w:bookmarkEnd w:id="103"/>
    <w:bookmarkStart w:name="z144" w:id="104"/>
    <w:p>
      <w:pPr>
        <w:spacing w:after="0"/>
        <w:ind w:left="0"/>
        <w:jc w:val="both"/>
      </w:pPr>
      <w:r>
        <w:rPr>
          <w:rFonts w:ascii="Times New Roman"/>
          <w:b w:val="false"/>
          <w:i w:val="false"/>
          <w:color w:val="000000"/>
          <w:sz w:val="28"/>
        </w:rPr>
        <w:t>
      Таким образом, только по итогам 2018 года в целом 55,5 тыс. молодых людей остались без квалификации, а 54,2 тыс. выпускников ТиПО и ВУЗов не смогли трудоустроиться в год выпуска.</w:t>
      </w:r>
    </w:p>
    <w:bookmarkEnd w:id="104"/>
    <w:bookmarkStart w:name="z145" w:id="105"/>
    <w:p>
      <w:pPr>
        <w:spacing w:after="0"/>
        <w:ind w:left="0"/>
        <w:jc w:val="both"/>
      </w:pPr>
      <w:r>
        <w:rPr>
          <w:rFonts w:ascii="Times New Roman"/>
          <w:b w:val="false"/>
          <w:i w:val="false"/>
          <w:color w:val="000000"/>
          <w:sz w:val="28"/>
        </w:rPr>
        <w:t>
      При этом, из-за проблем несоответствия квалификации трудовых ресурсов потребностям рынка труда ежегодно порядка 20 тыс. вакансий, заявленных работодателями, остается не заполненными.</w:t>
      </w:r>
    </w:p>
    <w:bookmarkEnd w:id="105"/>
    <w:bookmarkStart w:name="z146" w:id="106"/>
    <w:p>
      <w:pPr>
        <w:spacing w:after="0"/>
        <w:ind w:left="0"/>
        <w:jc w:val="both"/>
      </w:pPr>
      <w:r>
        <w:rPr>
          <w:rFonts w:ascii="Times New Roman"/>
          <w:b w:val="false"/>
          <w:i w:val="false"/>
          <w:color w:val="000000"/>
          <w:sz w:val="28"/>
        </w:rPr>
        <w:t>
      Опросы предприятий страны, проведенные национальными экспертами, показали, что порядка 73% потребности в кадрах приходится на специалистов технического и профессионального образования.</w:t>
      </w:r>
    </w:p>
    <w:bookmarkEnd w:id="106"/>
    <w:bookmarkStart w:name="z147" w:id="107"/>
    <w:p>
      <w:pPr>
        <w:spacing w:after="0"/>
        <w:ind w:left="0"/>
        <w:jc w:val="both"/>
      </w:pPr>
      <w:r>
        <w:rPr>
          <w:rFonts w:ascii="Times New Roman"/>
          <w:b w:val="false"/>
          <w:i w:val="false"/>
          <w:color w:val="000000"/>
          <w:sz w:val="28"/>
        </w:rPr>
        <w:t>
      Согласно прогнозной оценке к 2025 году ожидается рост численности трудоспособной молодежи в возрасте от 15 до 24 лет на 446 тыс. человек до 2 845 тыс. с 2 399 тыс. в 2017 году. Для успешной интеграции этой молодежи в рынок труда, им необходимо уже сейчас дать актуальное, качественное образование и обеспечить качественными рабочими местами.</w:t>
      </w:r>
    </w:p>
    <w:bookmarkEnd w:id="107"/>
    <w:bookmarkStart w:name="z148" w:id="108"/>
    <w:p>
      <w:pPr>
        <w:spacing w:after="0"/>
        <w:ind w:left="0"/>
        <w:jc w:val="both"/>
      </w:pPr>
      <w:r>
        <w:rPr>
          <w:rFonts w:ascii="Times New Roman"/>
          <w:b w:val="false"/>
          <w:i w:val="false"/>
          <w:color w:val="000000"/>
          <w:sz w:val="28"/>
        </w:rPr>
        <w:t>
      Численность молодых людей в возрасте от 15 до 24 лет, ежегодно выходящих на рынок труда из системы образования, будет расти в среднем на 3% в год вплоть до 2025 года. А в период с 2025 по 2030 год ожидается ускорение роста до 5% в год под влиянием взросления детей, появившихся на свет в период бума рождаемости конца 2000-х годов.</w:t>
      </w:r>
    </w:p>
    <w:bookmarkEnd w:id="108"/>
    <w:bookmarkStart w:name="z149" w:id="109"/>
    <w:p>
      <w:pPr>
        <w:spacing w:after="0"/>
        <w:ind w:left="0"/>
        <w:jc w:val="both"/>
      </w:pPr>
      <w:r>
        <w:rPr>
          <w:rFonts w:ascii="Times New Roman"/>
          <w:b w:val="false"/>
          <w:i w:val="false"/>
          <w:color w:val="000000"/>
          <w:sz w:val="28"/>
        </w:rPr>
        <w:t>
      В этой связи необходимо обеспечить доступ молодежи к получению бесплатной первой рабочей профессии, содействие в трудоустройстве в партнерстве с работодателями, особенно для молодежи категории NEET, провести карьерное консультирование и развитие на ранних этапах трудовой деятельности, а также переподготовку и повышение навыков взрослого населения по рабочим квалификациям, востребованным на рынке труда.</w:t>
      </w:r>
    </w:p>
    <w:bookmarkEnd w:id="109"/>
    <w:bookmarkStart w:name="z150" w:id="110"/>
    <w:p>
      <w:pPr>
        <w:spacing w:after="0"/>
        <w:ind w:left="0"/>
        <w:jc w:val="both"/>
      </w:pPr>
      <w:r>
        <w:rPr>
          <w:rFonts w:ascii="Times New Roman"/>
          <w:b w:val="false"/>
          <w:i w:val="false"/>
          <w:color w:val="000000"/>
          <w:sz w:val="28"/>
        </w:rPr>
        <w:t>
      2) непродуктивная занятость.</w:t>
      </w:r>
    </w:p>
    <w:bookmarkEnd w:id="110"/>
    <w:bookmarkStart w:name="z151" w:id="111"/>
    <w:p>
      <w:pPr>
        <w:spacing w:after="0"/>
        <w:ind w:left="0"/>
        <w:jc w:val="both"/>
      </w:pPr>
      <w:r>
        <w:rPr>
          <w:rFonts w:ascii="Times New Roman"/>
          <w:b w:val="false"/>
          <w:i w:val="false"/>
          <w:color w:val="000000"/>
          <w:sz w:val="28"/>
        </w:rPr>
        <w:t>
      Численность самостоятельно занятого населения сократилась с 2,3 млн. (27% от занятого населения) в 2015 году до 2,1 млн. человек (23%) в 2018 году. Численность непродуктивно самостоятельно занятого населения, осуществляющего деятельность без регистрации или имеющего доходы ниже прожиточного минимума, за последние три года также сократилась на 66% - с 330,9 тыс. человек в 2015 году до 301,2 тыс. человек в 2016 году и до 217,7 тыс. человек в 2017 году.</w:t>
      </w:r>
    </w:p>
    <w:bookmarkEnd w:id="111"/>
    <w:bookmarkStart w:name="z152" w:id="112"/>
    <w:p>
      <w:pPr>
        <w:spacing w:after="0"/>
        <w:ind w:left="0"/>
        <w:jc w:val="both"/>
      </w:pPr>
      <w:r>
        <w:rPr>
          <w:rFonts w:ascii="Times New Roman"/>
          <w:b w:val="false"/>
          <w:i w:val="false"/>
          <w:color w:val="000000"/>
          <w:sz w:val="28"/>
        </w:rPr>
        <w:t>
      Наибольшая доля непродуктивно самостоятельно занятого населения в 2017 году сконцентрирована в сельском хозяйстве (58%), где наблюдается один из самых низких уровней производительности труда (1 402 тыс. тенге на человека). Уровень доходов населения напрямую связан с уровнем производительности труда в отраслях экономики.</w:t>
      </w:r>
    </w:p>
    <w:bookmarkEnd w:id="112"/>
    <w:bookmarkStart w:name="z153" w:id="113"/>
    <w:p>
      <w:pPr>
        <w:spacing w:after="0"/>
        <w:ind w:left="0"/>
        <w:jc w:val="both"/>
      </w:pPr>
      <w:r>
        <w:rPr>
          <w:rFonts w:ascii="Times New Roman"/>
          <w:b w:val="false"/>
          <w:i w:val="false"/>
          <w:color w:val="000000"/>
          <w:sz w:val="28"/>
        </w:rPr>
        <w:t>
      Доступ к более производительным и доходным рабочим местам ограничивает недостаток образования и профессиональных навыков. 49,1% непродуктивно занятых имеют только основное, среднее, общее и начальное образование.</w:t>
      </w:r>
    </w:p>
    <w:bookmarkEnd w:id="113"/>
    <w:bookmarkStart w:name="z154" w:id="114"/>
    <w:p>
      <w:pPr>
        <w:spacing w:after="0"/>
        <w:ind w:left="0"/>
        <w:jc w:val="both"/>
      </w:pPr>
      <w:r>
        <w:rPr>
          <w:rFonts w:ascii="Times New Roman"/>
          <w:b w:val="false"/>
          <w:i w:val="false"/>
          <w:color w:val="000000"/>
          <w:sz w:val="28"/>
        </w:rPr>
        <w:t>
      Вовлечение непродуктивно занятого населения в производительную экономическую деятельность будет способствовать росту экономической активности и повышению их доходов;</w:t>
      </w:r>
    </w:p>
    <w:bookmarkEnd w:id="114"/>
    <w:bookmarkStart w:name="z155" w:id="115"/>
    <w:p>
      <w:pPr>
        <w:spacing w:after="0"/>
        <w:ind w:left="0"/>
        <w:jc w:val="both"/>
      </w:pPr>
      <w:r>
        <w:rPr>
          <w:rFonts w:ascii="Times New Roman"/>
          <w:b w:val="false"/>
          <w:i w:val="false"/>
          <w:color w:val="000000"/>
          <w:sz w:val="28"/>
        </w:rPr>
        <w:t>
      3) региональные диспропорции и демографический дисбаланс.</w:t>
      </w:r>
    </w:p>
    <w:bookmarkEnd w:id="115"/>
    <w:bookmarkStart w:name="z156" w:id="116"/>
    <w:p>
      <w:pPr>
        <w:spacing w:after="0"/>
        <w:ind w:left="0"/>
        <w:jc w:val="both"/>
      </w:pPr>
      <w:r>
        <w:rPr>
          <w:rFonts w:ascii="Times New Roman"/>
          <w:b w:val="false"/>
          <w:i w:val="false"/>
          <w:color w:val="000000"/>
          <w:sz w:val="28"/>
        </w:rPr>
        <w:t>
      В 2015 году численность населения северных регионов составляла 2 946 тыс. человек, а в 2017 году - 2 934 тыс., то есть снизилась на 12 тыс. человек. В то же время в южных регионах численность населения выросла на 186 тыс. человек с 6 564 тыс. человек в 2015 году до 6 750 тыс. в 2017 году. При этом, доля населения младше 15 лет по отношению ко всему населению в северных регионах в 2017 году составляла в среднем 19%, в то время как в южных - в среднем 34%.</w:t>
      </w:r>
    </w:p>
    <w:bookmarkEnd w:id="116"/>
    <w:bookmarkStart w:name="z157" w:id="117"/>
    <w:p>
      <w:pPr>
        <w:spacing w:after="0"/>
        <w:ind w:left="0"/>
        <w:jc w:val="both"/>
      </w:pPr>
      <w:r>
        <w:rPr>
          <w:rFonts w:ascii="Times New Roman"/>
          <w:b w:val="false"/>
          <w:i w:val="false"/>
          <w:color w:val="000000"/>
          <w:sz w:val="28"/>
        </w:rPr>
        <w:t>
      Согласно прогнозной оценке, проведенной национальными экспертами, численность населения страны к 2050 году составит 24,5 млн. чел. При этом ожидается, что при сохранении текущей тенденции население северных регионов сократится на 0,9 млн. человек, а население южных регионов вырастет на 5,3 млн. человек. Плотность расселения южных регионов будет в четыре раза выше, чем в северных.</w:t>
      </w:r>
    </w:p>
    <w:bookmarkEnd w:id="117"/>
    <w:bookmarkStart w:name="z158" w:id="118"/>
    <w:p>
      <w:pPr>
        <w:spacing w:after="0"/>
        <w:ind w:left="0"/>
        <w:jc w:val="both"/>
      </w:pPr>
      <w:r>
        <w:rPr>
          <w:rFonts w:ascii="Times New Roman"/>
          <w:b w:val="false"/>
          <w:i w:val="false"/>
          <w:color w:val="000000"/>
          <w:sz w:val="28"/>
        </w:rPr>
        <w:t>
      Поэтому целесообразно принятие мер по стимулированию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bookmarkEnd w:id="118"/>
    <w:bookmarkStart w:name="z159" w:id="119"/>
    <w:p>
      <w:pPr>
        <w:spacing w:after="0"/>
        <w:ind w:left="0"/>
        <w:jc w:val="both"/>
      </w:pPr>
      <w:r>
        <w:rPr>
          <w:rFonts w:ascii="Times New Roman"/>
          <w:b w:val="false"/>
          <w:i w:val="false"/>
          <w:color w:val="000000"/>
          <w:sz w:val="28"/>
        </w:rPr>
        <w:t>
      4) недостаточная генерация производительных рабочих мест в частном секторе экономики.</w:t>
      </w:r>
    </w:p>
    <w:bookmarkEnd w:id="119"/>
    <w:bookmarkStart w:name="z160" w:id="120"/>
    <w:p>
      <w:pPr>
        <w:spacing w:after="0"/>
        <w:ind w:left="0"/>
        <w:jc w:val="both"/>
      </w:pPr>
      <w:r>
        <w:rPr>
          <w:rFonts w:ascii="Times New Roman"/>
          <w:b w:val="false"/>
          <w:i w:val="false"/>
          <w:color w:val="000000"/>
          <w:sz w:val="28"/>
        </w:rPr>
        <w:t>
      Доля государственного сектора (государственные учреждения и предприятия с долей государственной собственности более 50%) в обеспечении занятости составляла в среднем 25,4% занятого населения в 2015 - 2017 годах. Данный показатель является одним из самых высоких по сравнению со странами ОЭСР, где среднее значение доли госсектора в структуре занятости населения составляет 18%.</w:t>
      </w:r>
    </w:p>
    <w:bookmarkEnd w:id="120"/>
    <w:bookmarkStart w:name="z161" w:id="121"/>
    <w:p>
      <w:pPr>
        <w:spacing w:after="0"/>
        <w:ind w:left="0"/>
        <w:jc w:val="both"/>
      </w:pPr>
      <w:r>
        <w:rPr>
          <w:rFonts w:ascii="Times New Roman"/>
          <w:b w:val="false"/>
          <w:i w:val="false"/>
          <w:color w:val="000000"/>
          <w:sz w:val="28"/>
        </w:rPr>
        <w:t>
      В сравнении со странами ОЭСР вклад малого и среднего бизнеса (далее – МСБ) в обеспечение занятости недостаточен. Средняя доля занятых на предприятиях малого и среднего бизнеса составляет в ОЭСР 64%, что в 1,4 раза выше уровня Казахстана (45%).</w:t>
      </w:r>
    </w:p>
    <w:bookmarkEnd w:id="121"/>
    <w:bookmarkStart w:name="z162" w:id="122"/>
    <w:p>
      <w:pPr>
        <w:spacing w:after="0"/>
        <w:ind w:left="0"/>
        <w:jc w:val="both"/>
      </w:pPr>
      <w:r>
        <w:rPr>
          <w:rFonts w:ascii="Times New Roman"/>
          <w:b w:val="false"/>
          <w:i w:val="false"/>
          <w:color w:val="000000"/>
          <w:sz w:val="28"/>
        </w:rPr>
        <w:t>
      Таким образом, необходимо стимулировать развитие массового предпринимательства для создания рабочих мест в частном секторе. Успешный опыт развитых стран мира свидетельствует о том, что развитие микрокредитования повышает эффективность и масштабы предпринимательства, способствуя решению вопросов занятости и созданию новых рабочих мест.</w:t>
      </w:r>
    </w:p>
    <w:bookmarkEnd w:id="122"/>
    <w:bookmarkStart w:name="z163" w:id="123"/>
    <w:p>
      <w:pPr>
        <w:spacing w:after="0"/>
        <w:ind w:left="0"/>
        <w:jc w:val="both"/>
      </w:pPr>
      <w:r>
        <w:rPr>
          <w:rFonts w:ascii="Times New Roman"/>
          <w:b w:val="false"/>
          <w:i w:val="false"/>
          <w:color w:val="000000"/>
          <w:sz w:val="28"/>
        </w:rPr>
        <w:t>
      В мировой практике для решения проблем на рынке труда используются активные меры содействия занятости, которые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деятельности институтов рынка труда, включая информационное сопровождение, а также развитие предпринимательства.</w:t>
      </w:r>
    </w:p>
    <w:bookmarkEnd w:id="123"/>
    <w:bookmarkStart w:name="z164" w:id="124"/>
    <w:p>
      <w:pPr>
        <w:spacing w:after="0"/>
        <w:ind w:left="0"/>
        <w:jc w:val="both"/>
      </w:pPr>
      <w:r>
        <w:rPr>
          <w:rFonts w:ascii="Times New Roman"/>
          <w:b w:val="false"/>
          <w:i w:val="false"/>
          <w:color w:val="000000"/>
          <w:sz w:val="28"/>
        </w:rPr>
        <w:t>
      В экономическом плане это предполагает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p>
    <w:bookmarkEnd w:id="124"/>
    <w:bookmarkStart w:name="z165" w:id="125"/>
    <w:p>
      <w:pPr>
        <w:spacing w:after="0"/>
        <w:ind w:left="0"/>
        <w:jc w:val="both"/>
      </w:pPr>
      <w:r>
        <w:rPr>
          <w:rFonts w:ascii="Times New Roman"/>
          <w:b w:val="false"/>
          <w:i w:val="false"/>
          <w:color w:val="000000"/>
          <w:sz w:val="28"/>
        </w:rPr>
        <w:t>
      Технологическая модернизация повлечет за собой значительные изменения на рынке труда, связанные со снижением спроса на трудовые ресурсы в ряде традиционных отраслей и растущим спросом в новых отраслях.</w:t>
      </w:r>
    </w:p>
    <w:bookmarkEnd w:id="125"/>
    <w:bookmarkStart w:name="z166" w:id="126"/>
    <w:p>
      <w:pPr>
        <w:spacing w:after="0"/>
        <w:ind w:left="0"/>
        <w:jc w:val="both"/>
      </w:pPr>
      <w:r>
        <w:rPr>
          <w:rFonts w:ascii="Times New Roman"/>
          <w:b w:val="false"/>
          <w:i w:val="false"/>
          <w:color w:val="000000"/>
          <w:sz w:val="28"/>
        </w:rPr>
        <w:t>
      С учетом требований цифровой экономики будут предъявляться новые требования к навыкам и компетенциям рабочей силы. Для обеспечения экономики своевременным и качественным предложением востребованных кадров и всех граждан возможностями для смены вида деятельности необходимо обеспечить доступ к программам переквалификации, повышения квалификации. Также необходимо адаптировать трудовые ресурсы к потребностям новой экономики.</w:t>
      </w:r>
    </w:p>
    <w:bookmarkEnd w:id="126"/>
    <w:bookmarkStart w:name="z167" w:id="127"/>
    <w:p>
      <w:pPr>
        <w:spacing w:after="0"/>
        <w:ind w:left="0"/>
        <w:jc w:val="both"/>
      </w:pPr>
      <w:r>
        <w:rPr>
          <w:rFonts w:ascii="Times New Roman"/>
          <w:b w:val="false"/>
          <w:i w:val="false"/>
          <w:color w:val="000000"/>
          <w:sz w:val="28"/>
        </w:rPr>
        <w:t>
      Обеспечение новой экономики кадрами, способными к повышению производительности, технологическому обновлению и цифровизации предприятий и отраслей, будет достигнуто как за счет притока на рынок труда новых квалифицированных работников из системы образования, так и через обучение уже действующих работников.</w:t>
      </w:r>
    </w:p>
    <w:bookmarkEnd w:id="127"/>
    <w:bookmarkStart w:name="z168" w:id="128"/>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 "Еңбек"</w:t>
      </w:r>
    </w:p>
    <w:bookmarkEnd w:id="128"/>
    <w:bookmarkStart w:name="z169" w:id="129"/>
    <w:p>
      <w:pPr>
        <w:spacing w:after="0"/>
        <w:ind w:left="0"/>
        <w:jc w:val="both"/>
      </w:pPr>
      <w:r>
        <w:rPr>
          <w:rFonts w:ascii="Times New Roman"/>
          <w:b w:val="false"/>
          <w:i w:val="false"/>
          <w:color w:val="000000"/>
          <w:sz w:val="28"/>
        </w:rPr>
        <w:t>
      4.1 Цели Программы</w:t>
      </w:r>
    </w:p>
    <w:bookmarkEnd w:id="129"/>
    <w:bookmarkStart w:name="z170" w:id="130"/>
    <w:p>
      <w:pPr>
        <w:spacing w:after="0"/>
        <w:ind w:left="0"/>
        <w:jc w:val="both"/>
      </w:pPr>
      <w:r>
        <w:rPr>
          <w:rFonts w:ascii="Times New Roman"/>
          <w:b w:val="false"/>
          <w:i w:val="false"/>
          <w:color w:val="000000"/>
          <w:sz w:val="28"/>
        </w:rPr>
        <w:t>
      Содействие продуктивной занятости населения и вовлечение граждан в предпринимательство.</w:t>
      </w:r>
    </w:p>
    <w:bookmarkEnd w:id="130"/>
    <w:bookmarkStart w:name="z171" w:id="131"/>
    <w:p>
      <w:pPr>
        <w:spacing w:after="0"/>
        <w:ind w:left="0"/>
        <w:jc w:val="both"/>
      </w:pPr>
      <w:r>
        <w:rPr>
          <w:rFonts w:ascii="Times New Roman"/>
          <w:b w:val="false"/>
          <w:i w:val="false"/>
          <w:color w:val="000000"/>
          <w:sz w:val="28"/>
        </w:rPr>
        <w:t>
      4.2. Задачи</w:t>
      </w:r>
    </w:p>
    <w:bookmarkEnd w:id="131"/>
    <w:bookmarkStart w:name="z172" w:id="132"/>
    <w:p>
      <w:pPr>
        <w:spacing w:after="0"/>
        <w:ind w:left="0"/>
        <w:jc w:val="both"/>
      </w:pPr>
      <w:r>
        <w:rPr>
          <w:rFonts w:ascii="Times New Roman"/>
          <w:b w:val="false"/>
          <w:i w:val="false"/>
          <w:color w:val="000000"/>
          <w:sz w:val="28"/>
        </w:rPr>
        <w:t>
      Для достижения цели и целевых индикаторов программы "Еңбек" работа будет проводиться по следующим четырем направлениям:</w:t>
      </w:r>
    </w:p>
    <w:bookmarkEnd w:id="132"/>
    <w:bookmarkStart w:name="z173" w:id="133"/>
    <w:p>
      <w:pPr>
        <w:spacing w:after="0"/>
        <w:ind w:left="0"/>
        <w:jc w:val="both"/>
      </w:pPr>
      <w:r>
        <w:rPr>
          <w:rFonts w:ascii="Times New Roman"/>
          <w:b w:val="false"/>
          <w:i w:val="false"/>
          <w:color w:val="000000"/>
          <w:sz w:val="28"/>
        </w:rPr>
        <w:t>
      1) обеспечение участников программы "Еңбек" техническим и профессиональным образованием и краткосрочным профессиональным обучением;</w:t>
      </w:r>
    </w:p>
    <w:bookmarkEnd w:id="133"/>
    <w:bookmarkStart w:name="z174" w:id="134"/>
    <w:p>
      <w:pPr>
        <w:spacing w:after="0"/>
        <w:ind w:left="0"/>
        <w:jc w:val="both"/>
      </w:pPr>
      <w:r>
        <w:rPr>
          <w:rFonts w:ascii="Times New Roman"/>
          <w:b w:val="false"/>
          <w:i w:val="false"/>
          <w:color w:val="000000"/>
          <w:sz w:val="28"/>
        </w:rPr>
        <w:t>
      2) развитие массового предпринимательства;</w:t>
      </w:r>
    </w:p>
    <w:bookmarkEnd w:id="134"/>
    <w:bookmarkStart w:name="z175" w:id="135"/>
    <w:p>
      <w:pPr>
        <w:spacing w:after="0"/>
        <w:ind w:left="0"/>
        <w:jc w:val="both"/>
      </w:pPr>
      <w:r>
        <w:rPr>
          <w:rFonts w:ascii="Times New Roman"/>
          <w:b w:val="false"/>
          <w:i w:val="false"/>
          <w:color w:val="000000"/>
          <w:sz w:val="28"/>
        </w:rPr>
        <w:t>
      3) развитие рынка труда через содействие занятости населения и мобильность трудовых ресурсов;</w:t>
      </w:r>
    </w:p>
    <w:bookmarkEnd w:id="135"/>
    <w:bookmarkStart w:name="z176" w:id="136"/>
    <w:p>
      <w:pPr>
        <w:spacing w:after="0"/>
        <w:ind w:left="0"/>
        <w:jc w:val="both"/>
      </w:pPr>
      <w:r>
        <w:rPr>
          <w:rFonts w:ascii="Times New Roman"/>
          <w:b w:val="false"/>
          <w:i w:val="false"/>
          <w:color w:val="000000"/>
          <w:sz w:val="28"/>
        </w:rPr>
        <w:t>
      4) реализация комплексных мероприятий национального проекта "Жастар - ел тірегі".</w:t>
      </w:r>
    </w:p>
    <w:bookmarkEnd w:id="136"/>
    <w:bookmarkStart w:name="z177" w:id="137"/>
    <w:p>
      <w:pPr>
        <w:spacing w:after="0"/>
        <w:ind w:left="0"/>
        <w:jc w:val="both"/>
      </w:pPr>
      <w:r>
        <w:rPr>
          <w:rFonts w:ascii="Times New Roman"/>
          <w:b w:val="false"/>
          <w:i w:val="false"/>
          <w:color w:val="000000"/>
          <w:sz w:val="28"/>
        </w:rPr>
        <w:t>
      4.2.1 Обеспечение участников программы "Еңбек" техническим и профессиональным образованием и краткосрочным профессиональным обучением</w:t>
      </w:r>
    </w:p>
    <w:bookmarkEnd w:id="137"/>
    <w:bookmarkStart w:name="z178" w:id="138"/>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38"/>
    <w:bookmarkStart w:name="z179" w:id="139"/>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39"/>
    <w:bookmarkStart w:name="z180" w:id="140"/>
    <w:p>
      <w:pPr>
        <w:spacing w:after="0"/>
        <w:ind w:left="0"/>
        <w:jc w:val="both"/>
      </w:pPr>
      <w:r>
        <w:rPr>
          <w:rFonts w:ascii="Times New Roman"/>
          <w:b w:val="false"/>
          <w:i w:val="false"/>
          <w:color w:val="000000"/>
          <w:sz w:val="28"/>
        </w:rPr>
        <w:t>
      2) краткосрочное профессиональное обучение по заявкам работодателей и востребованным на рынке труда квалификациям и навыкам;</w:t>
      </w:r>
    </w:p>
    <w:bookmarkEnd w:id="140"/>
    <w:bookmarkStart w:name="z181" w:id="141"/>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41"/>
    <w:bookmarkStart w:name="z182" w:id="142"/>
    <w:p>
      <w:pPr>
        <w:spacing w:after="0"/>
        <w:ind w:left="0"/>
        <w:jc w:val="both"/>
      </w:pPr>
      <w:r>
        <w:rPr>
          <w:rFonts w:ascii="Times New Roman"/>
          <w:b w:val="false"/>
          <w:i w:val="false"/>
          <w:color w:val="000000"/>
          <w:sz w:val="28"/>
        </w:rPr>
        <w:t>
      4) профессиональное обучение работающих по трудовому договору, в том числе сокращаемых работников.</w:t>
      </w:r>
    </w:p>
    <w:bookmarkEnd w:id="142"/>
    <w:bookmarkStart w:name="z183" w:id="143"/>
    <w:p>
      <w:pPr>
        <w:spacing w:after="0"/>
        <w:ind w:left="0"/>
        <w:jc w:val="both"/>
      </w:pPr>
      <w:r>
        <w:rPr>
          <w:rFonts w:ascii="Times New Roman"/>
          <w:b w:val="false"/>
          <w:i w:val="false"/>
          <w:color w:val="000000"/>
          <w:sz w:val="28"/>
        </w:rPr>
        <w:t>
      Задача 1. Подготовка кадров с техническим и профессиональным образованием (ТиПО) с учетом потребностей рынка труда</w:t>
      </w:r>
    </w:p>
    <w:bookmarkEnd w:id="143"/>
    <w:bookmarkStart w:name="z184" w:id="144"/>
    <w:p>
      <w:pPr>
        <w:spacing w:after="0"/>
        <w:ind w:left="0"/>
        <w:jc w:val="both"/>
      </w:pPr>
      <w:r>
        <w:rPr>
          <w:rFonts w:ascii="Times New Roman"/>
          <w:b w:val="false"/>
          <w:i w:val="false"/>
          <w:color w:val="000000"/>
          <w:sz w:val="28"/>
        </w:rPr>
        <w:t>
      Таблица 1. Показатели результатов по подготовке кадров с техническим и профессиональным образованием с учетом потребностей рынка труда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в течение 12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185" w:id="145"/>
    <w:p>
      <w:pPr>
        <w:spacing w:after="0"/>
        <w:ind w:left="0"/>
        <w:jc w:val="both"/>
      </w:pPr>
      <w:r>
        <w:rPr>
          <w:rFonts w:ascii="Times New Roman"/>
          <w:b w:val="false"/>
          <w:i w:val="false"/>
          <w:color w:val="000000"/>
          <w:sz w:val="28"/>
        </w:rPr>
        <w:t>
      Задача 2. Краткосрочное профессиональное обучение по заявкам работодателей и востребованным на рынке труда квалификациям и навыкам.</w:t>
      </w:r>
    </w:p>
    <w:bookmarkEnd w:id="145"/>
    <w:bookmarkStart w:name="z186" w:id="146"/>
    <w:p>
      <w:pPr>
        <w:spacing w:after="0"/>
        <w:ind w:left="0"/>
        <w:jc w:val="both"/>
      </w:pPr>
      <w:r>
        <w:rPr>
          <w:rFonts w:ascii="Times New Roman"/>
          <w:b w:val="false"/>
          <w:i w:val="false"/>
          <w:color w:val="000000"/>
          <w:sz w:val="28"/>
        </w:rPr>
        <w:t>
      Таблица 2. Показатели результатов по краткосрочному профессиональному обучению по заявкам работодателей и востребованным на рынке труда квалификациям и навыкам.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или занятых предпринимательской деятельностью в течение 12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bl>
    <w:bookmarkStart w:name="z187" w:id="147"/>
    <w:p>
      <w:pPr>
        <w:spacing w:after="0"/>
        <w:ind w:left="0"/>
        <w:jc w:val="both"/>
      </w:pPr>
      <w:r>
        <w:rPr>
          <w:rFonts w:ascii="Times New Roman"/>
          <w:b w:val="false"/>
          <w:i w:val="false"/>
          <w:color w:val="000000"/>
          <w:sz w:val="28"/>
        </w:rPr>
        <w:t>
      Задача 3. Подготовка кадров в рамках проекта "Мәңгілік ел жастары – индустрияға!" ("Серпін").</w:t>
      </w:r>
    </w:p>
    <w:bookmarkEnd w:id="147"/>
    <w:bookmarkStart w:name="z188" w:id="148"/>
    <w:p>
      <w:pPr>
        <w:spacing w:after="0"/>
        <w:ind w:left="0"/>
        <w:jc w:val="both"/>
      </w:pPr>
      <w:r>
        <w:rPr>
          <w:rFonts w:ascii="Times New Roman"/>
          <w:b w:val="false"/>
          <w:i w:val="false"/>
          <w:color w:val="000000"/>
          <w:sz w:val="28"/>
        </w:rPr>
        <w:t>
      Таблица 3. Показатели результатов подготовки кадров в рамках проекта "Мәңгілік ел жастары – индустрияға!" ("Серпін").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техническому и профессиональному образованию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высшему образованию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189" w:id="149"/>
    <w:p>
      <w:pPr>
        <w:spacing w:after="0"/>
        <w:ind w:left="0"/>
        <w:jc w:val="both"/>
      </w:pPr>
      <w:r>
        <w:rPr>
          <w:rFonts w:ascii="Times New Roman"/>
          <w:b w:val="false"/>
          <w:i w:val="false"/>
          <w:color w:val="000000"/>
          <w:sz w:val="28"/>
        </w:rPr>
        <w:t>
      4.2.2. Развитие массового предпринимательства</w:t>
      </w:r>
    </w:p>
    <w:bookmarkEnd w:id="149"/>
    <w:bookmarkStart w:name="z190" w:id="150"/>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50"/>
    <w:bookmarkStart w:name="z191" w:id="151"/>
    <w:p>
      <w:pPr>
        <w:spacing w:after="0"/>
        <w:ind w:left="0"/>
        <w:jc w:val="both"/>
      </w:pPr>
      <w:r>
        <w:rPr>
          <w:rFonts w:ascii="Times New Roman"/>
          <w:b w:val="false"/>
          <w:i w:val="false"/>
          <w:color w:val="000000"/>
          <w:sz w:val="28"/>
        </w:rPr>
        <w:t>
      1) обучение участников программы "Еңбек" основам предпринимательства по проекту "Бастау Бизнес";</w:t>
      </w:r>
    </w:p>
    <w:bookmarkEnd w:id="151"/>
    <w:bookmarkStart w:name="z192" w:id="152"/>
    <w:p>
      <w:pPr>
        <w:spacing w:after="0"/>
        <w:ind w:left="0"/>
        <w:jc w:val="both"/>
      </w:pPr>
      <w:r>
        <w:rPr>
          <w:rFonts w:ascii="Times New Roman"/>
          <w:b w:val="false"/>
          <w:i w:val="false"/>
          <w:color w:val="000000"/>
          <w:sz w:val="28"/>
        </w:rPr>
        <w:t>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52"/>
    <w:bookmarkStart w:name="z193" w:id="153"/>
    <w:p>
      <w:pPr>
        <w:spacing w:after="0"/>
        <w:ind w:left="0"/>
        <w:jc w:val="both"/>
      </w:pPr>
      <w:r>
        <w:rPr>
          <w:rFonts w:ascii="Times New Roman"/>
          <w:b w:val="false"/>
          <w:i w:val="false"/>
          <w:color w:val="000000"/>
          <w:sz w:val="28"/>
        </w:rPr>
        <w:t>
      3) предоставление государственных грантов для реализации новых бизнес-идей.</w:t>
      </w:r>
    </w:p>
    <w:bookmarkEnd w:id="153"/>
    <w:bookmarkStart w:name="z194" w:id="154"/>
    <w:p>
      <w:pPr>
        <w:spacing w:after="0"/>
        <w:ind w:left="0"/>
        <w:jc w:val="both"/>
      </w:pPr>
      <w:r>
        <w:rPr>
          <w:rFonts w:ascii="Times New Roman"/>
          <w:b w:val="false"/>
          <w:i w:val="false"/>
          <w:color w:val="000000"/>
          <w:sz w:val="28"/>
        </w:rPr>
        <w:t>
      Задача 1. Обучение участников программы "Еңбек" основам предпринимательства по проекту "Бастау Бизнес".</w:t>
      </w:r>
    </w:p>
    <w:bookmarkEnd w:id="154"/>
    <w:bookmarkStart w:name="z195" w:id="155"/>
    <w:p>
      <w:pPr>
        <w:spacing w:after="0"/>
        <w:ind w:left="0"/>
        <w:jc w:val="both"/>
      </w:pPr>
      <w:r>
        <w:rPr>
          <w:rFonts w:ascii="Times New Roman"/>
          <w:b w:val="false"/>
          <w:i w:val="false"/>
          <w:color w:val="000000"/>
          <w:sz w:val="28"/>
        </w:rPr>
        <w:t>
      Таблица 4. Показатели результатов по обучению основам предпринимательства по проекту "Бастау Бизнес".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семей, малообеспеченных и/или многодетных семей, трудоспособные инвалиды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bookmarkStart w:name="z196" w:id="156"/>
    <w:p>
      <w:pPr>
        <w:spacing w:after="0"/>
        <w:ind w:left="0"/>
        <w:jc w:val="both"/>
      </w:pPr>
      <w:r>
        <w:rPr>
          <w:rFonts w:ascii="Times New Roman"/>
          <w:b w:val="false"/>
          <w:i w:val="false"/>
          <w:color w:val="000000"/>
          <w:sz w:val="28"/>
        </w:rPr>
        <w:t>
      Задача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56"/>
    <w:bookmarkStart w:name="z197" w:id="157"/>
    <w:p>
      <w:pPr>
        <w:spacing w:after="0"/>
        <w:ind w:left="0"/>
        <w:jc w:val="both"/>
      </w:pPr>
      <w:r>
        <w:rPr>
          <w:rFonts w:ascii="Times New Roman"/>
          <w:b w:val="false"/>
          <w:i w:val="false"/>
          <w:color w:val="000000"/>
          <w:sz w:val="28"/>
        </w:rPr>
        <w:t>
      Таблица 5. Показатели результатов по поддержке предпринимательских инициатив в сельских населенных пунктах и малых городах, в городах и моногородах.</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кредитов/микрокредитов в сельских населенных пунктах и малых городах, в городах и моногородах,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предпринимательства среди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кредитованию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в городах и моногородах, не менее,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в том числе молодежи категории NEET, предпринимателям из числа молодежи, членам молодых, малообеспеченных и/или многодетных семей, трудоспособным инвалидам,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в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гарантированию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в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r>
    </w:tbl>
    <w:bookmarkStart w:name="z198" w:id="158"/>
    <w:p>
      <w:pPr>
        <w:spacing w:after="0"/>
        <w:ind w:left="0"/>
        <w:jc w:val="both"/>
      </w:pPr>
      <w:r>
        <w:rPr>
          <w:rFonts w:ascii="Times New Roman"/>
          <w:b w:val="false"/>
          <w:i w:val="false"/>
          <w:color w:val="000000"/>
          <w:sz w:val="28"/>
        </w:rPr>
        <w:t>
      4.2.3 Развитие рынка труда через содействие занятости населения и мобильность трудовых ресурсов</w:t>
      </w:r>
    </w:p>
    <w:bookmarkEnd w:id="158"/>
    <w:bookmarkStart w:name="z199" w:id="159"/>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59"/>
    <w:bookmarkStart w:name="z200" w:id="160"/>
    <w:p>
      <w:pPr>
        <w:spacing w:after="0"/>
        <w:ind w:left="0"/>
        <w:jc w:val="both"/>
      </w:pPr>
      <w:r>
        <w:rPr>
          <w:rFonts w:ascii="Times New Roman"/>
          <w:b w:val="false"/>
          <w:i w:val="false"/>
          <w:color w:val="000000"/>
          <w:sz w:val="28"/>
        </w:rPr>
        <w:t>
      1) содействие в обеспечении занятости;</w:t>
      </w:r>
    </w:p>
    <w:bookmarkEnd w:id="160"/>
    <w:bookmarkStart w:name="z201" w:id="161"/>
    <w:p>
      <w:pPr>
        <w:spacing w:after="0"/>
        <w:ind w:left="0"/>
        <w:jc w:val="both"/>
      </w:pPr>
      <w:r>
        <w:rPr>
          <w:rFonts w:ascii="Times New Roman"/>
          <w:b w:val="false"/>
          <w:i w:val="false"/>
          <w:color w:val="000000"/>
          <w:sz w:val="28"/>
        </w:rPr>
        <w:t>
      2) повышение мобильности трудовых ресурсов;</w:t>
      </w:r>
    </w:p>
    <w:bookmarkEnd w:id="161"/>
    <w:bookmarkStart w:name="z202" w:id="162"/>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162"/>
    <w:bookmarkStart w:name="z203" w:id="163"/>
    <w:p>
      <w:pPr>
        <w:spacing w:after="0"/>
        <w:ind w:left="0"/>
        <w:jc w:val="both"/>
      </w:pPr>
      <w:r>
        <w:rPr>
          <w:rFonts w:ascii="Times New Roman"/>
          <w:b w:val="false"/>
          <w:i w:val="false"/>
          <w:color w:val="000000"/>
          <w:sz w:val="28"/>
        </w:rPr>
        <w:t xml:space="preserve">
      Задача 1. Содействие в обеспечении занятости </w:t>
      </w:r>
    </w:p>
    <w:bookmarkEnd w:id="163"/>
    <w:bookmarkStart w:name="z204" w:id="164"/>
    <w:p>
      <w:pPr>
        <w:spacing w:after="0"/>
        <w:ind w:left="0"/>
        <w:jc w:val="both"/>
      </w:pPr>
      <w:r>
        <w:rPr>
          <w:rFonts w:ascii="Times New Roman"/>
          <w:b w:val="false"/>
          <w:i w:val="false"/>
          <w:color w:val="000000"/>
          <w:sz w:val="28"/>
        </w:rPr>
        <w:t>
      Таблица 6. Показатели результатов по поддержке в обеспечении занятости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"Еңбек",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"Еңбек",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трудоустроенной на постоянные рабочие места, из числа молодежи, обратившейся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"Контракт поколений"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"Первое рабочее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трудоустроенных на социальные рабочие места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в рамках реализации активных мер содействия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МТСЗН,МСХ, МНЭ,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молодежи, членов малообеспеченных и/или многодетных семей, трудоспособных инвалидов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bl>
    <w:bookmarkStart w:name="z205" w:id="165"/>
    <w:p>
      <w:pPr>
        <w:spacing w:after="0"/>
        <w:ind w:left="0"/>
        <w:jc w:val="both"/>
      </w:pPr>
      <w:r>
        <w:rPr>
          <w:rFonts w:ascii="Times New Roman"/>
          <w:b w:val="false"/>
          <w:i w:val="false"/>
          <w:color w:val="000000"/>
          <w:sz w:val="28"/>
        </w:rPr>
        <w:t>
      Задача 2. Повышение мобильности трудовых ресурсов.</w:t>
      </w:r>
    </w:p>
    <w:bookmarkEnd w:id="165"/>
    <w:bookmarkStart w:name="z206" w:id="166"/>
    <w:p>
      <w:pPr>
        <w:spacing w:after="0"/>
        <w:ind w:left="0"/>
        <w:jc w:val="both"/>
      </w:pPr>
      <w:r>
        <w:rPr>
          <w:rFonts w:ascii="Times New Roman"/>
          <w:b w:val="false"/>
          <w:i w:val="false"/>
          <w:color w:val="000000"/>
          <w:sz w:val="28"/>
        </w:rPr>
        <w:t>
      Таблица 7. Показатели результатов по мобильности трудовых ресурсов.</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оралманов и переселенцев, охваченных мерами социальной поддержки в рамках повышения мобильности трудовых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7"/>
          <w:p>
            <w:pPr>
              <w:spacing w:after="20"/>
              <w:ind w:left="20"/>
              <w:jc w:val="both"/>
            </w:pPr>
            <w:r>
              <w:rPr>
                <w:rFonts w:ascii="Times New Roman"/>
                <w:b w:val="false"/>
                <w:i w:val="false"/>
                <w:color w:val="000000"/>
                <w:sz w:val="20"/>
              </w:rPr>
              <w:t>
отчеты</w:t>
            </w:r>
          </w:p>
          <w:bookmarkEnd w:id="167"/>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направленных на обучение, охваченных мерами по содействию предпринимательской инициативе из числа трудоспособных оралманов и переселенцев, за исключением работников, находящихся в отпуске, для обеспечения социальных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8"/>
          <w:p>
            <w:pPr>
              <w:spacing w:after="20"/>
              <w:ind w:left="20"/>
              <w:jc w:val="both"/>
            </w:pPr>
            <w:r>
              <w:rPr>
                <w:rFonts w:ascii="Times New Roman"/>
                <w:b w:val="false"/>
                <w:i w:val="false"/>
                <w:color w:val="000000"/>
                <w:sz w:val="20"/>
              </w:rPr>
              <w:t>
отчеты</w:t>
            </w:r>
          </w:p>
          <w:bookmarkEnd w:id="168"/>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209" w:id="169"/>
    <w:p>
      <w:pPr>
        <w:spacing w:after="0"/>
        <w:ind w:left="0"/>
        <w:jc w:val="both"/>
      </w:pPr>
      <w:r>
        <w:rPr>
          <w:rFonts w:ascii="Times New Roman"/>
          <w:b w:val="false"/>
          <w:i w:val="false"/>
          <w:color w:val="000000"/>
          <w:sz w:val="28"/>
        </w:rPr>
        <w:t>
      Задача 3. Развитие единой цифровой площадки по трудоустройству.</w:t>
      </w:r>
    </w:p>
    <w:bookmarkEnd w:id="169"/>
    <w:bookmarkStart w:name="z210" w:id="170"/>
    <w:p>
      <w:pPr>
        <w:spacing w:after="0"/>
        <w:ind w:left="0"/>
        <w:jc w:val="both"/>
      </w:pPr>
      <w:r>
        <w:rPr>
          <w:rFonts w:ascii="Times New Roman"/>
          <w:b w:val="false"/>
          <w:i w:val="false"/>
          <w:color w:val="000000"/>
          <w:sz w:val="28"/>
        </w:rPr>
        <w:t>
      Таблица 8. Целевые показатели по развитию Электронной биржи труда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Электронную биржу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bl>
    <w:bookmarkStart w:name="z212" w:id="172"/>
    <w:p>
      <w:pPr>
        <w:spacing w:after="0"/>
        <w:ind w:left="0"/>
        <w:jc w:val="both"/>
      </w:pPr>
      <w:r>
        <w:rPr>
          <w:rFonts w:ascii="Times New Roman"/>
          <w:b w:val="false"/>
          <w:i w:val="false"/>
          <w:color w:val="000000"/>
          <w:sz w:val="28"/>
        </w:rPr>
        <w:t>
      4.2.4 Реализация комплексных мероприятий национального проекта "Жастар – ел тірегі"</w:t>
      </w:r>
    </w:p>
    <w:bookmarkEnd w:id="172"/>
    <w:bookmarkStart w:name="z213" w:id="17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73"/>
    <w:bookmarkStart w:name="z214" w:id="174"/>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174"/>
    <w:bookmarkStart w:name="z215" w:id="175"/>
    <w:p>
      <w:pPr>
        <w:spacing w:after="0"/>
        <w:ind w:left="0"/>
        <w:jc w:val="both"/>
      </w:pPr>
      <w:r>
        <w:rPr>
          <w:rFonts w:ascii="Times New Roman"/>
          <w:b w:val="false"/>
          <w:i w:val="false"/>
          <w:color w:val="000000"/>
          <w:sz w:val="28"/>
        </w:rPr>
        <w:t>
      2) развитие молодежного предпринимательства "Жас кәсіпкер".</w:t>
      </w:r>
    </w:p>
    <w:bookmarkEnd w:id="175"/>
    <w:bookmarkStart w:name="z216" w:id="176"/>
    <w:p>
      <w:pPr>
        <w:spacing w:after="0"/>
        <w:ind w:left="0"/>
        <w:jc w:val="both"/>
      </w:pPr>
      <w:r>
        <w:rPr>
          <w:rFonts w:ascii="Times New Roman"/>
          <w:b w:val="false"/>
          <w:i w:val="false"/>
          <w:color w:val="000000"/>
          <w:sz w:val="28"/>
        </w:rPr>
        <w:t>
      Таблица 1. Показатели подготовки квалифицированных кадров для приоритетных отраслей экономики в рамках проекта "Жас маман" по принципу "100/200"</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"Атамекен", АО "БРК-Лизинг" (по согласованию)</w:t>
            </w:r>
          </w:p>
        </w:tc>
      </w:tr>
    </w:tbl>
    <w:bookmarkStart w:name="z217" w:id="177"/>
    <w:p>
      <w:pPr>
        <w:spacing w:after="0"/>
        <w:ind w:left="0"/>
        <w:jc w:val="both"/>
      </w:pPr>
      <w:r>
        <w:rPr>
          <w:rFonts w:ascii="Times New Roman"/>
          <w:b w:val="false"/>
          <w:i w:val="false"/>
          <w:color w:val="000000"/>
          <w:sz w:val="28"/>
        </w:rPr>
        <w:t>
      Таблица 2. Развитие молодежного предпринимательства "Жас кәсіпкер"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ТиПО и ВУЗов, обученных основам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"Дорожная карта бизнеса-2020" для начинающих молодых предпринимателей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МИО</w:t>
            </w:r>
          </w:p>
        </w:tc>
      </w:tr>
    </w:tbl>
    <w:bookmarkStart w:name="z218" w:id="178"/>
    <w:p>
      <w:pPr>
        <w:spacing w:after="0"/>
        <w:ind w:left="0"/>
        <w:jc w:val="both"/>
      </w:pPr>
      <w:r>
        <w:rPr>
          <w:rFonts w:ascii="Times New Roman"/>
          <w:b w:val="false"/>
          <w:i w:val="false"/>
          <w:color w:val="000000"/>
          <w:sz w:val="28"/>
        </w:rPr>
        <w:t>
      4.3. Целевые индикаторы</w:t>
      </w:r>
    </w:p>
    <w:bookmarkEnd w:id="178"/>
    <w:bookmarkStart w:name="z219" w:id="179"/>
    <w:p>
      <w:pPr>
        <w:spacing w:after="0"/>
        <w:ind w:left="0"/>
        <w:jc w:val="both"/>
      </w:pPr>
      <w:r>
        <w:rPr>
          <w:rFonts w:ascii="Times New Roman"/>
          <w:b w:val="false"/>
          <w:i w:val="false"/>
          <w:color w:val="000000"/>
          <w:sz w:val="28"/>
        </w:rPr>
        <w:t>
      Целевые индикаторы программы "Еңбек", которые будут достигнуты в 2021 году:</w:t>
      </w:r>
    </w:p>
    <w:bookmarkEnd w:id="179"/>
    <w:bookmarkStart w:name="z220" w:id="180"/>
    <w:p>
      <w:pPr>
        <w:spacing w:after="0"/>
        <w:ind w:left="0"/>
        <w:jc w:val="both"/>
      </w:pPr>
      <w:r>
        <w:rPr>
          <w:rFonts w:ascii="Times New Roman"/>
          <w:b w:val="false"/>
          <w:i w:val="false"/>
          <w:color w:val="000000"/>
          <w:sz w:val="28"/>
        </w:rPr>
        <w:t>
      1) уровень безработицы не будет превышать 4,8%;</w:t>
      </w:r>
    </w:p>
    <w:bookmarkEnd w:id="180"/>
    <w:bookmarkStart w:name="z221" w:id="181"/>
    <w:p>
      <w:pPr>
        <w:spacing w:after="0"/>
        <w:ind w:left="0"/>
        <w:jc w:val="both"/>
      </w:pPr>
      <w:r>
        <w:rPr>
          <w:rFonts w:ascii="Times New Roman"/>
          <w:b w:val="false"/>
          <w:i w:val="false"/>
          <w:color w:val="000000"/>
          <w:sz w:val="28"/>
        </w:rPr>
        <w:t>
      2) доля трудовых ресурсов с основным, средним, общим и начальным образованием в составе рабочей силы составит не более 20%;</w:t>
      </w:r>
    </w:p>
    <w:bookmarkEnd w:id="181"/>
    <w:bookmarkStart w:name="z222" w:id="182"/>
    <w:p>
      <w:pPr>
        <w:spacing w:after="0"/>
        <w:ind w:left="0"/>
        <w:jc w:val="both"/>
      </w:pPr>
      <w:r>
        <w:rPr>
          <w:rFonts w:ascii="Times New Roman"/>
          <w:b w:val="false"/>
          <w:i w:val="false"/>
          <w:color w:val="000000"/>
          <w:sz w:val="28"/>
        </w:rPr>
        <w:t>
      3) доля непродуктивно занятых не превысит 10,2%;</w:t>
      </w:r>
    </w:p>
    <w:bookmarkEnd w:id="182"/>
    <w:bookmarkStart w:name="z223" w:id="183"/>
    <w:p>
      <w:pPr>
        <w:spacing w:after="0"/>
        <w:ind w:left="0"/>
        <w:jc w:val="both"/>
      </w:pPr>
      <w:r>
        <w:rPr>
          <w:rFonts w:ascii="Times New Roman"/>
          <w:b w:val="false"/>
          <w:i w:val="false"/>
          <w:color w:val="000000"/>
          <w:sz w:val="28"/>
        </w:rPr>
        <w:t>
      4) прирост активно действующих субъектов МСБ составит 10%.</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других категорий занятого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224" w:id="184"/>
    <w:p>
      <w:pPr>
        <w:spacing w:after="0"/>
        <w:ind w:left="0"/>
        <w:jc w:val="both"/>
      </w:pPr>
      <w:r>
        <w:rPr>
          <w:rFonts w:ascii="Times New Roman"/>
          <w:b w:val="false"/>
          <w:i w:val="false"/>
          <w:color w:val="000000"/>
          <w:sz w:val="28"/>
        </w:rPr>
        <w:t>
      5. Основные направления, пути достижения поставленных целей и задач программы "Еңбек", соответствующие меры</w:t>
      </w:r>
    </w:p>
    <w:bookmarkEnd w:id="184"/>
    <w:bookmarkStart w:name="z225" w:id="185"/>
    <w:p>
      <w:pPr>
        <w:spacing w:after="0"/>
        <w:ind w:left="0"/>
        <w:jc w:val="both"/>
      </w:pPr>
      <w:r>
        <w:rPr>
          <w:rFonts w:ascii="Times New Roman"/>
          <w:b w:val="false"/>
          <w:i w:val="false"/>
          <w:color w:val="000000"/>
          <w:sz w:val="28"/>
        </w:rPr>
        <w:t xml:space="preserve">
      5.1. Первое направление: Обеспечение участников программы "Еңбек" техническим и профессиональным образованием и краткосрочным профессиональным обучением </w:t>
      </w:r>
    </w:p>
    <w:bookmarkEnd w:id="185"/>
    <w:bookmarkStart w:name="z226" w:id="186"/>
    <w:p>
      <w:pPr>
        <w:spacing w:after="0"/>
        <w:ind w:left="0"/>
        <w:jc w:val="both"/>
      </w:pPr>
      <w:r>
        <w:rPr>
          <w:rFonts w:ascii="Times New Roman"/>
          <w:b w:val="false"/>
          <w:i w:val="false"/>
          <w:color w:val="000000"/>
          <w:sz w:val="28"/>
        </w:rPr>
        <w:t>
      Первое направление программы "Еңбек" предусматривает реализацию следующих задач:</w:t>
      </w:r>
    </w:p>
    <w:bookmarkEnd w:id="186"/>
    <w:bookmarkStart w:name="z227" w:id="187"/>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87"/>
    <w:bookmarkStart w:name="z228" w:id="188"/>
    <w:p>
      <w:pPr>
        <w:spacing w:after="0"/>
        <w:ind w:left="0"/>
        <w:jc w:val="both"/>
      </w:pPr>
      <w:r>
        <w:rPr>
          <w:rFonts w:ascii="Times New Roman"/>
          <w:b w:val="false"/>
          <w:i w:val="false"/>
          <w:color w:val="000000"/>
          <w:sz w:val="28"/>
        </w:rPr>
        <w:t>
      2) краткосрочное профессиональное обучение по заявкам работодателей и востребованным на рынке труда квалификациям и навыкам;</w:t>
      </w:r>
    </w:p>
    <w:bookmarkEnd w:id="188"/>
    <w:bookmarkStart w:name="z229" w:id="189"/>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89"/>
    <w:bookmarkStart w:name="z230" w:id="190"/>
    <w:p>
      <w:pPr>
        <w:spacing w:after="0"/>
        <w:ind w:left="0"/>
        <w:jc w:val="both"/>
      </w:pPr>
      <w:r>
        <w:rPr>
          <w:rFonts w:ascii="Times New Roman"/>
          <w:b w:val="false"/>
          <w:i w:val="false"/>
          <w:color w:val="000000"/>
          <w:sz w:val="28"/>
        </w:rPr>
        <w:t>
      4) профессиональное обучение работающих по трудовому договору, в том числе сокращаемых работников.</w:t>
      </w:r>
    </w:p>
    <w:bookmarkEnd w:id="190"/>
    <w:bookmarkStart w:name="z231" w:id="191"/>
    <w:p>
      <w:pPr>
        <w:spacing w:after="0"/>
        <w:ind w:left="0"/>
        <w:jc w:val="both"/>
      </w:pPr>
      <w:r>
        <w:rPr>
          <w:rFonts w:ascii="Times New Roman"/>
          <w:b w:val="false"/>
          <w:i w:val="false"/>
          <w:color w:val="000000"/>
          <w:sz w:val="28"/>
        </w:rPr>
        <w:t>
      Оператором первого направления программы "Еңбек" по вопросам подготовки кадров с техническим и профессиональным образованием и подготовки кадров в рамках проекта "Мәңгілік ел жастары - индустрияға!" ("Серпін") является Министерство образования и науки Республики Казахстан, по вопросам краткосрочного профессионального обучения по заявкам работодателей и востребованным на рынке труда квалификациям и навыкам, профессиональной подготовки работающих по трудовому договору, в том числе сокращаемых работников, – Министерство труда и социальной защиты населения Республики Казахстан.</w:t>
      </w:r>
    </w:p>
    <w:bookmarkEnd w:id="191"/>
    <w:bookmarkStart w:name="z232" w:id="192"/>
    <w:p>
      <w:pPr>
        <w:spacing w:after="0"/>
        <w:ind w:left="0"/>
        <w:jc w:val="both"/>
      </w:pPr>
      <w:r>
        <w:rPr>
          <w:rFonts w:ascii="Times New Roman"/>
          <w:b w:val="false"/>
          <w:i w:val="false"/>
          <w:color w:val="000000"/>
          <w:sz w:val="28"/>
        </w:rPr>
        <w:t>
      5.1.1. Подготовка кадров с техническим и профессиональным образованием с учетом потребностей рынка труда</w:t>
      </w:r>
    </w:p>
    <w:bookmarkEnd w:id="192"/>
    <w:bookmarkStart w:name="z233" w:id="193"/>
    <w:p>
      <w:pPr>
        <w:spacing w:after="0"/>
        <w:ind w:left="0"/>
        <w:jc w:val="both"/>
      </w:pPr>
      <w:r>
        <w:rPr>
          <w:rFonts w:ascii="Times New Roman"/>
          <w:b w:val="false"/>
          <w:i w:val="false"/>
          <w:color w:val="000000"/>
          <w:sz w:val="28"/>
        </w:rPr>
        <w:t>
      Техническое и профессиональное образование предоставляется участникам программы "Еңбек" бесплатно в соответствии с перечнем специальностей по подготовке кадров с ТиПО.</w:t>
      </w:r>
    </w:p>
    <w:bookmarkEnd w:id="193"/>
    <w:bookmarkStart w:name="z234" w:id="194"/>
    <w:p>
      <w:pPr>
        <w:spacing w:after="0"/>
        <w:ind w:left="0"/>
        <w:jc w:val="both"/>
      </w:pPr>
      <w:r>
        <w:rPr>
          <w:rFonts w:ascii="Times New Roman"/>
          <w:b w:val="false"/>
          <w:i w:val="false"/>
          <w:color w:val="000000"/>
          <w:sz w:val="28"/>
        </w:rPr>
        <w:t xml:space="preserve">
      Участниками программы "Еңбек" подготовки кадров с ТиПО являются выпускники 9-11 классов текущих и предыдущих лет, лица, не имеющие профессионального образования и не поступившие в учебные заведения, лица, ищущие работу, безработные, члены малообеспеченных и/или многодетных семей, а также иные категории граждан,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 Закона Республики Казахстан "Об образовании", независимо от регистрации в центрах занятости населения.</w:t>
      </w:r>
    </w:p>
    <w:bookmarkEnd w:id="194"/>
    <w:bookmarkStart w:name="z235" w:id="195"/>
    <w:p>
      <w:pPr>
        <w:spacing w:after="0"/>
        <w:ind w:left="0"/>
        <w:jc w:val="both"/>
      </w:pPr>
      <w:r>
        <w:rPr>
          <w:rFonts w:ascii="Times New Roman"/>
          <w:b w:val="false"/>
          <w:i w:val="false"/>
          <w:color w:val="000000"/>
          <w:sz w:val="28"/>
        </w:rPr>
        <w:t>
      Участники программы "Еңбек" по подготовке кадров с ТиПО обеспечиваются государственной поддержкой по оплате обучения, одноразовым горячим питанием, стипендией, проездом.</w:t>
      </w:r>
    </w:p>
    <w:bookmarkEnd w:id="195"/>
    <w:bookmarkStart w:name="z236" w:id="196"/>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196"/>
    <w:bookmarkStart w:name="z237" w:id="197"/>
    <w:p>
      <w:pPr>
        <w:spacing w:after="0"/>
        <w:ind w:left="0"/>
        <w:jc w:val="both"/>
      </w:pPr>
      <w:r>
        <w:rPr>
          <w:rFonts w:ascii="Times New Roman"/>
          <w:b w:val="false"/>
          <w:i w:val="false"/>
          <w:color w:val="000000"/>
          <w:sz w:val="28"/>
        </w:rPr>
        <w:t>
      Перечень учебных заведений для осуществления подготовки кадров с ТиПО и специальностей, распределения мест по учебным заведениям и специальностям утверждается региональной комиссией по представлению местного исполнительного органа в области образования.</w:t>
      </w:r>
    </w:p>
    <w:bookmarkEnd w:id="197"/>
    <w:bookmarkStart w:name="z238" w:id="198"/>
    <w:p>
      <w:pPr>
        <w:spacing w:after="0"/>
        <w:ind w:left="0"/>
        <w:jc w:val="both"/>
      </w:pPr>
      <w:r>
        <w:rPr>
          <w:rFonts w:ascii="Times New Roman"/>
          <w:b w:val="false"/>
          <w:i w:val="false"/>
          <w:color w:val="000000"/>
          <w:sz w:val="28"/>
        </w:rPr>
        <w:t>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акционерным обществом "Центр развития трудовых ресурсов" (далее - АО "ЦРТР") и РПП.</w:t>
      </w:r>
    </w:p>
    <w:bookmarkEnd w:id="198"/>
    <w:bookmarkStart w:name="z239" w:id="199"/>
    <w:p>
      <w:pPr>
        <w:spacing w:after="0"/>
        <w:ind w:left="0"/>
        <w:jc w:val="both"/>
      </w:pPr>
      <w:r>
        <w:rPr>
          <w:rFonts w:ascii="Times New Roman"/>
          <w:b w:val="false"/>
          <w:i w:val="false"/>
          <w:color w:val="000000"/>
          <w:sz w:val="28"/>
        </w:rPr>
        <w:t xml:space="preserve">
      Перечень специальностей по подготовке кадров с ТиПО определяется на основе перечня квалификаций и специальностей по срокам обучения и уровням образования согласно классификатору специальностей и квалификаций технического и профессионального, послесреднего образования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5 Закона Республики Казахстан "Об образовании".</w:t>
      </w:r>
    </w:p>
    <w:bookmarkEnd w:id="199"/>
    <w:bookmarkStart w:name="z240" w:id="200"/>
    <w:p>
      <w:pPr>
        <w:spacing w:after="0"/>
        <w:ind w:left="0"/>
        <w:jc w:val="both"/>
      </w:pPr>
      <w:r>
        <w:rPr>
          <w:rFonts w:ascii="Times New Roman"/>
          <w:b w:val="false"/>
          <w:i w:val="false"/>
          <w:color w:val="000000"/>
          <w:sz w:val="28"/>
        </w:rPr>
        <w:t>
      Учебные заведения ТиПО включаются в перечень при наличии:</w:t>
      </w:r>
    </w:p>
    <w:bookmarkEnd w:id="200"/>
    <w:bookmarkStart w:name="z241" w:id="201"/>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bookmarkEnd w:id="201"/>
    <w:bookmarkStart w:name="z242" w:id="202"/>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bookmarkEnd w:id="202"/>
    <w:bookmarkStart w:name="z243" w:id="203"/>
    <w:p>
      <w:pPr>
        <w:spacing w:after="0"/>
        <w:ind w:left="0"/>
        <w:jc w:val="both"/>
      </w:pPr>
      <w:r>
        <w:rPr>
          <w:rFonts w:ascii="Times New Roman"/>
          <w:b w:val="false"/>
          <w:i w:val="false"/>
          <w:color w:val="000000"/>
          <w:sz w:val="28"/>
        </w:rPr>
        <w:t>
      Для формирования списка претендентов на подготовку кадров с ТиПО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bookmarkEnd w:id="203"/>
    <w:bookmarkStart w:name="z244" w:id="204"/>
    <w:p>
      <w:pPr>
        <w:spacing w:after="0"/>
        <w:ind w:left="0"/>
        <w:jc w:val="both"/>
      </w:pPr>
      <w:r>
        <w:rPr>
          <w:rFonts w:ascii="Times New Roman"/>
          <w:b w:val="false"/>
          <w:i w:val="false"/>
          <w:color w:val="000000"/>
          <w:sz w:val="28"/>
        </w:rPr>
        <w:t>
      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204"/>
    <w:bookmarkStart w:name="z245" w:id="205"/>
    <w:p>
      <w:pPr>
        <w:spacing w:after="0"/>
        <w:ind w:left="0"/>
        <w:jc w:val="both"/>
      </w:pPr>
      <w:r>
        <w:rPr>
          <w:rFonts w:ascii="Times New Roman"/>
          <w:b w:val="false"/>
          <w:i w:val="false"/>
          <w:color w:val="000000"/>
          <w:sz w:val="28"/>
        </w:rPr>
        <w:t>
      Местные исполнительные органы в области образования районного (городского) уровня осуществляют организацию деятельности мобильных групп.</w:t>
      </w:r>
    </w:p>
    <w:bookmarkEnd w:id="205"/>
    <w:bookmarkStart w:name="z246" w:id="206"/>
    <w:p>
      <w:pPr>
        <w:spacing w:after="0"/>
        <w:ind w:left="0"/>
        <w:jc w:val="both"/>
      </w:pPr>
      <w:r>
        <w:rPr>
          <w:rFonts w:ascii="Times New Roman"/>
          <w:b w:val="false"/>
          <w:i w:val="false"/>
          <w:color w:val="000000"/>
          <w:sz w:val="28"/>
        </w:rPr>
        <w:t>
      Мобильные группы ежегодно в срок до 10 августа осуществляют поиск претендентов через получение данных от организаций образования, местной полицейской службы, местных органов по вопросам занятости населения и акиматов поселков, сельских округов, городов районного значения и районов в составе городов и проводят с ними разъяснительные и профориентационные беседы.</w:t>
      </w:r>
    </w:p>
    <w:bookmarkEnd w:id="206"/>
    <w:bookmarkStart w:name="z247" w:id="207"/>
    <w:p>
      <w:pPr>
        <w:spacing w:after="0"/>
        <w:ind w:left="0"/>
        <w:jc w:val="both"/>
      </w:pPr>
      <w:r>
        <w:rPr>
          <w:rFonts w:ascii="Times New Roman"/>
          <w:b w:val="false"/>
          <w:i w:val="false"/>
          <w:color w:val="000000"/>
          <w:sz w:val="28"/>
        </w:rPr>
        <w:t>
      Местные исполнительные органы в области образования областного уровня, городов республиканского значения и столицы на ежемесячной основе представляют информацию (Ф.И.О (при его наличии), ИИН, адрес места проживания) по зачисленным претендентам (в электронном виде через портал/вручную) центрам занятости населения по обучаемым в срок до третьего числа месяца, следующего за отчетным, по установленной форме в соответствии с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07"/>
    <w:bookmarkStart w:name="z248" w:id="208"/>
    <w:p>
      <w:pPr>
        <w:spacing w:after="0"/>
        <w:ind w:left="0"/>
        <w:jc w:val="both"/>
      </w:pPr>
      <w:r>
        <w:rPr>
          <w:rFonts w:ascii="Times New Roman"/>
          <w:b w:val="false"/>
          <w:i w:val="false"/>
          <w:color w:val="000000"/>
          <w:sz w:val="28"/>
        </w:rPr>
        <w:t>
      Финансирование подготовки кадров с ТиПО осуществляется местными исполнительными органами в области образования за счет средств местного бюджета.</w:t>
      </w:r>
    </w:p>
    <w:bookmarkEnd w:id="208"/>
    <w:bookmarkStart w:name="z249" w:id="209"/>
    <w:p>
      <w:pPr>
        <w:spacing w:after="0"/>
        <w:ind w:left="0"/>
        <w:jc w:val="both"/>
      </w:pPr>
      <w:r>
        <w:rPr>
          <w:rFonts w:ascii="Times New Roman"/>
          <w:b w:val="false"/>
          <w:i w:val="false"/>
          <w:color w:val="000000"/>
          <w:sz w:val="28"/>
        </w:rPr>
        <w:t>
      5.1.2. Краткосрочное профессиональное обучение по заявкам работодателей и востребованным на рынке труда квалификациям и навыкам.</w:t>
      </w:r>
    </w:p>
    <w:bookmarkEnd w:id="209"/>
    <w:bookmarkStart w:name="z250" w:id="210"/>
    <w:p>
      <w:pPr>
        <w:spacing w:after="0"/>
        <w:ind w:left="0"/>
        <w:jc w:val="both"/>
      </w:pPr>
      <w:r>
        <w:rPr>
          <w:rFonts w:ascii="Times New Roman"/>
          <w:b w:val="false"/>
          <w:i w:val="false"/>
          <w:color w:val="000000"/>
          <w:sz w:val="28"/>
        </w:rPr>
        <w:t>
      Краткосрочное профессиональное обучение направлено на ускоренное приобретение участниками программы "Еңбек" новых или измененных профессиональных навыков, необходимых для выполнения определенного вида работ.</w:t>
      </w:r>
    </w:p>
    <w:bookmarkEnd w:id="210"/>
    <w:bookmarkStart w:name="z251" w:id="211"/>
    <w:p>
      <w:pPr>
        <w:spacing w:after="0"/>
        <w:ind w:left="0"/>
        <w:jc w:val="both"/>
      </w:pPr>
      <w:r>
        <w:rPr>
          <w:rFonts w:ascii="Times New Roman"/>
          <w:b w:val="false"/>
          <w:i w:val="false"/>
          <w:color w:val="000000"/>
          <w:sz w:val="28"/>
        </w:rPr>
        <w:t>
      Краткосрочное профессиональное обучение участников программы "Еңбек" проводится в организациях образования с элементами дуального обучения, в том числе через мобильные учебные центры по заявкам работодателей и востребованным на рынке труда квалификациям и навыкам.</w:t>
      </w:r>
    </w:p>
    <w:bookmarkEnd w:id="211"/>
    <w:bookmarkStart w:name="z252" w:id="212"/>
    <w:p>
      <w:pPr>
        <w:spacing w:after="0"/>
        <w:ind w:left="0"/>
        <w:jc w:val="both"/>
      </w:pPr>
      <w:r>
        <w:rPr>
          <w:rFonts w:ascii="Times New Roman"/>
          <w:b w:val="false"/>
          <w:i w:val="false"/>
          <w:color w:val="000000"/>
          <w:sz w:val="28"/>
        </w:rPr>
        <w:t>
      Участниками программы "Еңбек", проходящими краткосрочное профессиональное обучение, являются безработные лица, независимо от регистрации в центрах занятости населения, среди которых приоритетное право имеют молодежь категории NEET, члены малообеспеченных и/или многодетных семей, трудоспособные инвалиды, сокращаемые работники.</w:t>
      </w:r>
    </w:p>
    <w:bookmarkEnd w:id="212"/>
    <w:bookmarkStart w:name="z253" w:id="213"/>
    <w:p>
      <w:pPr>
        <w:spacing w:after="0"/>
        <w:ind w:left="0"/>
        <w:jc w:val="both"/>
      </w:pPr>
      <w:r>
        <w:rPr>
          <w:rFonts w:ascii="Times New Roman"/>
          <w:b w:val="false"/>
          <w:i w:val="false"/>
          <w:color w:val="000000"/>
          <w:sz w:val="28"/>
        </w:rPr>
        <w:t xml:space="preserve">
      Продолжительность краткосрочного профессионального обучения составляет не более шести месяцев, исходя из особенностей квалификации и навыков. </w:t>
      </w:r>
    </w:p>
    <w:bookmarkEnd w:id="213"/>
    <w:bookmarkStart w:name="z254" w:id="214"/>
    <w:p>
      <w:pPr>
        <w:spacing w:after="0"/>
        <w:ind w:left="0"/>
        <w:jc w:val="both"/>
      </w:pPr>
      <w:r>
        <w:rPr>
          <w:rFonts w:ascii="Times New Roman"/>
          <w:b w:val="false"/>
          <w:i w:val="false"/>
          <w:color w:val="000000"/>
          <w:sz w:val="28"/>
        </w:rPr>
        <w:t>
      Краткосрочное профессиональное обучение осуществляется в соответствии с образовательной программой, разработанной организацией образования, согласованной с работодателями и РПП.</w:t>
      </w:r>
    </w:p>
    <w:bookmarkEnd w:id="214"/>
    <w:bookmarkStart w:name="z255" w:id="215"/>
    <w:p>
      <w:pPr>
        <w:spacing w:after="0"/>
        <w:ind w:left="0"/>
        <w:jc w:val="both"/>
      </w:pPr>
      <w:r>
        <w:rPr>
          <w:rFonts w:ascii="Times New Roman"/>
          <w:b w:val="false"/>
          <w:i w:val="false"/>
          <w:color w:val="000000"/>
          <w:sz w:val="28"/>
        </w:rPr>
        <w:t xml:space="preserve">
      Краткосрочное профессиональное обучение будет осуществляться в подгруппах по мере укомплектования. </w:t>
      </w:r>
    </w:p>
    <w:bookmarkEnd w:id="215"/>
    <w:bookmarkStart w:name="z256" w:id="216"/>
    <w:p>
      <w:pPr>
        <w:spacing w:after="0"/>
        <w:ind w:left="0"/>
        <w:jc w:val="both"/>
      </w:pPr>
      <w:r>
        <w:rPr>
          <w:rFonts w:ascii="Times New Roman"/>
          <w:b w:val="false"/>
          <w:i w:val="false"/>
          <w:color w:val="000000"/>
          <w:sz w:val="28"/>
        </w:rPr>
        <w:t xml:space="preserve">
      Лица, проживающие в отдаленных сельских населенных пунктах, могут пройти краткосрочное профессиональное обучение через мобильные учебные центры. </w:t>
      </w:r>
    </w:p>
    <w:bookmarkEnd w:id="216"/>
    <w:bookmarkStart w:name="z257" w:id="217"/>
    <w:p>
      <w:pPr>
        <w:spacing w:after="0"/>
        <w:ind w:left="0"/>
        <w:jc w:val="both"/>
      </w:pPr>
      <w:r>
        <w:rPr>
          <w:rFonts w:ascii="Times New Roman"/>
          <w:b w:val="false"/>
          <w:i w:val="false"/>
          <w:color w:val="000000"/>
          <w:sz w:val="28"/>
        </w:rPr>
        <w:t xml:space="preserve">
      Образовательные программы с использованием дуального обучения должны предусматривать теоретическое обучение и не менее шестидесяти процентов производственного обучения, профессиональной практики на базе предприятия (организации). </w:t>
      </w:r>
    </w:p>
    <w:bookmarkEnd w:id="217"/>
    <w:bookmarkStart w:name="z258" w:id="218"/>
    <w:p>
      <w:pPr>
        <w:spacing w:after="0"/>
        <w:ind w:left="0"/>
        <w:jc w:val="both"/>
      </w:pPr>
      <w:r>
        <w:rPr>
          <w:rFonts w:ascii="Times New Roman"/>
          <w:b w:val="false"/>
          <w:i w:val="false"/>
          <w:color w:val="000000"/>
          <w:sz w:val="28"/>
        </w:rPr>
        <w:t>
      Организации образования для проведения краткосрочного профессионального обучения определяются из реестра учебных центров и учебных заведений размещенного на интернет-ресурсе НПП "Атамекен".</w:t>
      </w:r>
    </w:p>
    <w:bookmarkEnd w:id="218"/>
    <w:bookmarkStart w:name="z259" w:id="219"/>
    <w:p>
      <w:pPr>
        <w:spacing w:after="0"/>
        <w:ind w:left="0"/>
        <w:jc w:val="both"/>
      </w:pPr>
      <w:r>
        <w:rPr>
          <w:rFonts w:ascii="Times New Roman"/>
          <w:b w:val="false"/>
          <w:i w:val="false"/>
          <w:color w:val="000000"/>
          <w:sz w:val="28"/>
        </w:rPr>
        <w:t>
      Организации образования включаются в реестр учебных центров и учебных заведений при условии соответствия следующим требованиям:</w:t>
      </w:r>
    </w:p>
    <w:bookmarkEnd w:id="219"/>
    <w:bookmarkStart w:name="z260" w:id="220"/>
    <w:p>
      <w:pPr>
        <w:spacing w:after="0"/>
        <w:ind w:left="0"/>
        <w:jc w:val="both"/>
      </w:pPr>
      <w:r>
        <w:rPr>
          <w:rFonts w:ascii="Times New Roman"/>
          <w:b w:val="false"/>
          <w:i w:val="false"/>
          <w:color w:val="000000"/>
          <w:sz w:val="28"/>
        </w:rPr>
        <w:t>
      1) использование элементов дуального обучения с наставничеством;</w:t>
      </w:r>
    </w:p>
    <w:bookmarkEnd w:id="220"/>
    <w:bookmarkStart w:name="z261" w:id="221"/>
    <w:p>
      <w:pPr>
        <w:spacing w:after="0"/>
        <w:ind w:left="0"/>
        <w:jc w:val="both"/>
      </w:pPr>
      <w:r>
        <w:rPr>
          <w:rFonts w:ascii="Times New Roman"/>
          <w:b w:val="false"/>
          <w:i w:val="false"/>
          <w:color w:val="000000"/>
          <w:sz w:val="28"/>
        </w:rPr>
        <w:t>
      2) наличие не менее шести месяцев опыта проведения краткосрочного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наличие лицензии на образовательную деятельность по специальностям технического и профессионального образования (для учебных центров при предприятиях или отраслевых ассоциациях опыт проведения краткосрочного профессионального обучения не требуется);</w:t>
      </w:r>
    </w:p>
    <w:bookmarkEnd w:id="221"/>
    <w:bookmarkStart w:name="z262" w:id="222"/>
    <w:p>
      <w:pPr>
        <w:spacing w:after="0"/>
        <w:ind w:left="0"/>
        <w:jc w:val="both"/>
      </w:pPr>
      <w:r>
        <w:rPr>
          <w:rFonts w:ascii="Times New Roman"/>
          <w:b w:val="false"/>
          <w:i w:val="false"/>
          <w:color w:val="000000"/>
          <w:sz w:val="28"/>
        </w:rPr>
        <w:t>
      3) уровень трудоустройства лиц, прошедших обучение (на момент подачи заявки на включение в перечень), составляет не менее 60% (за исключением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 (уровень трудоустройства проверяется по истечении трех месяцев после завершения обучения за период не более одного предшествующего года);</w:t>
      </w:r>
    </w:p>
    <w:bookmarkEnd w:id="222"/>
    <w:bookmarkStart w:name="z263" w:id="223"/>
    <w:p>
      <w:pPr>
        <w:spacing w:after="0"/>
        <w:ind w:left="0"/>
        <w:jc w:val="both"/>
      </w:pPr>
      <w:r>
        <w:rPr>
          <w:rFonts w:ascii="Times New Roman"/>
          <w:b w:val="false"/>
          <w:i w:val="false"/>
          <w:color w:val="000000"/>
          <w:sz w:val="28"/>
        </w:rPr>
        <w:t>
      4) наличие преподавателей с профессиональным практическим опытом работы на производстве не менее одного года;</w:t>
      </w:r>
    </w:p>
    <w:bookmarkEnd w:id="223"/>
    <w:bookmarkStart w:name="z264" w:id="224"/>
    <w:p>
      <w:pPr>
        <w:spacing w:after="0"/>
        <w:ind w:left="0"/>
        <w:jc w:val="both"/>
      </w:pPr>
      <w:r>
        <w:rPr>
          <w:rFonts w:ascii="Times New Roman"/>
          <w:b w:val="false"/>
          <w:i w:val="false"/>
          <w:color w:val="000000"/>
          <w:sz w:val="28"/>
        </w:rPr>
        <w:t>
      5) наличие современной материально-технической базы;</w:t>
      </w:r>
    </w:p>
    <w:bookmarkEnd w:id="224"/>
    <w:bookmarkStart w:name="z265" w:id="225"/>
    <w:p>
      <w:pPr>
        <w:spacing w:after="0"/>
        <w:ind w:left="0"/>
        <w:jc w:val="both"/>
      </w:pPr>
      <w:r>
        <w:rPr>
          <w:rFonts w:ascii="Times New Roman"/>
          <w:b w:val="false"/>
          <w:i w:val="false"/>
          <w:color w:val="000000"/>
          <w:sz w:val="28"/>
        </w:rPr>
        <w:t>
      6) наличие образовательных программ краткосрочного профессионального обучения, согласованных с РПП и работодателями.</w:t>
      </w:r>
    </w:p>
    <w:bookmarkEnd w:id="225"/>
    <w:bookmarkStart w:name="z266" w:id="226"/>
    <w:p>
      <w:pPr>
        <w:spacing w:after="0"/>
        <w:ind w:left="0"/>
        <w:jc w:val="both"/>
      </w:pPr>
      <w:r>
        <w:rPr>
          <w:rFonts w:ascii="Times New Roman"/>
          <w:b w:val="false"/>
          <w:i w:val="false"/>
          <w:color w:val="000000"/>
          <w:sz w:val="28"/>
        </w:rPr>
        <w:t>
      По предложению РПП реестр учебных центров и учебных заведений актуализируется на регулярной основе.</w:t>
      </w:r>
    </w:p>
    <w:bookmarkEnd w:id="226"/>
    <w:bookmarkStart w:name="z267" w:id="227"/>
    <w:p>
      <w:pPr>
        <w:spacing w:after="0"/>
        <w:ind w:left="0"/>
        <w:jc w:val="both"/>
      </w:pPr>
      <w:r>
        <w:rPr>
          <w:rFonts w:ascii="Times New Roman"/>
          <w:b w:val="false"/>
          <w:i w:val="false"/>
          <w:color w:val="000000"/>
          <w:sz w:val="28"/>
        </w:rPr>
        <w:t>
      Учебные центры и учебные заведения, вошедшие в реестр, имеют право оказывать содействие в трудоустройстве участников программы "Еңбек", прошедших краткосрочное профессиональное обучение, посредством аутсорсинга услуг в сфере занятости населения.</w:t>
      </w:r>
    </w:p>
    <w:bookmarkEnd w:id="227"/>
    <w:bookmarkStart w:name="z268" w:id="228"/>
    <w:p>
      <w:pPr>
        <w:spacing w:after="0"/>
        <w:ind w:left="0"/>
        <w:jc w:val="both"/>
      </w:pPr>
      <w:r>
        <w:rPr>
          <w:rFonts w:ascii="Times New Roman"/>
          <w:b w:val="false"/>
          <w:i w:val="false"/>
          <w:color w:val="000000"/>
          <w:sz w:val="28"/>
        </w:rPr>
        <w:t>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на основании методики, разработанной Министерством образования и науки Республики Казахстан,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w:t>
      </w:r>
    </w:p>
    <w:bookmarkEnd w:id="228"/>
    <w:bookmarkStart w:name="z269" w:id="229"/>
    <w:p>
      <w:pPr>
        <w:spacing w:after="0"/>
        <w:ind w:left="0"/>
        <w:jc w:val="both"/>
      </w:pPr>
      <w:r>
        <w:rPr>
          <w:rFonts w:ascii="Times New Roman"/>
          <w:b w:val="false"/>
          <w:i w:val="false"/>
          <w:color w:val="000000"/>
          <w:sz w:val="28"/>
        </w:rPr>
        <w:t>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bookmarkEnd w:id="229"/>
    <w:bookmarkStart w:name="z270" w:id="230"/>
    <w:p>
      <w:pPr>
        <w:spacing w:after="0"/>
        <w:ind w:left="0"/>
        <w:jc w:val="both"/>
      </w:pPr>
      <w:r>
        <w:rPr>
          <w:rFonts w:ascii="Times New Roman"/>
          <w:b w:val="false"/>
          <w:i w:val="false"/>
          <w:color w:val="000000"/>
          <w:sz w:val="28"/>
        </w:rPr>
        <w:t>
      Содействие предпринимательской инициативе и трудоустройство участников программы "Еңбек, завершивших краткосрочное профессиональное обучение, являются обязательными условиями проведения краткосрочного профессионального обучения.</w:t>
      </w:r>
    </w:p>
    <w:bookmarkEnd w:id="230"/>
    <w:bookmarkStart w:name="z271" w:id="231"/>
    <w:p>
      <w:pPr>
        <w:spacing w:after="0"/>
        <w:ind w:left="0"/>
        <w:jc w:val="both"/>
      </w:pPr>
      <w:r>
        <w:rPr>
          <w:rFonts w:ascii="Times New Roman"/>
          <w:b w:val="false"/>
          <w:i w:val="false"/>
          <w:color w:val="000000"/>
          <w:sz w:val="28"/>
        </w:rPr>
        <w:t>
      Финансирование краткосрочного профессионального обучения осуществляется местными органами по вопросам занятости населения за счет целевых трансфертов из Национального фонда Республики Казахстан и/или местного бюджетов.</w:t>
      </w:r>
    </w:p>
    <w:bookmarkEnd w:id="231"/>
    <w:bookmarkStart w:name="z272" w:id="232"/>
    <w:p>
      <w:pPr>
        <w:spacing w:after="0"/>
        <w:ind w:left="0"/>
        <w:jc w:val="both"/>
      </w:pPr>
      <w:r>
        <w:rPr>
          <w:rFonts w:ascii="Times New Roman"/>
          <w:b w:val="false"/>
          <w:i w:val="false"/>
          <w:color w:val="000000"/>
          <w:sz w:val="28"/>
        </w:rPr>
        <w:t>
      Участники программы "Еңбек", проходящие краткосрочное профессиональное обучение, обеспечиваются государственной поддержкой по оплате обучения, стипендией, материальной помощью на проезд, проживание и прохождение медицинского осмотра.</w:t>
      </w:r>
    </w:p>
    <w:bookmarkEnd w:id="232"/>
    <w:bookmarkStart w:name="z273" w:id="233"/>
    <w:p>
      <w:pPr>
        <w:spacing w:after="0"/>
        <w:ind w:left="0"/>
        <w:jc w:val="both"/>
      </w:pPr>
      <w:r>
        <w:rPr>
          <w:rFonts w:ascii="Times New Roman"/>
          <w:b w:val="false"/>
          <w:i w:val="false"/>
          <w:color w:val="000000"/>
          <w:sz w:val="28"/>
        </w:rPr>
        <w:t>
      При прохождении краткосрочного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"Еңбек" не выплачивается.</w:t>
      </w:r>
    </w:p>
    <w:bookmarkEnd w:id="233"/>
    <w:bookmarkStart w:name="z274" w:id="234"/>
    <w:p>
      <w:pPr>
        <w:spacing w:after="0"/>
        <w:ind w:left="0"/>
        <w:jc w:val="both"/>
      </w:pPr>
      <w:r>
        <w:rPr>
          <w:rFonts w:ascii="Times New Roman"/>
          <w:b w:val="false"/>
          <w:i w:val="false"/>
          <w:color w:val="000000"/>
          <w:sz w:val="28"/>
        </w:rPr>
        <w:t>
      Лицам, проходящим краткосрочное профессиональное обучение в учебных центрах, стипендия и материальная помощь выплачиваются центрами занятости населения.</w:t>
      </w:r>
    </w:p>
    <w:bookmarkEnd w:id="234"/>
    <w:bookmarkStart w:name="z275" w:id="235"/>
    <w:p>
      <w:pPr>
        <w:spacing w:after="0"/>
        <w:ind w:left="0"/>
        <w:jc w:val="both"/>
      </w:pPr>
      <w:r>
        <w:rPr>
          <w:rFonts w:ascii="Times New Roman"/>
          <w:b w:val="false"/>
          <w:i w:val="false"/>
          <w:color w:val="000000"/>
          <w:sz w:val="28"/>
        </w:rPr>
        <w:t>
      Участникам программы "Еңбек", проходящим краткосрочное профессиональное обучение, материальная помощь предоставляется в следующих размерах:</w:t>
      </w:r>
    </w:p>
    <w:bookmarkEnd w:id="235"/>
    <w:bookmarkStart w:name="z276" w:id="236"/>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"Еңбек", до места обучения и обратно в размере 4 месячных расчетных показателей (далее – МРП);</w:t>
      </w:r>
    </w:p>
    <w:bookmarkEnd w:id="236"/>
    <w:bookmarkStart w:name="z277" w:id="237"/>
    <w:p>
      <w:pPr>
        <w:spacing w:after="0"/>
        <w:ind w:left="0"/>
        <w:jc w:val="both"/>
      </w:pPr>
      <w:r>
        <w:rPr>
          <w:rFonts w:ascii="Times New Roman"/>
          <w:b w:val="false"/>
          <w:i w:val="false"/>
          <w:color w:val="000000"/>
          <w:sz w:val="28"/>
        </w:rPr>
        <w:t>
      2) на проживание ежемесячно в городах Нур-Султане, Алматы, Шымкенте, Атырауской и Мангистауской областях в размере 10 МРП, в остальных областях в размере 5 МРП, в организациях образования, расположенных вне населенных пунктов мест постоянного проживания участников программы "Еңбек";</w:t>
      </w:r>
    </w:p>
    <w:bookmarkEnd w:id="237"/>
    <w:bookmarkStart w:name="z278" w:id="238"/>
    <w:p>
      <w:pPr>
        <w:spacing w:after="0"/>
        <w:ind w:left="0"/>
        <w:jc w:val="both"/>
      </w:pPr>
      <w:r>
        <w:rPr>
          <w:rFonts w:ascii="Times New Roman"/>
          <w:b w:val="false"/>
          <w:i w:val="false"/>
          <w:color w:val="000000"/>
          <w:sz w:val="28"/>
        </w:rPr>
        <w:t>
      3) на прохождение медицинского осмотра за весь период обучения в размере 2 месячных расчетных показателей.</w:t>
      </w:r>
    </w:p>
    <w:bookmarkEnd w:id="238"/>
    <w:bookmarkStart w:name="z279" w:id="239"/>
    <w:p>
      <w:pPr>
        <w:spacing w:after="0"/>
        <w:ind w:left="0"/>
        <w:jc w:val="both"/>
      </w:pPr>
      <w:r>
        <w:rPr>
          <w:rFonts w:ascii="Times New Roman"/>
          <w:b w:val="false"/>
          <w:i w:val="false"/>
          <w:color w:val="000000"/>
          <w:sz w:val="28"/>
        </w:rPr>
        <w:t>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239"/>
    <w:bookmarkStart w:name="z280" w:id="240"/>
    <w:p>
      <w:pPr>
        <w:spacing w:after="0"/>
        <w:ind w:left="0"/>
        <w:jc w:val="both"/>
      </w:pPr>
      <w:r>
        <w:rPr>
          <w:rFonts w:ascii="Times New Roman"/>
          <w:b w:val="false"/>
          <w:i w:val="false"/>
          <w:color w:val="000000"/>
          <w:sz w:val="28"/>
        </w:rPr>
        <w:t>
      Местные органы по вопросам занятости населения областей, городов республиканского значения и столицы на основе отчетов центров занятости населения представляют отчет о ходе краткосрочного профессионального обучения в АО "ЦРТР" ежемесячно к пятому числу месяца, следующего за отчетным периодом.</w:t>
      </w:r>
    </w:p>
    <w:bookmarkEnd w:id="240"/>
    <w:bookmarkStart w:name="z281" w:id="241"/>
    <w:p>
      <w:pPr>
        <w:spacing w:after="0"/>
        <w:ind w:left="0"/>
        <w:jc w:val="both"/>
      </w:pPr>
      <w:r>
        <w:rPr>
          <w:rFonts w:ascii="Times New Roman"/>
          <w:b w:val="false"/>
          <w:i w:val="false"/>
          <w:color w:val="000000"/>
          <w:sz w:val="28"/>
        </w:rPr>
        <w:t>
      Порядок организации и финансирования краткосрочного профессионального обучения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и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41"/>
    <w:bookmarkStart w:name="z282" w:id="242"/>
    <w:p>
      <w:pPr>
        <w:spacing w:after="0"/>
        <w:ind w:left="0"/>
        <w:jc w:val="both"/>
      </w:pPr>
      <w:r>
        <w:rPr>
          <w:rFonts w:ascii="Times New Roman"/>
          <w:b w:val="false"/>
          <w:i w:val="false"/>
          <w:color w:val="000000"/>
          <w:sz w:val="28"/>
        </w:rPr>
        <w:t>
      Краткосрочное профессиональное обучение по заявкам работодателей</w:t>
      </w:r>
    </w:p>
    <w:bookmarkEnd w:id="242"/>
    <w:bookmarkStart w:name="z283" w:id="243"/>
    <w:p>
      <w:pPr>
        <w:spacing w:after="0"/>
        <w:ind w:left="0"/>
        <w:jc w:val="both"/>
      </w:pPr>
      <w:r>
        <w:rPr>
          <w:rFonts w:ascii="Times New Roman"/>
          <w:b w:val="false"/>
          <w:i w:val="false"/>
          <w:color w:val="000000"/>
          <w:sz w:val="28"/>
        </w:rPr>
        <w:t>
      Перечень квалификаций и навыков для проведения обучения формируется на основе заявок работодателей.</w:t>
      </w:r>
    </w:p>
    <w:bookmarkEnd w:id="243"/>
    <w:bookmarkStart w:name="z284" w:id="244"/>
    <w:p>
      <w:pPr>
        <w:spacing w:after="0"/>
        <w:ind w:left="0"/>
        <w:jc w:val="both"/>
      </w:pPr>
      <w:r>
        <w:rPr>
          <w:rFonts w:ascii="Times New Roman"/>
          <w:b w:val="false"/>
          <w:i w:val="false"/>
          <w:color w:val="000000"/>
          <w:sz w:val="28"/>
        </w:rPr>
        <w:t>
      Работодатель вправе отбирать претендентов на обучение из числа лиц, обратившихся в центры занятости населения, мобильные центры занятости и частные агентства занятости, а также участвующих в ярмарках вакансий и зарегистрированных на Электронной бирже труда.</w:t>
      </w:r>
    </w:p>
    <w:bookmarkEnd w:id="244"/>
    <w:bookmarkStart w:name="z285" w:id="245"/>
    <w:p>
      <w:pPr>
        <w:spacing w:after="0"/>
        <w:ind w:left="0"/>
        <w:jc w:val="both"/>
      </w:pPr>
      <w:r>
        <w:rPr>
          <w:rFonts w:ascii="Times New Roman"/>
          <w:b w:val="false"/>
          <w:i w:val="false"/>
          <w:color w:val="000000"/>
          <w:sz w:val="28"/>
        </w:rPr>
        <w:t>
      Претенденты, направляемые на обучение центром занятости населения по заявленным работодателем квалификациям и навыкам, самостоятельно выбирают организацию образования из реестра учебных центров и учебных заведений.</w:t>
      </w:r>
    </w:p>
    <w:bookmarkEnd w:id="245"/>
    <w:bookmarkStart w:name="z286" w:id="246"/>
    <w:p>
      <w:pPr>
        <w:spacing w:after="0"/>
        <w:ind w:left="0"/>
        <w:jc w:val="both"/>
      </w:pPr>
      <w:r>
        <w:rPr>
          <w:rFonts w:ascii="Times New Roman"/>
          <w:b w:val="false"/>
          <w:i w:val="false"/>
          <w:color w:val="000000"/>
          <w:sz w:val="28"/>
        </w:rPr>
        <w:t>
      В течение трех рабочих дней со дня трудоустройства лица, завершившего обучение по заявкам работодателей, копия приказа о приеме его на работу направляется работодателем в центр занятости населения.</w:t>
      </w:r>
    </w:p>
    <w:bookmarkEnd w:id="246"/>
    <w:bookmarkStart w:name="z287" w:id="247"/>
    <w:p>
      <w:pPr>
        <w:spacing w:after="0"/>
        <w:ind w:left="0"/>
        <w:jc w:val="both"/>
      </w:pPr>
      <w:r>
        <w:rPr>
          <w:rFonts w:ascii="Times New Roman"/>
          <w:b w:val="false"/>
          <w:i w:val="false"/>
          <w:color w:val="000000"/>
          <w:sz w:val="28"/>
        </w:rPr>
        <w:t>
      Центр занятости населения с участником программы "Еңбек" заключает социальный контракт, сторонами которого также выступают организация образования и работодатель.</w:t>
      </w:r>
    </w:p>
    <w:bookmarkEnd w:id="247"/>
    <w:bookmarkStart w:name="z288" w:id="248"/>
    <w:p>
      <w:pPr>
        <w:spacing w:after="0"/>
        <w:ind w:left="0"/>
        <w:jc w:val="both"/>
      </w:pPr>
      <w:r>
        <w:rPr>
          <w:rFonts w:ascii="Times New Roman"/>
          <w:b w:val="false"/>
          <w:i w:val="false"/>
          <w:color w:val="000000"/>
          <w:sz w:val="28"/>
        </w:rPr>
        <w:t>
      Краткосрочное профессиональное обучение по востребованным на рынке труда квалификациям и навыкам</w:t>
      </w:r>
    </w:p>
    <w:bookmarkEnd w:id="248"/>
    <w:bookmarkStart w:name="z289" w:id="249"/>
    <w:p>
      <w:pPr>
        <w:spacing w:after="0"/>
        <w:ind w:left="0"/>
        <w:jc w:val="both"/>
      </w:pPr>
      <w:r>
        <w:rPr>
          <w:rFonts w:ascii="Times New Roman"/>
          <w:b w:val="false"/>
          <w:i w:val="false"/>
          <w:color w:val="000000"/>
          <w:sz w:val="28"/>
        </w:rPr>
        <w:t>
      В целях самостоятельного получения рабочей квалификации, востребованной на рынке труда, предусматривается предоставление ваучера на обучение.</w:t>
      </w:r>
    </w:p>
    <w:bookmarkEnd w:id="249"/>
    <w:bookmarkStart w:name="z290" w:id="250"/>
    <w:p>
      <w:pPr>
        <w:spacing w:after="0"/>
        <w:ind w:left="0"/>
        <w:jc w:val="both"/>
      </w:pPr>
      <w:r>
        <w:rPr>
          <w:rFonts w:ascii="Times New Roman"/>
          <w:b w:val="false"/>
          <w:i w:val="false"/>
          <w:color w:val="000000"/>
          <w:sz w:val="28"/>
        </w:rPr>
        <w:t>
      Ваучер на обучение предусматривает претендентам возможность выбора организации образования, содержания и сроков обучения и оформляется в виде именного документа (ваучера).</w:t>
      </w:r>
    </w:p>
    <w:bookmarkEnd w:id="250"/>
    <w:bookmarkStart w:name="z291" w:id="251"/>
    <w:p>
      <w:pPr>
        <w:spacing w:after="0"/>
        <w:ind w:left="0"/>
        <w:jc w:val="both"/>
      </w:pPr>
      <w:r>
        <w:rPr>
          <w:rFonts w:ascii="Times New Roman"/>
          <w:b w:val="false"/>
          <w:i w:val="false"/>
          <w:color w:val="000000"/>
          <w:sz w:val="28"/>
        </w:rPr>
        <w:t>
      Выбор квалификации для самостоятельного профессионального обучения осуществляется из перечня 100 востребованных сервисных и индустриальных профессий, утверждаемого уполномоченным органом по вопросам занятости населения.</w:t>
      </w:r>
    </w:p>
    <w:bookmarkEnd w:id="251"/>
    <w:bookmarkStart w:name="z292" w:id="252"/>
    <w:p>
      <w:pPr>
        <w:spacing w:after="0"/>
        <w:ind w:left="0"/>
        <w:jc w:val="both"/>
      </w:pPr>
      <w:r>
        <w:rPr>
          <w:rFonts w:ascii="Times New Roman"/>
          <w:b w:val="false"/>
          <w:i w:val="false"/>
          <w:color w:val="000000"/>
          <w:sz w:val="28"/>
        </w:rPr>
        <w:t>
      В стоимость ваучера на обучение входят расходы на образовательный процесс в соответствии с требованиями образовательных программ, стипендия и материальная помощь на проезд, проживание и прохождение медицинского осмотра участника программы "Еңбек".</w:t>
      </w:r>
    </w:p>
    <w:bookmarkEnd w:id="252"/>
    <w:bookmarkStart w:name="z293" w:id="253"/>
    <w:p>
      <w:pPr>
        <w:spacing w:after="0"/>
        <w:ind w:left="0"/>
        <w:jc w:val="both"/>
      </w:pPr>
      <w:r>
        <w:rPr>
          <w:rFonts w:ascii="Times New Roman"/>
          <w:b w:val="false"/>
          <w:i w:val="false"/>
          <w:color w:val="000000"/>
          <w:sz w:val="28"/>
        </w:rPr>
        <w:t>
      Для получения ваучера на обучение претендент обращается в центр занятости населения по месту жительства или мобильные центры занятости.</w:t>
      </w:r>
    </w:p>
    <w:bookmarkEnd w:id="253"/>
    <w:bookmarkStart w:name="z294" w:id="254"/>
    <w:p>
      <w:pPr>
        <w:spacing w:after="0"/>
        <w:ind w:left="0"/>
        <w:jc w:val="both"/>
      </w:pPr>
      <w:r>
        <w:rPr>
          <w:rFonts w:ascii="Times New Roman"/>
          <w:b w:val="false"/>
          <w:i w:val="false"/>
          <w:color w:val="000000"/>
          <w:sz w:val="28"/>
        </w:rPr>
        <w:t>
      5.1.3. Подготовка кадров в рамках проекта "Мәңгілік ел жастары - индустрияға!" ("Серпін")</w:t>
      </w:r>
    </w:p>
    <w:bookmarkEnd w:id="254"/>
    <w:bookmarkStart w:name="z295" w:id="255"/>
    <w:p>
      <w:pPr>
        <w:spacing w:after="0"/>
        <w:ind w:left="0"/>
        <w:jc w:val="both"/>
      </w:pPr>
      <w:r>
        <w:rPr>
          <w:rFonts w:ascii="Times New Roman"/>
          <w:b w:val="false"/>
          <w:i w:val="false"/>
          <w:color w:val="000000"/>
          <w:sz w:val="28"/>
        </w:rPr>
        <w:t>
      Участниками проекта "Мәңгілік ел жастары - индустрияға!" ("Серпін") по подготовке кадров с высшим, техническим и профессиональным образованием являются выпускники 9, 11 классов 6 трудоизбыточных регионов: Алматинской, Жамбылской, Кызылординской, Мангистауской, Туркестанской областей и города Шымкента.</w:t>
      </w:r>
    </w:p>
    <w:bookmarkEnd w:id="255"/>
    <w:bookmarkStart w:name="z296" w:id="256"/>
    <w:p>
      <w:pPr>
        <w:spacing w:after="0"/>
        <w:ind w:left="0"/>
        <w:jc w:val="both"/>
      </w:pPr>
      <w:r>
        <w:rPr>
          <w:rFonts w:ascii="Times New Roman"/>
          <w:b w:val="false"/>
          <w:i w:val="false"/>
          <w:color w:val="000000"/>
          <w:sz w:val="28"/>
        </w:rPr>
        <w:t>
      Подготовка кадров в рамках проекта осуществляется по очной форме обучения по утвержденному перечню специальностей высшего образования, согласно государственному образовательному заказу на определенный учебный период, в учебных заведениях шести регионов: Акмолинской, Восточно-Казахстанской, Карагандинской, Костанайской, Павлодарской и Северо-Казахстанской областей. Участники проекта высшего образования обеспечиваются государственной поддержкой по оплате обучения, стипендией, проездом.</w:t>
      </w:r>
    </w:p>
    <w:bookmarkEnd w:id="256"/>
    <w:bookmarkStart w:name="z297" w:id="257"/>
    <w:p>
      <w:pPr>
        <w:spacing w:after="0"/>
        <w:ind w:left="0"/>
        <w:jc w:val="both"/>
      </w:pPr>
      <w:r>
        <w:rPr>
          <w:rFonts w:ascii="Times New Roman"/>
          <w:b w:val="false"/>
          <w:i w:val="false"/>
          <w:color w:val="000000"/>
          <w:sz w:val="28"/>
        </w:rPr>
        <w:t xml:space="preserve">
      Подготовка кадров в рамках проекта осуществляется по очной форме обучения по утвержденному перечню специальностей квалификаций технического и профессионального образования, согласно государственному образовательному заказу на определенный учебный период, в учебных заведениях шести регионов: Акмолинской, Восточно-Казахстанской, Северо-Казахстанской, Карагандинской, Костанайской, Павлодарской областей. </w:t>
      </w:r>
    </w:p>
    <w:bookmarkEnd w:id="257"/>
    <w:bookmarkStart w:name="z298" w:id="258"/>
    <w:p>
      <w:pPr>
        <w:spacing w:after="0"/>
        <w:ind w:left="0"/>
        <w:jc w:val="both"/>
      </w:pPr>
      <w:r>
        <w:rPr>
          <w:rFonts w:ascii="Times New Roman"/>
          <w:b w:val="false"/>
          <w:i w:val="false"/>
          <w:color w:val="000000"/>
          <w:sz w:val="28"/>
        </w:rPr>
        <w:t>
      Участники проекта технического и профессионального образования обеспечиваются государственной поддержкой по оплате обучения, стипендией, проездом, питанием.</w:t>
      </w:r>
    </w:p>
    <w:bookmarkEnd w:id="258"/>
    <w:bookmarkStart w:name="z299" w:id="259"/>
    <w:p>
      <w:pPr>
        <w:spacing w:after="0"/>
        <w:ind w:left="0"/>
        <w:jc w:val="both"/>
      </w:pPr>
      <w:r>
        <w:rPr>
          <w:rFonts w:ascii="Times New Roman"/>
          <w:b w:val="false"/>
          <w:i w:val="false"/>
          <w:color w:val="000000"/>
          <w:sz w:val="28"/>
        </w:rPr>
        <w:t>
      Финансирование осуществляется местными исполнительными органами в области образования за счет средств местного бюджета.</w:t>
      </w:r>
    </w:p>
    <w:bookmarkEnd w:id="259"/>
    <w:bookmarkStart w:name="z300" w:id="260"/>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60"/>
    <w:bookmarkStart w:name="z301" w:id="261"/>
    <w:p>
      <w:pPr>
        <w:spacing w:after="0"/>
        <w:ind w:left="0"/>
        <w:jc w:val="both"/>
      </w:pPr>
      <w:r>
        <w:rPr>
          <w:rFonts w:ascii="Times New Roman"/>
          <w:b w:val="false"/>
          <w:i w:val="false"/>
          <w:color w:val="000000"/>
          <w:sz w:val="28"/>
        </w:rPr>
        <w:t>
      Государственный образовательный заказ на подготовку кадров формируется местными исполнительными органами по вопросам образования трудодефицитных регионов с учетом потребности в кадрах и последующего трудоустройства в регионе. Размещение государственного образовательного заказа осуществляется среди высших учебных заведений на конкурсной основе.</w:t>
      </w:r>
    </w:p>
    <w:bookmarkEnd w:id="261"/>
    <w:bookmarkStart w:name="z302" w:id="262"/>
    <w:p>
      <w:pPr>
        <w:spacing w:after="0"/>
        <w:ind w:left="0"/>
        <w:jc w:val="both"/>
      </w:pPr>
      <w:r>
        <w:rPr>
          <w:rFonts w:ascii="Times New Roman"/>
          <w:b w:val="false"/>
          <w:i w:val="false"/>
          <w:color w:val="000000"/>
          <w:sz w:val="28"/>
        </w:rPr>
        <w:t>
      Перечень специальностей, высших учебных заведений и порядок распределения образовательных грантов по высшим учебным заведениям утверждаются приказом уполномоченного органа в области образования. Перечень специальностей и квалификаций, учебных заведений ТиПО, формирование и распределение государственного образовательного заказа на подготовку кадров в рамках проекта осуществляются местными исполнительными органами в области образования.</w:t>
      </w:r>
    </w:p>
    <w:bookmarkEnd w:id="262"/>
    <w:bookmarkStart w:name="z303" w:id="263"/>
    <w:p>
      <w:pPr>
        <w:spacing w:after="0"/>
        <w:ind w:left="0"/>
        <w:jc w:val="both"/>
      </w:pPr>
      <w:r>
        <w:rPr>
          <w:rFonts w:ascii="Times New Roman"/>
          <w:b w:val="false"/>
          <w:i w:val="false"/>
          <w:color w:val="000000"/>
          <w:sz w:val="28"/>
        </w:rPr>
        <w:t xml:space="preserve">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РПП и АО "ЦРТР". </w:t>
      </w:r>
    </w:p>
    <w:bookmarkEnd w:id="263"/>
    <w:bookmarkStart w:name="z304" w:id="264"/>
    <w:p>
      <w:pPr>
        <w:spacing w:after="0"/>
        <w:ind w:left="0"/>
        <w:jc w:val="both"/>
      </w:pPr>
      <w:r>
        <w:rPr>
          <w:rFonts w:ascii="Times New Roman"/>
          <w:b w:val="false"/>
          <w:i w:val="false"/>
          <w:color w:val="000000"/>
          <w:sz w:val="28"/>
        </w:rPr>
        <w:t>
      Учебные заведения включаются в перечень при наличии лицензии на образовательную деятельность по специальностям высшего, технического и профессионального образования.</w:t>
      </w:r>
    </w:p>
    <w:bookmarkEnd w:id="264"/>
    <w:bookmarkStart w:name="z305" w:id="265"/>
    <w:p>
      <w:pPr>
        <w:spacing w:after="0"/>
        <w:ind w:left="0"/>
        <w:jc w:val="both"/>
      </w:pPr>
      <w:r>
        <w:rPr>
          <w:rFonts w:ascii="Times New Roman"/>
          <w:b w:val="false"/>
          <w:i w:val="false"/>
          <w:color w:val="000000"/>
          <w:sz w:val="28"/>
        </w:rPr>
        <w:t>
      Продолжительность подготовки кадров зависит от выбранной специальности и квалификации в соответствии со сроками, указанными в образовательных программах.</w:t>
      </w:r>
    </w:p>
    <w:bookmarkEnd w:id="265"/>
    <w:bookmarkStart w:name="z306" w:id="266"/>
    <w:p>
      <w:pPr>
        <w:spacing w:after="0"/>
        <w:ind w:left="0"/>
        <w:jc w:val="both"/>
      </w:pPr>
      <w:r>
        <w:rPr>
          <w:rFonts w:ascii="Times New Roman"/>
          <w:b w:val="false"/>
          <w:i w:val="false"/>
          <w:color w:val="000000"/>
          <w:sz w:val="28"/>
        </w:rPr>
        <w:t>
      Выпускники организаций технического и профессионального, послесреднего образования, высшего и (или) послевузовского образования в рамках проекта отрабатывают в регионе по месту обучения не менее трех лет после окончания обучения, при этом они имеют право участвовать в мерах по повышению мобильности трудовых ресурсов в рамках программы "Еңбек" по месту обучения.</w:t>
      </w:r>
    </w:p>
    <w:bookmarkEnd w:id="266"/>
    <w:bookmarkStart w:name="z307" w:id="267"/>
    <w:p>
      <w:pPr>
        <w:spacing w:after="0"/>
        <w:ind w:left="0"/>
        <w:jc w:val="both"/>
      </w:pPr>
      <w:r>
        <w:rPr>
          <w:rFonts w:ascii="Times New Roman"/>
          <w:b w:val="false"/>
          <w:i w:val="false"/>
          <w:color w:val="000000"/>
          <w:sz w:val="28"/>
        </w:rPr>
        <w:t>
      Отработка осуществляется в соответствии с трехсторонним договором о трудоустройстве выпускника между организацией образования, работодателем и обучающимся.</w:t>
      </w:r>
    </w:p>
    <w:bookmarkEnd w:id="267"/>
    <w:bookmarkStart w:name="z308" w:id="268"/>
    <w:p>
      <w:pPr>
        <w:spacing w:after="0"/>
        <w:ind w:left="0"/>
        <w:jc w:val="both"/>
      </w:pPr>
      <w:r>
        <w:rPr>
          <w:rFonts w:ascii="Times New Roman"/>
          <w:b w:val="false"/>
          <w:i w:val="false"/>
          <w:color w:val="000000"/>
          <w:sz w:val="28"/>
        </w:rPr>
        <w:t>
      Распределение, направление на работу и трудоустройство молодых специалистов осуществляются местными исполнительными органами (далее - МИО) в соответствии с направлением организации образования.</w:t>
      </w:r>
    </w:p>
    <w:bookmarkEnd w:id="268"/>
    <w:bookmarkStart w:name="z309" w:id="269"/>
    <w:p>
      <w:pPr>
        <w:spacing w:after="0"/>
        <w:ind w:left="0"/>
        <w:jc w:val="both"/>
      </w:pPr>
      <w:r>
        <w:rPr>
          <w:rFonts w:ascii="Times New Roman"/>
          <w:b w:val="false"/>
          <w:i w:val="false"/>
          <w:color w:val="000000"/>
          <w:sz w:val="28"/>
        </w:rPr>
        <w:t>
      5.1.4. Профессиональное обучение работающих по трудовому договору, в том числе сокращаемых работников</w:t>
      </w:r>
    </w:p>
    <w:bookmarkEnd w:id="269"/>
    <w:bookmarkStart w:name="z310" w:id="270"/>
    <w:p>
      <w:pPr>
        <w:spacing w:after="0"/>
        <w:ind w:left="0"/>
        <w:jc w:val="both"/>
      </w:pPr>
      <w:r>
        <w:rPr>
          <w:rFonts w:ascii="Times New Roman"/>
          <w:b w:val="false"/>
          <w:i w:val="false"/>
          <w:color w:val="000000"/>
          <w:sz w:val="28"/>
        </w:rPr>
        <w:t>
      Участниками программы "Еңбек" по профессиональному обучению являются работающие по трудовому договору, а также сокращаемые работники в рамках дорожных карт по управлению перетоками трудовых ресурсов.</w:t>
      </w:r>
    </w:p>
    <w:bookmarkEnd w:id="270"/>
    <w:bookmarkStart w:name="z311" w:id="271"/>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по заявке работодателей при условии сохранения за участником программы "Еңбек" его рабочего места до конца обучения.</w:t>
      </w:r>
    </w:p>
    <w:bookmarkEnd w:id="271"/>
    <w:bookmarkStart w:name="z312" w:id="272"/>
    <w:p>
      <w:pPr>
        <w:spacing w:after="0"/>
        <w:ind w:left="0"/>
        <w:jc w:val="both"/>
      </w:pPr>
      <w:r>
        <w:rPr>
          <w:rFonts w:ascii="Times New Roman"/>
          <w:b w:val="false"/>
          <w:i w:val="false"/>
          <w:color w:val="000000"/>
          <w:sz w:val="28"/>
        </w:rPr>
        <w:t xml:space="preserve">
      Работодатели для профессионального обучения работающих по трудовому договору, в том числе сокращаемых работников, подают в центр занятости населения заявку с указанием количества направляемых работников на профессиональное обучение, перечня профессий, организации образования и формы обучения. </w:t>
      </w:r>
    </w:p>
    <w:bookmarkEnd w:id="272"/>
    <w:bookmarkStart w:name="z313" w:id="273"/>
    <w:p>
      <w:pPr>
        <w:spacing w:after="0"/>
        <w:ind w:left="0"/>
        <w:jc w:val="both"/>
      </w:pPr>
      <w:r>
        <w:rPr>
          <w:rFonts w:ascii="Times New Roman"/>
          <w:b w:val="false"/>
          <w:i w:val="false"/>
          <w:color w:val="000000"/>
          <w:sz w:val="28"/>
        </w:rPr>
        <w:t>
      К заявке прилагаются учредительные документы работодателя и документы работников, перечень которых предусмотрен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73"/>
    <w:bookmarkStart w:name="z314" w:id="274"/>
    <w:p>
      <w:pPr>
        <w:spacing w:after="0"/>
        <w:ind w:left="0"/>
        <w:jc w:val="both"/>
      </w:pPr>
      <w:r>
        <w:rPr>
          <w:rFonts w:ascii="Times New Roman"/>
          <w:b w:val="false"/>
          <w:i w:val="false"/>
          <w:color w:val="000000"/>
          <w:sz w:val="28"/>
        </w:rPr>
        <w:t>
      Профессиональное обучение работников, состоящих в трудовых отношениях с работодателем, проводится работодателем непосредственно на базе предприятия (организации), учебных центрах,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 из числа включенных в реестр НПП "Атамекен".</w:t>
      </w:r>
    </w:p>
    <w:bookmarkEnd w:id="274"/>
    <w:bookmarkStart w:name="z315" w:id="275"/>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из перечня 100 востребованных сервисных и индустриальных профессий, утверждаемого уполномоченным органом по вопросам занятости населения.</w:t>
      </w:r>
    </w:p>
    <w:bookmarkEnd w:id="275"/>
    <w:bookmarkStart w:name="z316" w:id="276"/>
    <w:p>
      <w:pPr>
        <w:spacing w:after="0"/>
        <w:ind w:left="0"/>
        <w:jc w:val="both"/>
      </w:pPr>
      <w:r>
        <w:rPr>
          <w:rFonts w:ascii="Times New Roman"/>
          <w:b w:val="false"/>
          <w:i w:val="false"/>
          <w:color w:val="000000"/>
          <w:sz w:val="28"/>
        </w:rPr>
        <w:t xml:space="preserve">
      Профессиональное обучение работающих по трудовому договору, в том числе сокращаемых работников, проводится по программам (курсам) переквалификации и повышения квалификации, разрабатываемым организациями образования и согласованным с работодателями. </w:t>
      </w:r>
    </w:p>
    <w:bookmarkEnd w:id="276"/>
    <w:bookmarkStart w:name="z317" w:id="277"/>
    <w:p>
      <w:pPr>
        <w:spacing w:after="0"/>
        <w:ind w:left="0"/>
        <w:jc w:val="both"/>
      </w:pPr>
      <w:r>
        <w:rPr>
          <w:rFonts w:ascii="Times New Roman"/>
          <w:b w:val="false"/>
          <w:i w:val="false"/>
          <w:color w:val="000000"/>
          <w:sz w:val="28"/>
        </w:rPr>
        <w:t>
      Программы (курсы) переквалификации и повышения квалификации могут быть основаны на программах высшего или технического и профессионального образования.</w:t>
      </w:r>
    </w:p>
    <w:bookmarkEnd w:id="277"/>
    <w:bookmarkStart w:name="z318" w:id="278"/>
    <w:p>
      <w:pPr>
        <w:spacing w:after="0"/>
        <w:ind w:left="0"/>
        <w:jc w:val="both"/>
      </w:pPr>
      <w:r>
        <w:rPr>
          <w:rFonts w:ascii="Times New Roman"/>
          <w:b w:val="false"/>
          <w:i w:val="false"/>
          <w:color w:val="000000"/>
          <w:sz w:val="28"/>
        </w:rPr>
        <w:t>
      Перечень организаций образования для переквалификации и повышения квалификации определяется в соответствии с реестром учебных центров и учебных заведений.</w:t>
      </w:r>
    </w:p>
    <w:bookmarkEnd w:id="278"/>
    <w:bookmarkStart w:name="z319" w:id="279"/>
    <w:p>
      <w:pPr>
        <w:spacing w:after="0"/>
        <w:ind w:left="0"/>
        <w:jc w:val="both"/>
      </w:pPr>
      <w:r>
        <w:rPr>
          <w:rFonts w:ascii="Times New Roman"/>
          <w:b w:val="false"/>
          <w:i w:val="false"/>
          <w:color w:val="000000"/>
          <w:sz w:val="28"/>
        </w:rPr>
        <w:t>
      Продолжительность программ составляет до десяти месяцев, исходя из особенностей квалификаций и навыков.</w:t>
      </w:r>
    </w:p>
    <w:bookmarkEnd w:id="279"/>
    <w:bookmarkStart w:name="z320" w:id="280"/>
    <w:p>
      <w:pPr>
        <w:spacing w:after="0"/>
        <w:ind w:left="0"/>
        <w:jc w:val="both"/>
      </w:pPr>
      <w:r>
        <w:rPr>
          <w:rFonts w:ascii="Times New Roman"/>
          <w:b w:val="false"/>
          <w:i w:val="false"/>
          <w:color w:val="000000"/>
          <w:sz w:val="28"/>
        </w:rPr>
        <w:t>
      Профессиональное обучение может быть организовано с учетом совмещения работы и учебы работниками в разных формах, таких как:</w:t>
      </w:r>
    </w:p>
    <w:bookmarkEnd w:id="280"/>
    <w:bookmarkStart w:name="z321" w:id="281"/>
    <w:p>
      <w:pPr>
        <w:spacing w:after="0"/>
        <w:ind w:left="0"/>
        <w:jc w:val="both"/>
      </w:pPr>
      <w:r>
        <w:rPr>
          <w:rFonts w:ascii="Times New Roman"/>
          <w:b w:val="false"/>
          <w:i w:val="false"/>
          <w:color w:val="000000"/>
          <w:sz w:val="28"/>
        </w:rPr>
        <w:t>
      - обучение на рабочем месте в пределах рабочего времени;</w:t>
      </w:r>
    </w:p>
    <w:bookmarkEnd w:id="281"/>
    <w:bookmarkStart w:name="z322" w:id="282"/>
    <w:p>
      <w:pPr>
        <w:spacing w:after="0"/>
        <w:ind w:left="0"/>
        <w:jc w:val="both"/>
      </w:pPr>
      <w:r>
        <w:rPr>
          <w:rFonts w:ascii="Times New Roman"/>
          <w:b w:val="false"/>
          <w:i w:val="false"/>
          <w:color w:val="000000"/>
          <w:sz w:val="28"/>
        </w:rPr>
        <w:t>
      - обучение с частичным отрывом от работы;</w:t>
      </w:r>
    </w:p>
    <w:bookmarkEnd w:id="282"/>
    <w:bookmarkStart w:name="z323" w:id="283"/>
    <w:p>
      <w:pPr>
        <w:spacing w:after="0"/>
        <w:ind w:left="0"/>
        <w:jc w:val="both"/>
      </w:pPr>
      <w:r>
        <w:rPr>
          <w:rFonts w:ascii="Times New Roman"/>
          <w:b w:val="false"/>
          <w:i w:val="false"/>
          <w:color w:val="000000"/>
          <w:sz w:val="28"/>
        </w:rPr>
        <w:t>
      - обучение в свободное от работы время (вечернее время, выходные дни).</w:t>
      </w:r>
    </w:p>
    <w:bookmarkEnd w:id="283"/>
    <w:bookmarkStart w:name="z324" w:id="284"/>
    <w:p>
      <w:pPr>
        <w:spacing w:after="0"/>
        <w:ind w:left="0"/>
        <w:jc w:val="both"/>
      </w:pPr>
      <w:r>
        <w:rPr>
          <w:rFonts w:ascii="Times New Roman"/>
          <w:b w:val="false"/>
          <w:i w:val="false"/>
          <w:color w:val="000000"/>
          <w:sz w:val="28"/>
        </w:rPr>
        <w:t xml:space="preserve">
      Работодатели формируют список желающих пройти профессиональное обучение из числа работающих по трудовому договору, в том числе сокращаемых работников. </w:t>
      </w:r>
    </w:p>
    <w:bookmarkEnd w:id="284"/>
    <w:bookmarkStart w:name="z325" w:id="285"/>
    <w:p>
      <w:pPr>
        <w:spacing w:after="0"/>
        <w:ind w:left="0"/>
        <w:jc w:val="both"/>
      </w:pPr>
      <w:r>
        <w:rPr>
          <w:rFonts w:ascii="Times New Roman"/>
          <w:b w:val="false"/>
          <w:i w:val="false"/>
          <w:color w:val="000000"/>
          <w:sz w:val="28"/>
        </w:rPr>
        <w:t>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работодатель письменно уведомляет работника об изменении условий труда согласно трудовому законодательству Республики Казахстан не позднее чем за пятнадцать календарных дней.</w:t>
      </w:r>
    </w:p>
    <w:bookmarkEnd w:id="285"/>
    <w:bookmarkStart w:name="z326" w:id="286"/>
    <w:p>
      <w:pPr>
        <w:spacing w:after="0"/>
        <w:ind w:left="0"/>
        <w:jc w:val="both"/>
      </w:pPr>
      <w:r>
        <w:rPr>
          <w:rFonts w:ascii="Times New Roman"/>
          <w:b w:val="false"/>
          <w:i w:val="false"/>
          <w:color w:val="000000"/>
          <w:sz w:val="28"/>
        </w:rPr>
        <w:t>
      В течение двух рабочих дней после уведомления работника об изменениях условий труда, работодатель с согласия работника включает его в заявку на профессиональное обучение.</w:t>
      </w:r>
    </w:p>
    <w:bookmarkEnd w:id="286"/>
    <w:bookmarkStart w:name="z327" w:id="287"/>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при условии софинансирования работодателями не менее 50% стоимости курсов профессионального обучения,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w:t>
      </w:r>
    </w:p>
    <w:bookmarkEnd w:id="287"/>
    <w:bookmarkStart w:name="z328" w:id="288"/>
    <w:p>
      <w:pPr>
        <w:spacing w:after="0"/>
        <w:ind w:left="0"/>
        <w:jc w:val="both"/>
      </w:pPr>
      <w:r>
        <w:rPr>
          <w:rFonts w:ascii="Times New Roman"/>
          <w:b w:val="false"/>
          <w:i w:val="false"/>
          <w:color w:val="000000"/>
          <w:sz w:val="28"/>
        </w:rPr>
        <w:t>
      Центр занятости населения осуществляет перечисление не более 50% от стоимости профессионального обучения в организацию образования.</w:t>
      </w:r>
    </w:p>
    <w:bookmarkEnd w:id="288"/>
    <w:bookmarkStart w:name="z329" w:id="289"/>
    <w:p>
      <w:pPr>
        <w:spacing w:after="0"/>
        <w:ind w:left="0"/>
        <w:jc w:val="both"/>
      </w:pPr>
      <w:r>
        <w:rPr>
          <w:rFonts w:ascii="Times New Roman"/>
          <w:b w:val="false"/>
          <w:i w:val="false"/>
          <w:color w:val="000000"/>
          <w:sz w:val="28"/>
        </w:rPr>
        <w:t>
      Реализация мероприятий по профессиональному обучению работающих по трудовому договору, в том числе сокращаемых работников осуществляется за счет средств местного бюджета.</w:t>
      </w:r>
    </w:p>
    <w:bookmarkEnd w:id="289"/>
    <w:bookmarkStart w:name="z330" w:id="290"/>
    <w:p>
      <w:pPr>
        <w:spacing w:after="0"/>
        <w:ind w:left="0"/>
        <w:jc w:val="both"/>
      </w:pPr>
      <w:r>
        <w:rPr>
          <w:rFonts w:ascii="Times New Roman"/>
          <w:b w:val="false"/>
          <w:i w:val="false"/>
          <w:color w:val="000000"/>
          <w:sz w:val="28"/>
        </w:rPr>
        <w:t>
      Порядок организации и финансирования профессионального обучения работающих по трудовому договору, в том числе сокращаемых работников,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90"/>
    <w:bookmarkStart w:name="z331" w:id="291"/>
    <w:p>
      <w:pPr>
        <w:spacing w:after="0"/>
        <w:ind w:left="0"/>
        <w:jc w:val="both"/>
      </w:pPr>
      <w:r>
        <w:rPr>
          <w:rFonts w:ascii="Times New Roman"/>
          <w:b w:val="false"/>
          <w:i w:val="false"/>
          <w:color w:val="000000"/>
          <w:sz w:val="28"/>
        </w:rPr>
        <w:t>
      Онлайн обучение трудовых ресурсов</w:t>
      </w:r>
    </w:p>
    <w:bookmarkEnd w:id="291"/>
    <w:bookmarkStart w:name="z332" w:id="292"/>
    <w:p>
      <w:pPr>
        <w:spacing w:after="0"/>
        <w:ind w:left="0"/>
        <w:jc w:val="both"/>
      </w:pPr>
      <w:r>
        <w:rPr>
          <w:rFonts w:ascii="Times New Roman"/>
          <w:b w:val="false"/>
          <w:i w:val="false"/>
          <w:color w:val="000000"/>
          <w:sz w:val="28"/>
        </w:rPr>
        <w:t>
      Для повышения конкурентоспособности граждан и улучшения качества человеческого капитала на фоне развития информационных технологий, формирования недостающих и востребованных навыков у специалистов будет запущено онлайн обучение на базе Электронной биржи труда.</w:t>
      </w:r>
    </w:p>
    <w:bookmarkEnd w:id="292"/>
    <w:bookmarkStart w:name="z333" w:id="293"/>
    <w:p>
      <w:pPr>
        <w:spacing w:after="0"/>
        <w:ind w:left="0"/>
        <w:jc w:val="both"/>
      </w:pPr>
      <w:r>
        <w:rPr>
          <w:rFonts w:ascii="Times New Roman"/>
          <w:b w:val="false"/>
          <w:i w:val="false"/>
          <w:color w:val="000000"/>
          <w:sz w:val="28"/>
        </w:rPr>
        <w:t>
      Онлайн обучение будет включать онлайн курсы по освоению наиболее востребованных профессиональных и "мягких" навыков. Онлайн курсы будут разрабатываться уполномоченным органом по вопросам занятости населения совместно с уполномоченным органом по вопросам образования с привлечением организаций обучения.</w:t>
      </w:r>
    </w:p>
    <w:bookmarkEnd w:id="293"/>
    <w:bookmarkStart w:name="z334" w:id="294"/>
    <w:p>
      <w:pPr>
        <w:spacing w:after="0"/>
        <w:ind w:left="0"/>
        <w:jc w:val="both"/>
      </w:pPr>
      <w:r>
        <w:rPr>
          <w:rFonts w:ascii="Times New Roman"/>
          <w:b w:val="false"/>
          <w:i w:val="false"/>
          <w:color w:val="000000"/>
          <w:sz w:val="28"/>
        </w:rPr>
        <w:t>
      5.2 Второе направление: развитие массового предпринимательства</w:t>
      </w:r>
    </w:p>
    <w:bookmarkEnd w:id="294"/>
    <w:bookmarkStart w:name="z335" w:id="295"/>
    <w:p>
      <w:pPr>
        <w:spacing w:after="0"/>
        <w:ind w:left="0"/>
        <w:jc w:val="both"/>
      </w:pPr>
      <w:r>
        <w:rPr>
          <w:rFonts w:ascii="Times New Roman"/>
          <w:b w:val="false"/>
          <w:i w:val="false"/>
          <w:color w:val="000000"/>
          <w:sz w:val="28"/>
        </w:rPr>
        <w:t>
      Второе направление программы "Еңбек" предусматривает реализацию следующих задач:</w:t>
      </w:r>
    </w:p>
    <w:bookmarkEnd w:id="295"/>
    <w:bookmarkStart w:name="z336" w:id="296"/>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296"/>
    <w:bookmarkStart w:name="z337" w:id="297"/>
    <w:p>
      <w:pPr>
        <w:spacing w:after="0"/>
        <w:ind w:left="0"/>
        <w:jc w:val="both"/>
      </w:pPr>
      <w:r>
        <w:rPr>
          <w:rFonts w:ascii="Times New Roman"/>
          <w:b w:val="false"/>
          <w:i w:val="false"/>
          <w:color w:val="000000"/>
          <w:sz w:val="28"/>
        </w:rPr>
        <w:t>
      2) расширение микрокредитования в сельских населенных пунктах, малых городах, городах и моногородах, в том числе через развитие якорной кооперации и социального предпринимательства;</w:t>
      </w:r>
    </w:p>
    <w:bookmarkEnd w:id="297"/>
    <w:bookmarkStart w:name="z338" w:id="298"/>
    <w:p>
      <w:pPr>
        <w:spacing w:after="0"/>
        <w:ind w:left="0"/>
        <w:jc w:val="both"/>
      </w:pPr>
      <w:r>
        <w:rPr>
          <w:rFonts w:ascii="Times New Roman"/>
          <w:b w:val="false"/>
          <w:i w:val="false"/>
          <w:color w:val="000000"/>
          <w:sz w:val="28"/>
        </w:rPr>
        <w:t>
      3) гарантирование кредитов/микрокредитов в сельских населенных пунктах и малых городах, городах и моногородах;</w:t>
      </w:r>
    </w:p>
    <w:bookmarkEnd w:id="298"/>
    <w:bookmarkStart w:name="z339" w:id="299"/>
    <w:p>
      <w:pPr>
        <w:spacing w:after="0"/>
        <w:ind w:left="0"/>
        <w:jc w:val="both"/>
      </w:pPr>
      <w:r>
        <w:rPr>
          <w:rFonts w:ascii="Times New Roman"/>
          <w:b w:val="false"/>
          <w:i w:val="false"/>
          <w:color w:val="000000"/>
          <w:sz w:val="28"/>
        </w:rPr>
        <w:t>
      4) предоставление государственных грантов на реализацию новых бизнес-идей.</w:t>
      </w:r>
    </w:p>
    <w:bookmarkEnd w:id="299"/>
    <w:bookmarkStart w:name="z340" w:id="300"/>
    <w:p>
      <w:pPr>
        <w:spacing w:after="0"/>
        <w:ind w:left="0"/>
        <w:jc w:val="both"/>
      </w:pPr>
      <w:r>
        <w:rPr>
          <w:rFonts w:ascii="Times New Roman"/>
          <w:b w:val="false"/>
          <w:i w:val="false"/>
          <w:color w:val="000000"/>
          <w:sz w:val="28"/>
        </w:rPr>
        <w:t>
      Операторами второго направления программы "Еңбек" являются Министерство национальной экономики Республики Казахстан – по вопросам микрокредитования в городах и моногородах, Министерство сельского хозяйства Республики Казахстан - микрокредитования в сельских населенных пунктах, в городах и моногородах,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 и реализации проекта "Бастау Бизнес".</w:t>
      </w:r>
    </w:p>
    <w:bookmarkEnd w:id="300"/>
    <w:bookmarkStart w:name="z341" w:id="301"/>
    <w:p>
      <w:pPr>
        <w:spacing w:after="0"/>
        <w:ind w:left="0"/>
        <w:jc w:val="both"/>
      </w:pPr>
      <w:r>
        <w:rPr>
          <w:rFonts w:ascii="Times New Roman"/>
          <w:b w:val="false"/>
          <w:i w:val="false"/>
          <w:color w:val="000000"/>
          <w:sz w:val="28"/>
        </w:rPr>
        <w:t>
      Участниками мер содействия предпринимательской инициативе являются безработные лица независимо от регистрации в центрах занятости населения, отдельные категории занятых лиц, определяемые Правительством Республики Казахстан.</w:t>
      </w:r>
    </w:p>
    <w:bookmarkEnd w:id="301"/>
    <w:bookmarkStart w:name="z342" w:id="302"/>
    <w:p>
      <w:pPr>
        <w:spacing w:after="0"/>
        <w:ind w:left="0"/>
        <w:jc w:val="both"/>
      </w:pPr>
      <w:r>
        <w:rPr>
          <w:rFonts w:ascii="Times New Roman"/>
          <w:b w:val="false"/>
          <w:i w:val="false"/>
          <w:color w:val="000000"/>
          <w:sz w:val="28"/>
        </w:rPr>
        <w:t>
      Приоритетное право на участие имеет:</w:t>
      </w:r>
    </w:p>
    <w:bookmarkEnd w:id="302"/>
    <w:bookmarkStart w:name="z343" w:id="303"/>
    <w:p>
      <w:pPr>
        <w:spacing w:after="0"/>
        <w:ind w:left="0"/>
        <w:jc w:val="both"/>
      </w:pPr>
      <w:r>
        <w:rPr>
          <w:rFonts w:ascii="Times New Roman"/>
          <w:b w:val="false"/>
          <w:i w:val="false"/>
          <w:color w:val="000000"/>
          <w:sz w:val="28"/>
        </w:rPr>
        <w:t>
      1) лица, проживающие в сельской местности, в городах, в том числе моно- и малых городах;</w:t>
      </w:r>
    </w:p>
    <w:bookmarkEnd w:id="303"/>
    <w:bookmarkStart w:name="z344" w:id="304"/>
    <w:p>
      <w:pPr>
        <w:spacing w:after="0"/>
        <w:ind w:left="0"/>
        <w:jc w:val="both"/>
      </w:pPr>
      <w:r>
        <w:rPr>
          <w:rFonts w:ascii="Times New Roman"/>
          <w:b w:val="false"/>
          <w:i w:val="false"/>
          <w:color w:val="000000"/>
          <w:sz w:val="28"/>
        </w:rPr>
        <w:t>
      2) инвалиды,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bookmarkEnd w:id="304"/>
    <w:bookmarkStart w:name="z345" w:id="305"/>
    <w:p>
      <w:pPr>
        <w:spacing w:after="0"/>
        <w:ind w:left="0"/>
        <w:jc w:val="both"/>
      </w:pPr>
      <w:r>
        <w:rPr>
          <w:rFonts w:ascii="Times New Roman"/>
          <w:b w:val="false"/>
          <w:i w:val="false"/>
          <w:color w:val="000000"/>
          <w:sz w:val="28"/>
        </w:rPr>
        <w:t>
      3) лица старше пятидесяти лет до достижения пенсионного возраста;</w:t>
      </w:r>
    </w:p>
    <w:bookmarkEnd w:id="305"/>
    <w:bookmarkStart w:name="z346" w:id="306"/>
    <w:p>
      <w:pPr>
        <w:spacing w:after="0"/>
        <w:ind w:left="0"/>
        <w:jc w:val="both"/>
      </w:pPr>
      <w:r>
        <w:rPr>
          <w:rFonts w:ascii="Times New Roman"/>
          <w:b w:val="false"/>
          <w:i w:val="false"/>
          <w:color w:val="000000"/>
          <w:sz w:val="28"/>
        </w:rPr>
        <w:t>
      4) молодежь, в том числе в категория NEET;</w:t>
      </w:r>
    </w:p>
    <w:bookmarkEnd w:id="306"/>
    <w:bookmarkStart w:name="z347" w:id="307"/>
    <w:p>
      <w:pPr>
        <w:spacing w:after="0"/>
        <w:ind w:left="0"/>
        <w:jc w:val="both"/>
      </w:pPr>
      <w:r>
        <w:rPr>
          <w:rFonts w:ascii="Times New Roman"/>
          <w:b w:val="false"/>
          <w:i w:val="false"/>
          <w:color w:val="000000"/>
          <w:sz w:val="28"/>
        </w:rPr>
        <w:t>
      5) члены малообеспеченных и/или многодетных семей;</w:t>
      </w:r>
    </w:p>
    <w:bookmarkEnd w:id="307"/>
    <w:bookmarkStart w:name="z348" w:id="308"/>
    <w:p>
      <w:pPr>
        <w:spacing w:after="0"/>
        <w:ind w:left="0"/>
        <w:jc w:val="both"/>
      </w:pPr>
      <w:r>
        <w:rPr>
          <w:rFonts w:ascii="Times New Roman"/>
          <w:b w:val="false"/>
          <w:i w:val="false"/>
          <w:color w:val="000000"/>
          <w:sz w:val="28"/>
        </w:rPr>
        <w:t xml:space="preserve">
      6)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крестьянские и фермерские хозяйства, включая участников якорной кооперации;</w:t>
      </w:r>
    </w:p>
    <w:bookmarkEnd w:id="308"/>
    <w:bookmarkStart w:name="z349" w:id="309"/>
    <w:p>
      <w:pPr>
        <w:spacing w:after="0"/>
        <w:ind w:left="0"/>
        <w:jc w:val="both"/>
      </w:pPr>
      <w:r>
        <w:rPr>
          <w:rFonts w:ascii="Times New Roman"/>
          <w:b w:val="false"/>
          <w:i w:val="false"/>
          <w:color w:val="000000"/>
          <w:sz w:val="28"/>
        </w:rPr>
        <w:t xml:space="preserve">
      7) переселенцы и оралманы. </w:t>
      </w:r>
    </w:p>
    <w:bookmarkEnd w:id="309"/>
    <w:bookmarkStart w:name="z350" w:id="310"/>
    <w:p>
      <w:pPr>
        <w:spacing w:after="0"/>
        <w:ind w:left="0"/>
        <w:jc w:val="both"/>
      </w:pPr>
      <w:r>
        <w:rPr>
          <w:rFonts w:ascii="Times New Roman"/>
          <w:b w:val="false"/>
          <w:i w:val="false"/>
          <w:color w:val="000000"/>
          <w:sz w:val="28"/>
        </w:rPr>
        <w:t>
      Участниками второго направления программы "Еңбек" не могут быть предприниматели:</w:t>
      </w:r>
    </w:p>
    <w:bookmarkEnd w:id="310"/>
    <w:bookmarkStart w:name="z351" w:id="311"/>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bookmarkEnd w:id="311"/>
    <w:bookmarkStart w:name="z352" w:id="312"/>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918;</w:t>
      </w:r>
    </w:p>
    <w:bookmarkEnd w:id="312"/>
    <w:bookmarkStart w:name="z353" w:id="313"/>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bookmarkEnd w:id="313"/>
    <w:bookmarkStart w:name="z354" w:id="314"/>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314"/>
    <w:bookmarkStart w:name="z355" w:id="315"/>
    <w:p>
      <w:pPr>
        <w:spacing w:after="0"/>
        <w:ind w:left="0"/>
        <w:jc w:val="both"/>
      </w:pPr>
      <w:r>
        <w:rPr>
          <w:rFonts w:ascii="Times New Roman"/>
          <w:b w:val="false"/>
          <w:i w:val="false"/>
          <w:color w:val="000000"/>
          <w:sz w:val="28"/>
        </w:rPr>
        <w:t>
      5.2.1. Обучение основам предпринимательства по проекту "Бастау Бизнес"</w:t>
      </w:r>
    </w:p>
    <w:bookmarkEnd w:id="315"/>
    <w:bookmarkStart w:name="z356" w:id="316"/>
    <w:p>
      <w:pPr>
        <w:spacing w:after="0"/>
        <w:ind w:left="0"/>
        <w:jc w:val="both"/>
      </w:pPr>
      <w:r>
        <w:rPr>
          <w:rFonts w:ascii="Times New Roman"/>
          <w:b w:val="false"/>
          <w:i w:val="false"/>
          <w:color w:val="000000"/>
          <w:sz w:val="28"/>
        </w:rPr>
        <w:t>
      Проект "Бастау Бизнес" направлен на обучение участников программы "Еңбек" предпринимательским навыкам, в том числе принципам формирования сельскохозяйственных кооперативов, а также сопровождение их бизнес проектов.</w:t>
      </w:r>
    </w:p>
    <w:bookmarkEnd w:id="316"/>
    <w:bookmarkStart w:name="z357" w:id="317"/>
    <w:p>
      <w:pPr>
        <w:spacing w:after="0"/>
        <w:ind w:left="0"/>
        <w:jc w:val="both"/>
      </w:pPr>
      <w:r>
        <w:rPr>
          <w:rFonts w:ascii="Times New Roman"/>
          <w:b w:val="false"/>
          <w:i w:val="false"/>
          <w:color w:val="000000"/>
          <w:sz w:val="28"/>
        </w:rPr>
        <w:t>
      Участники программы "Еңбек" в рамках проекта "Бастау Бизнес"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317"/>
    <w:bookmarkStart w:name="z358" w:id="318"/>
    <w:p>
      <w:pPr>
        <w:spacing w:after="0"/>
        <w:ind w:left="0"/>
        <w:jc w:val="both"/>
      </w:pPr>
      <w:r>
        <w:rPr>
          <w:rFonts w:ascii="Times New Roman"/>
          <w:b w:val="false"/>
          <w:i w:val="false"/>
          <w:color w:val="000000"/>
          <w:sz w:val="28"/>
        </w:rPr>
        <w:t>
      В процессе обучения участникам программы "Еңбек" предоставляются рекомендации для ведения предпринимательства и структурированные знания по основам предпринимательской деятельности.</w:t>
      </w:r>
    </w:p>
    <w:bookmarkEnd w:id="318"/>
    <w:bookmarkStart w:name="z359" w:id="319"/>
    <w:p>
      <w:pPr>
        <w:spacing w:after="0"/>
        <w:ind w:left="0"/>
        <w:jc w:val="both"/>
      </w:pPr>
      <w:r>
        <w:rPr>
          <w:rFonts w:ascii="Times New Roman"/>
          <w:b w:val="false"/>
          <w:i w:val="false"/>
          <w:color w:val="000000"/>
          <w:sz w:val="28"/>
        </w:rPr>
        <w:t>
      Участники информируются о мерах финансовой поддержки предпринимательства.</w:t>
      </w:r>
    </w:p>
    <w:bookmarkEnd w:id="319"/>
    <w:bookmarkStart w:name="z360" w:id="320"/>
    <w:p>
      <w:pPr>
        <w:spacing w:after="0"/>
        <w:ind w:left="0"/>
        <w:jc w:val="both"/>
      </w:pPr>
      <w:r>
        <w:rPr>
          <w:rFonts w:ascii="Times New Roman"/>
          <w:b w:val="false"/>
          <w:i w:val="false"/>
          <w:color w:val="000000"/>
          <w:sz w:val="28"/>
        </w:rPr>
        <w:t>
      В целях информирования потенциальных участников действует специальный Call-центр на базе оператора нефинансовой поддержки.</w:t>
      </w:r>
    </w:p>
    <w:bookmarkEnd w:id="320"/>
    <w:bookmarkStart w:name="z361" w:id="321"/>
    <w:p>
      <w:pPr>
        <w:spacing w:after="0"/>
        <w:ind w:left="0"/>
        <w:jc w:val="both"/>
      </w:pPr>
      <w:r>
        <w:rPr>
          <w:rFonts w:ascii="Times New Roman"/>
          <w:b w:val="false"/>
          <w:i w:val="false"/>
          <w:color w:val="000000"/>
          <w:sz w:val="28"/>
        </w:rPr>
        <w:t>
      Обучение основам предпринимательства по проекту "Бастау Бизнес" состоит из следующих этапов:</w:t>
      </w:r>
    </w:p>
    <w:bookmarkEnd w:id="321"/>
    <w:bookmarkStart w:name="z362" w:id="322"/>
    <w:p>
      <w:pPr>
        <w:spacing w:after="0"/>
        <w:ind w:left="0"/>
        <w:jc w:val="both"/>
      </w:pPr>
      <w:r>
        <w:rPr>
          <w:rFonts w:ascii="Times New Roman"/>
          <w:b w:val="false"/>
          <w:i w:val="false"/>
          <w:color w:val="000000"/>
          <w:sz w:val="28"/>
        </w:rPr>
        <w:t>
      1) тестирование;</w:t>
      </w:r>
    </w:p>
    <w:bookmarkEnd w:id="322"/>
    <w:bookmarkStart w:name="z363" w:id="323"/>
    <w:p>
      <w:pPr>
        <w:spacing w:after="0"/>
        <w:ind w:left="0"/>
        <w:jc w:val="both"/>
      </w:pPr>
      <w:r>
        <w:rPr>
          <w:rFonts w:ascii="Times New Roman"/>
          <w:b w:val="false"/>
          <w:i w:val="false"/>
          <w:color w:val="000000"/>
          <w:sz w:val="28"/>
        </w:rPr>
        <w:t>
      2) практическое обучение в группах по принципу бизнес-менторства и индивидуальное консультирование либо дистанционное обучение через веб-портал;</w:t>
      </w:r>
    </w:p>
    <w:bookmarkEnd w:id="323"/>
    <w:bookmarkStart w:name="z364" w:id="324"/>
    <w:p>
      <w:pPr>
        <w:spacing w:after="0"/>
        <w:ind w:left="0"/>
        <w:jc w:val="both"/>
      </w:pPr>
      <w:r>
        <w:rPr>
          <w:rFonts w:ascii="Times New Roman"/>
          <w:b w:val="false"/>
          <w:i w:val="false"/>
          <w:color w:val="000000"/>
          <w:sz w:val="28"/>
        </w:rPr>
        <w:t>
      3) подготовка к защите (презентации) бизнес-проекта;</w:t>
      </w:r>
    </w:p>
    <w:bookmarkEnd w:id="324"/>
    <w:bookmarkStart w:name="z365" w:id="325"/>
    <w:p>
      <w:pPr>
        <w:spacing w:after="0"/>
        <w:ind w:left="0"/>
        <w:jc w:val="both"/>
      </w:pPr>
      <w:r>
        <w:rPr>
          <w:rFonts w:ascii="Times New Roman"/>
          <w:b w:val="false"/>
          <w:i w:val="false"/>
          <w:color w:val="000000"/>
          <w:sz w:val="28"/>
        </w:rPr>
        <w:t>
      4) содействие в выстраивании "цепочки" сбыта (заключение предварительных договоров);</w:t>
      </w:r>
    </w:p>
    <w:bookmarkEnd w:id="325"/>
    <w:bookmarkStart w:name="z366" w:id="326"/>
    <w:p>
      <w:pPr>
        <w:spacing w:after="0"/>
        <w:ind w:left="0"/>
        <w:jc w:val="both"/>
      </w:pPr>
      <w:r>
        <w:rPr>
          <w:rFonts w:ascii="Times New Roman"/>
          <w:b w:val="false"/>
          <w:i w:val="false"/>
          <w:color w:val="000000"/>
          <w:sz w:val="28"/>
        </w:rPr>
        <w:t>
      5) сопровождение в реализации бизнес-проекта сроком до двенадцати месяцев, а для членов малообеспеченных и/или многодетных семей в течение восемнадцати месяцев.</w:t>
      </w:r>
    </w:p>
    <w:bookmarkEnd w:id="326"/>
    <w:bookmarkStart w:name="z367" w:id="327"/>
    <w:p>
      <w:pPr>
        <w:spacing w:after="0"/>
        <w:ind w:left="0"/>
        <w:jc w:val="both"/>
      </w:pPr>
      <w:r>
        <w:rPr>
          <w:rFonts w:ascii="Times New Roman"/>
          <w:b w:val="false"/>
          <w:i w:val="false"/>
          <w:color w:val="000000"/>
          <w:sz w:val="28"/>
        </w:rPr>
        <w:t xml:space="preserve">
      Общая продолжительность процесса обучения не более двадцати пяти календарных дней. </w:t>
      </w:r>
    </w:p>
    <w:bookmarkEnd w:id="327"/>
    <w:bookmarkStart w:name="z368" w:id="328"/>
    <w:p>
      <w:pPr>
        <w:spacing w:after="0"/>
        <w:ind w:left="0"/>
        <w:jc w:val="both"/>
      </w:pPr>
      <w:r>
        <w:rPr>
          <w:rFonts w:ascii="Times New Roman"/>
          <w:b w:val="false"/>
          <w:i w:val="false"/>
          <w:color w:val="000000"/>
          <w:sz w:val="28"/>
        </w:rPr>
        <w:t>
      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bookmarkEnd w:id="328"/>
    <w:bookmarkStart w:name="z369" w:id="329"/>
    <w:p>
      <w:pPr>
        <w:spacing w:after="0"/>
        <w:ind w:left="0"/>
        <w:jc w:val="both"/>
      </w:pPr>
      <w:r>
        <w:rPr>
          <w:rFonts w:ascii="Times New Roman"/>
          <w:b w:val="false"/>
          <w:i w:val="false"/>
          <w:color w:val="000000"/>
          <w:sz w:val="28"/>
        </w:rPr>
        <w:t>
      НПП "Атамекен" организует обучение участников программы "Еңбек" по проекту "Бастау Бизнес" по направлению центра занятости населения из списка претендентов на обучение и/или при подаче онлайн-заявки посредством АИС Atameken Academy.</w:t>
      </w:r>
    </w:p>
    <w:bookmarkEnd w:id="329"/>
    <w:bookmarkStart w:name="z370" w:id="330"/>
    <w:p>
      <w:pPr>
        <w:spacing w:after="0"/>
        <w:ind w:left="0"/>
        <w:jc w:val="both"/>
      </w:pPr>
      <w:r>
        <w:rPr>
          <w:rFonts w:ascii="Times New Roman"/>
          <w:b w:val="false"/>
          <w:i w:val="false"/>
          <w:color w:val="000000"/>
          <w:sz w:val="28"/>
        </w:rPr>
        <w:t>
      Центры занятости населения осуществляют проверку претендентов на предмет соответствия целевой группе посредством АИС "Рынок труда" и выдают претенденту направление на обучение.</w:t>
      </w:r>
    </w:p>
    <w:bookmarkEnd w:id="330"/>
    <w:bookmarkStart w:name="z371" w:id="331"/>
    <w:p>
      <w:pPr>
        <w:spacing w:after="0"/>
        <w:ind w:left="0"/>
        <w:jc w:val="both"/>
      </w:pPr>
      <w:r>
        <w:rPr>
          <w:rFonts w:ascii="Times New Roman"/>
          <w:b w:val="false"/>
          <w:i w:val="false"/>
          <w:color w:val="000000"/>
          <w:sz w:val="28"/>
        </w:rPr>
        <w:t>
      Список претендентов на обучение по проекту "Бастау Бизнес", в том числе выявленных при актуализации статусов, формируется центром занятости населения посредством АИС "Рынок труда" и АИС Atameken Academy.</w:t>
      </w:r>
    </w:p>
    <w:bookmarkEnd w:id="331"/>
    <w:bookmarkStart w:name="z372" w:id="332"/>
    <w:p>
      <w:pPr>
        <w:spacing w:after="0"/>
        <w:ind w:left="0"/>
        <w:jc w:val="both"/>
      </w:pPr>
      <w:r>
        <w:rPr>
          <w:rFonts w:ascii="Times New Roman"/>
          <w:b w:val="false"/>
          <w:i w:val="false"/>
          <w:color w:val="000000"/>
          <w:sz w:val="28"/>
        </w:rPr>
        <w:t>
      Участник программы "Еңбек" вправе проходить обучение по проекту "Бастау Бизнес" не чаще, чем один раз в три года.</w:t>
      </w:r>
    </w:p>
    <w:bookmarkEnd w:id="332"/>
    <w:bookmarkStart w:name="z373" w:id="333"/>
    <w:p>
      <w:pPr>
        <w:spacing w:after="0"/>
        <w:ind w:left="0"/>
        <w:jc w:val="both"/>
      </w:pPr>
      <w:r>
        <w:rPr>
          <w:rFonts w:ascii="Times New Roman"/>
          <w:b w:val="false"/>
          <w:i w:val="false"/>
          <w:color w:val="000000"/>
          <w:sz w:val="28"/>
        </w:rPr>
        <w:t>
      По итогам обучения выдаются сертификат о завершении обучения (для допущенных к этапу защиты бизнес-планов) и сертификат об участии в обучении в проекте "Бастау Бизнес".</w:t>
      </w:r>
    </w:p>
    <w:bookmarkEnd w:id="333"/>
    <w:bookmarkStart w:name="z374" w:id="334"/>
    <w:p>
      <w:pPr>
        <w:spacing w:after="0"/>
        <w:ind w:left="0"/>
        <w:jc w:val="both"/>
      </w:pPr>
      <w:r>
        <w:rPr>
          <w:rFonts w:ascii="Times New Roman"/>
          <w:b w:val="false"/>
          <w:i w:val="false"/>
          <w:color w:val="000000"/>
          <w:sz w:val="28"/>
        </w:rPr>
        <w:t>
      Сопровождение в реализации бизнес-проекта направлено на оказание консультационной поддержки на этапе реализации бизнес-проекта.</w:t>
      </w:r>
    </w:p>
    <w:bookmarkEnd w:id="334"/>
    <w:bookmarkStart w:name="z375" w:id="335"/>
    <w:p>
      <w:pPr>
        <w:spacing w:after="0"/>
        <w:ind w:left="0"/>
        <w:jc w:val="both"/>
      </w:pPr>
      <w:r>
        <w:rPr>
          <w:rFonts w:ascii="Times New Roman"/>
          <w:b w:val="false"/>
          <w:i w:val="false"/>
          <w:color w:val="000000"/>
          <w:sz w:val="28"/>
        </w:rPr>
        <w:t>
      Финансирование проекта "Бастау Бизнес"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"Еңбек" и оператором нефинансовой поддержки.</w:t>
      </w:r>
    </w:p>
    <w:bookmarkEnd w:id="335"/>
    <w:bookmarkStart w:name="z376" w:id="336"/>
    <w:p>
      <w:pPr>
        <w:spacing w:after="0"/>
        <w:ind w:left="0"/>
        <w:jc w:val="both"/>
      </w:pPr>
      <w:r>
        <w:rPr>
          <w:rFonts w:ascii="Times New Roman"/>
          <w:b w:val="false"/>
          <w:i w:val="false"/>
          <w:color w:val="000000"/>
          <w:sz w:val="28"/>
        </w:rPr>
        <w:t>
      При финансировании проекта "Бастау Бизнес" за счет средств республиканского бюджета заключается соответствующий договор между уполномоченным органом по вопросам занятости населения и оператором нефинансовой поддержки. В случае финансирования за счет средств местного бюджета, заключается соответствующий договор между местным органом по вопросам занятости населения и РПП.</w:t>
      </w:r>
    </w:p>
    <w:bookmarkEnd w:id="336"/>
    <w:bookmarkStart w:name="z377" w:id="337"/>
    <w:p>
      <w:pPr>
        <w:spacing w:after="0"/>
        <w:ind w:left="0"/>
        <w:jc w:val="both"/>
      </w:pPr>
      <w:r>
        <w:rPr>
          <w:rFonts w:ascii="Times New Roman"/>
          <w:b w:val="false"/>
          <w:i w:val="false"/>
          <w:color w:val="000000"/>
          <w:sz w:val="28"/>
        </w:rPr>
        <w:t>
      РПП ежемесячно ко второму числу месяца, следующего за отчетным, представляют в центр занятости населения информацию по установленной форме в соответствии с Правилами обучения основам предпринимательства по проекту "Бастау Бизнес".</w:t>
      </w:r>
    </w:p>
    <w:bookmarkEnd w:id="337"/>
    <w:bookmarkStart w:name="z378" w:id="338"/>
    <w:p>
      <w:pPr>
        <w:spacing w:after="0"/>
        <w:ind w:left="0"/>
        <w:jc w:val="both"/>
      </w:pPr>
      <w:r>
        <w:rPr>
          <w:rFonts w:ascii="Times New Roman"/>
          <w:b w:val="false"/>
          <w:i w:val="false"/>
          <w:color w:val="000000"/>
          <w:sz w:val="28"/>
        </w:rPr>
        <w:t>
      Порядок обучения основам предпринимательства по проекту "Бастау Бизнес" определяется Правилами обучения основам предпринимательства по проекту "Бастау Бизнес", утверждаемыми уполномоченным органом по вопросам занятости населения.</w:t>
      </w:r>
    </w:p>
    <w:bookmarkEnd w:id="338"/>
    <w:bookmarkStart w:name="z379" w:id="339"/>
    <w:p>
      <w:pPr>
        <w:spacing w:after="0"/>
        <w:ind w:left="0"/>
        <w:jc w:val="both"/>
      </w:pPr>
      <w:r>
        <w:rPr>
          <w:rFonts w:ascii="Times New Roman"/>
          <w:b w:val="false"/>
          <w:i w:val="false"/>
          <w:color w:val="000000"/>
          <w:sz w:val="28"/>
        </w:rPr>
        <w:t>
      5.2.2. Поддержка предпринимательских инициатив</w:t>
      </w:r>
    </w:p>
    <w:bookmarkEnd w:id="339"/>
    <w:bookmarkStart w:name="z380" w:id="340"/>
    <w:p>
      <w:pPr>
        <w:spacing w:after="0"/>
        <w:ind w:left="0"/>
        <w:jc w:val="both"/>
      </w:pPr>
      <w:r>
        <w:rPr>
          <w:rFonts w:ascii="Times New Roman"/>
          <w:b w:val="false"/>
          <w:i w:val="false"/>
          <w:color w:val="000000"/>
          <w:sz w:val="28"/>
        </w:rPr>
        <w:t>
      Кредиты/микрокредиты предоставляются участникам программы "Еңбек",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bookmarkEnd w:id="340"/>
    <w:bookmarkStart w:name="z381" w:id="341"/>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"Еңбек", получившие сертификат о завершении обучения (для допущенных к этапу защиты бизнес-планов) в проекте "Бастау Бизнес", также лица, участвующие в реализации проекта по развитию социального предпринимательства или кооперации.</w:t>
      </w:r>
    </w:p>
    <w:bookmarkEnd w:id="341"/>
    <w:bookmarkStart w:name="z382" w:id="342"/>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"Еңбек"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342"/>
    <w:bookmarkStart w:name="z383" w:id="343"/>
    <w:p>
      <w:pPr>
        <w:spacing w:after="0"/>
        <w:ind w:left="0"/>
        <w:jc w:val="both"/>
      </w:pPr>
      <w:r>
        <w:rPr>
          <w:rFonts w:ascii="Times New Roman"/>
          <w:b w:val="false"/>
          <w:i w:val="false"/>
          <w:color w:val="000000"/>
          <w:sz w:val="28"/>
        </w:rPr>
        <w:t>
      МФО/КТ/БВУ/АО "ФФПСХ" в течение пяти рабочих дней с даты заключения кредитного соглашения с участником "программы Еңбек" представляет в центр занятости населения информацию (в электронном виде через портал/вручную) о лицах расширивших деятельность из числа начинающих/начинающих молодых и действующих предпринимателей и участниках якорной кооперации.</w:t>
      </w:r>
    </w:p>
    <w:bookmarkEnd w:id="343"/>
    <w:bookmarkStart w:name="z384" w:id="344"/>
    <w:p>
      <w:pPr>
        <w:spacing w:after="0"/>
        <w:ind w:left="0"/>
        <w:jc w:val="both"/>
      </w:pPr>
      <w:r>
        <w:rPr>
          <w:rFonts w:ascii="Times New Roman"/>
          <w:b w:val="false"/>
          <w:i w:val="false"/>
          <w:color w:val="000000"/>
          <w:sz w:val="28"/>
        </w:rPr>
        <w:t>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bookmarkEnd w:id="344"/>
    <w:bookmarkStart w:name="z385" w:id="345"/>
    <w:p>
      <w:pPr>
        <w:spacing w:after="0"/>
        <w:ind w:left="0"/>
        <w:jc w:val="both"/>
      </w:pPr>
      <w:r>
        <w:rPr>
          <w:rFonts w:ascii="Times New Roman"/>
          <w:b w:val="false"/>
          <w:i w:val="false"/>
          <w:color w:val="000000"/>
          <w:sz w:val="28"/>
        </w:rPr>
        <w:t>
      1) копии документа, удостоверяющего личность;</w:t>
      </w:r>
    </w:p>
    <w:bookmarkEnd w:id="345"/>
    <w:bookmarkStart w:name="z386" w:id="346"/>
    <w:p>
      <w:pPr>
        <w:spacing w:after="0"/>
        <w:ind w:left="0"/>
        <w:jc w:val="both"/>
      </w:pPr>
      <w:r>
        <w:rPr>
          <w:rFonts w:ascii="Times New Roman"/>
          <w:b w:val="false"/>
          <w:i w:val="false"/>
          <w:color w:val="000000"/>
          <w:sz w:val="28"/>
        </w:rPr>
        <w:t>
      2) копии документа об обучении основам предпринимательства (удостоверение, свидетельство, сертификат) при наличии.</w:t>
      </w:r>
    </w:p>
    <w:bookmarkEnd w:id="346"/>
    <w:bookmarkStart w:name="z387" w:id="347"/>
    <w:p>
      <w:pPr>
        <w:spacing w:after="0"/>
        <w:ind w:left="0"/>
        <w:jc w:val="both"/>
      </w:pPr>
      <w:r>
        <w:rPr>
          <w:rFonts w:ascii="Times New Roman"/>
          <w:b w:val="false"/>
          <w:i w:val="false"/>
          <w:color w:val="000000"/>
          <w:sz w:val="28"/>
        </w:rPr>
        <w:t>
      Центры занятости населения по результатам проверок в АИС "Рынок труда" в течение двух рабочих дней выдают направление претендентам для участия в мерах поддержки предпринимательских инициатив.</w:t>
      </w:r>
    </w:p>
    <w:bookmarkEnd w:id="347"/>
    <w:bookmarkStart w:name="z388" w:id="348"/>
    <w:p>
      <w:pPr>
        <w:spacing w:after="0"/>
        <w:ind w:left="0"/>
        <w:jc w:val="both"/>
      </w:pPr>
      <w:r>
        <w:rPr>
          <w:rFonts w:ascii="Times New Roman"/>
          <w:b w:val="false"/>
          <w:i w:val="false"/>
          <w:color w:val="000000"/>
          <w:sz w:val="28"/>
        </w:rPr>
        <w:t>
      Участникам программы "Еңбек", получившим кредиты/микрокредиты,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"Еңбек",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МИО за счет средств местного бюджета.</w:t>
      </w:r>
    </w:p>
    <w:bookmarkEnd w:id="348"/>
    <w:bookmarkStart w:name="z389" w:id="349"/>
    <w:p>
      <w:pPr>
        <w:spacing w:after="0"/>
        <w:ind w:left="0"/>
        <w:jc w:val="both"/>
      </w:pPr>
      <w:r>
        <w:rPr>
          <w:rFonts w:ascii="Times New Roman"/>
          <w:b w:val="false"/>
          <w:i w:val="false"/>
          <w:color w:val="000000"/>
          <w:sz w:val="28"/>
        </w:rPr>
        <w:t>
      Кредиты/микрокредиты предоставляются:</w:t>
      </w:r>
    </w:p>
    <w:bookmarkEnd w:id="349"/>
    <w:bookmarkStart w:name="z390" w:id="350"/>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начинающих/начинающих молодых и действующих предпринимателей, создания сельскохозяйственных кооперативов и развития деятельности участников якорной кооперации;</w:t>
      </w:r>
    </w:p>
    <w:bookmarkEnd w:id="350"/>
    <w:bookmarkStart w:name="z391" w:id="351"/>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деятельности начинающих/начинающих молодых и действующих предпринимателей.</w:t>
      </w:r>
    </w:p>
    <w:bookmarkEnd w:id="351"/>
    <w:bookmarkStart w:name="z392" w:id="352"/>
    <w:p>
      <w:pPr>
        <w:spacing w:after="0"/>
        <w:ind w:left="0"/>
        <w:jc w:val="both"/>
      </w:pPr>
      <w:r>
        <w:rPr>
          <w:rFonts w:ascii="Times New Roman"/>
          <w:b w:val="false"/>
          <w:i w:val="false"/>
          <w:color w:val="000000"/>
          <w:sz w:val="28"/>
        </w:rPr>
        <w:t xml:space="preserve">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тридцати шести месяцев с даты получения сертификата, предшествующих дате обращения за кредитом/микрокредитом. </w:t>
      </w:r>
    </w:p>
    <w:bookmarkEnd w:id="352"/>
    <w:bookmarkStart w:name="z393" w:id="353"/>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"Еңбек", получившие сертификат о завершении обучения (для допущенных к этапу защиты бизнес-планов) в проекте "Бастау Бизнес",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353"/>
    <w:bookmarkStart w:name="z394" w:id="354"/>
    <w:p>
      <w:pPr>
        <w:spacing w:after="0"/>
        <w:ind w:left="0"/>
        <w:jc w:val="both"/>
      </w:pPr>
      <w:r>
        <w:rPr>
          <w:rFonts w:ascii="Times New Roman"/>
          <w:b w:val="false"/>
          <w:i w:val="false"/>
          <w:color w:val="000000"/>
          <w:sz w:val="28"/>
        </w:rPr>
        <w:t>
      Кредиты/микрокредиты, выдаваемые в рамках проекта по повышению доходов населения Жамбылской области, предоставляются через поверенного (агента), определяемого уполномоченным органом по исполнению бюджета или местным исполнительным органом в соответствии с законодательством Республики Казахстан о государственных закупках.</w:t>
      </w:r>
    </w:p>
    <w:bookmarkEnd w:id="354"/>
    <w:bookmarkStart w:name="z395" w:id="355"/>
    <w:p>
      <w:pPr>
        <w:spacing w:after="0"/>
        <w:ind w:left="0"/>
        <w:jc w:val="both"/>
      </w:pPr>
      <w:r>
        <w:rPr>
          <w:rFonts w:ascii="Times New Roman"/>
          <w:b w:val="false"/>
          <w:i w:val="false"/>
          <w:color w:val="000000"/>
          <w:sz w:val="28"/>
        </w:rPr>
        <w:t>
      Бюджетный кредит, выдаваемый МИО в рамках проекта по повышению доходов населения Жамбылской области для кредитования/микрокредитования участников программы "Еңбек" предоставляется на следующих условиях:</w:t>
      </w:r>
    </w:p>
    <w:bookmarkEnd w:id="355"/>
    <w:bookmarkStart w:name="z396" w:id="356"/>
    <w:p>
      <w:pPr>
        <w:spacing w:after="0"/>
        <w:ind w:left="0"/>
        <w:jc w:val="both"/>
      </w:pPr>
      <w:r>
        <w:rPr>
          <w:rFonts w:ascii="Times New Roman"/>
          <w:b w:val="false"/>
          <w:i w:val="false"/>
          <w:color w:val="000000"/>
          <w:sz w:val="28"/>
        </w:rPr>
        <w:t>
      1) на 10 лет на принципах возвратности, срочности и платности с годовой ставкой вознаграждения 0,01%;</w:t>
      </w:r>
    </w:p>
    <w:bookmarkEnd w:id="356"/>
    <w:bookmarkStart w:name="z397" w:id="357"/>
    <w:p>
      <w:pPr>
        <w:spacing w:after="0"/>
        <w:ind w:left="0"/>
        <w:jc w:val="both"/>
      </w:pPr>
      <w:r>
        <w:rPr>
          <w:rFonts w:ascii="Times New Roman"/>
          <w:b w:val="false"/>
          <w:i w:val="false"/>
          <w:color w:val="000000"/>
          <w:sz w:val="28"/>
        </w:rPr>
        <w:t>
      2) целевого назначения бюджетного кредита - микрокредитование субъектов агропромышленного комплекса;</w:t>
      </w:r>
    </w:p>
    <w:bookmarkEnd w:id="357"/>
    <w:bookmarkStart w:name="z398" w:id="358"/>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358"/>
    <w:bookmarkStart w:name="z399" w:id="359"/>
    <w:p>
      <w:pPr>
        <w:spacing w:after="0"/>
        <w:ind w:left="0"/>
        <w:jc w:val="both"/>
      </w:pPr>
      <w:r>
        <w:rPr>
          <w:rFonts w:ascii="Times New Roman"/>
          <w:b w:val="false"/>
          <w:i w:val="false"/>
          <w:color w:val="000000"/>
          <w:sz w:val="28"/>
        </w:rPr>
        <w:t>
      4) период освоения бюджетного кредита составляет 6 месяцев и исчисляется с момента перечисления бюджетного кредита МИО.</w:t>
      </w:r>
    </w:p>
    <w:bookmarkEnd w:id="359"/>
    <w:bookmarkStart w:name="z400" w:id="360"/>
    <w:p>
      <w:pPr>
        <w:spacing w:after="0"/>
        <w:ind w:left="0"/>
        <w:jc w:val="both"/>
      </w:pPr>
      <w:r>
        <w:rPr>
          <w:rFonts w:ascii="Times New Roman"/>
          <w:b w:val="false"/>
          <w:i w:val="false"/>
          <w:color w:val="000000"/>
          <w:sz w:val="28"/>
        </w:rPr>
        <w:t>
      Условия выдачи кредитов/микрокредитов участникам программы "Еңбек" – субъектам агропромышленного комплекса в рамках проекта по повышению доходов населения Жамбылской области:</w:t>
      </w:r>
    </w:p>
    <w:bookmarkEnd w:id="360"/>
    <w:bookmarkStart w:name="z401" w:id="361"/>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bookmarkEnd w:id="361"/>
    <w:bookmarkStart w:name="z402" w:id="362"/>
    <w:p>
      <w:pPr>
        <w:spacing w:after="0"/>
        <w:ind w:left="0"/>
        <w:jc w:val="both"/>
      </w:pPr>
      <w:r>
        <w:rPr>
          <w:rFonts w:ascii="Times New Roman"/>
          <w:b w:val="false"/>
          <w:i w:val="false"/>
          <w:color w:val="000000"/>
          <w:sz w:val="28"/>
        </w:rPr>
        <w:t>
      2) максимальная сумма кредита/микрокредита определяется в соответствии с действующим законодательством Республики Казахстан;</w:t>
      </w:r>
    </w:p>
    <w:bookmarkEnd w:id="362"/>
    <w:bookmarkStart w:name="z403" w:id="363"/>
    <w:p>
      <w:pPr>
        <w:spacing w:after="0"/>
        <w:ind w:left="0"/>
        <w:jc w:val="both"/>
      </w:pPr>
      <w:r>
        <w:rPr>
          <w:rFonts w:ascii="Times New Roman"/>
          <w:b w:val="false"/>
          <w:i w:val="false"/>
          <w:color w:val="000000"/>
          <w:sz w:val="28"/>
        </w:rPr>
        <w:t>
      3) номинальная ставка вознаграждения – не более 2,5% годовых;</w:t>
      </w:r>
    </w:p>
    <w:bookmarkEnd w:id="363"/>
    <w:bookmarkStart w:name="z404" w:id="364"/>
    <w:p>
      <w:pPr>
        <w:spacing w:after="0"/>
        <w:ind w:left="0"/>
        <w:jc w:val="both"/>
      </w:pPr>
      <w:r>
        <w:rPr>
          <w:rFonts w:ascii="Times New Roman"/>
          <w:b w:val="false"/>
          <w:i w:val="false"/>
          <w:color w:val="000000"/>
          <w:sz w:val="28"/>
        </w:rPr>
        <w:t>
      4) залоговое обеспечение.</w:t>
      </w:r>
    </w:p>
    <w:bookmarkEnd w:id="364"/>
    <w:bookmarkStart w:name="z405" w:id="365"/>
    <w:p>
      <w:pPr>
        <w:spacing w:after="0"/>
        <w:ind w:left="0"/>
        <w:jc w:val="both"/>
      </w:pPr>
      <w:r>
        <w:rPr>
          <w:rFonts w:ascii="Times New Roman"/>
          <w:b w:val="false"/>
          <w:i w:val="false"/>
          <w:color w:val="000000"/>
          <w:sz w:val="28"/>
        </w:rPr>
        <w:t>
      Порядок предоставления кредитов/микрокредитов, основные условия бюджетного кредита, способы обеспечения кредита заемщиком, категория заемщиков, сроки и суммы займов устанавливаются решением кредитора и указываются в договоре бюджетного кредита.</w:t>
      </w:r>
    </w:p>
    <w:bookmarkEnd w:id="365"/>
    <w:bookmarkStart w:name="z406" w:id="366"/>
    <w:p>
      <w:pPr>
        <w:spacing w:after="0"/>
        <w:ind w:left="0"/>
        <w:jc w:val="both"/>
      </w:pPr>
      <w:r>
        <w:rPr>
          <w:rFonts w:ascii="Times New Roman"/>
          <w:b w:val="false"/>
          <w:i w:val="false"/>
          <w:color w:val="000000"/>
          <w:sz w:val="28"/>
        </w:rPr>
        <w:t>
      Кредитный продукт поверенного (агента) должен соответствовать требованиям и условиям программы "Еңбек".</w:t>
      </w:r>
    </w:p>
    <w:bookmarkEnd w:id="366"/>
    <w:bookmarkStart w:name="z407" w:id="367"/>
    <w:p>
      <w:pPr>
        <w:spacing w:after="0"/>
        <w:ind w:left="0"/>
        <w:jc w:val="both"/>
      </w:pPr>
      <w:r>
        <w:rPr>
          <w:rFonts w:ascii="Times New Roman"/>
          <w:b w:val="false"/>
          <w:i w:val="false"/>
          <w:color w:val="000000"/>
          <w:sz w:val="28"/>
        </w:rPr>
        <w:t>
      Заемщики определяются поверенным (агентом) в соответствии с договором поручения.</w:t>
      </w:r>
    </w:p>
    <w:bookmarkEnd w:id="367"/>
    <w:bookmarkStart w:name="z408" w:id="368"/>
    <w:p>
      <w:pPr>
        <w:spacing w:after="0"/>
        <w:ind w:left="0"/>
        <w:jc w:val="both"/>
      </w:pPr>
      <w:r>
        <w:rPr>
          <w:rFonts w:ascii="Times New Roman"/>
          <w:b w:val="false"/>
          <w:i w:val="false"/>
          <w:color w:val="000000"/>
          <w:sz w:val="28"/>
        </w:rPr>
        <w:t>
      Поверенным (агентам)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кредитором.</w:t>
      </w:r>
    </w:p>
    <w:bookmarkEnd w:id="368"/>
    <w:bookmarkStart w:name="z409" w:id="369"/>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местным исполнительным органом за счет средств местного бюджета, если иное не предусмотрено договором поручения. Размер оплаты вознаграждения за исполнение поверенным (агентом) поручений устанавливается в договоре поручения.</w:t>
      </w:r>
    </w:p>
    <w:bookmarkEnd w:id="369"/>
    <w:bookmarkStart w:name="z410" w:id="370"/>
    <w:p>
      <w:pPr>
        <w:spacing w:after="0"/>
        <w:ind w:left="0"/>
        <w:jc w:val="both"/>
      </w:pPr>
      <w:r>
        <w:rPr>
          <w:rFonts w:ascii="Times New Roman"/>
          <w:b w:val="false"/>
          <w:i w:val="false"/>
          <w:color w:val="000000"/>
          <w:sz w:val="28"/>
        </w:rPr>
        <w:t>
      Поверенный (агент) ежемесячно, в срок до 25 числа месяца, следующего за отчетным, представляет местному исполнительному органу (в электронном виде через портал/вручную) информацию по выданным кредитам/микрокредитам и их целевом использовании согласно форме, установленной в договоре поручения.</w:t>
      </w:r>
    </w:p>
    <w:bookmarkEnd w:id="370"/>
    <w:bookmarkStart w:name="z411" w:id="371"/>
    <w:p>
      <w:pPr>
        <w:spacing w:after="0"/>
        <w:ind w:left="0"/>
        <w:jc w:val="both"/>
      </w:pPr>
      <w:r>
        <w:rPr>
          <w:rFonts w:ascii="Times New Roman"/>
          <w:b w:val="false"/>
          <w:i w:val="false"/>
          <w:color w:val="000000"/>
          <w:sz w:val="28"/>
        </w:rPr>
        <w:t>
      Кредиты/микрокредиты в сельских населенных пунктах и малых/моно городах и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 и сельскохозяйственных кооперативов предоставляются при условии создания не менее одного нового постоянного рабочего места.</w:t>
      </w:r>
    </w:p>
    <w:bookmarkEnd w:id="371"/>
    <w:bookmarkStart w:name="z412" w:id="372"/>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кредитор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bookmarkEnd w:id="372"/>
    <w:bookmarkStart w:name="z413" w:id="373"/>
    <w:p>
      <w:pPr>
        <w:spacing w:after="0"/>
        <w:ind w:left="0"/>
        <w:jc w:val="both"/>
      </w:pPr>
      <w:r>
        <w:rPr>
          <w:rFonts w:ascii="Times New Roman"/>
          <w:b w:val="false"/>
          <w:i w:val="false"/>
          <w:color w:val="000000"/>
          <w:sz w:val="28"/>
        </w:rPr>
        <w:t>
      Кредиты/микрокредиты в приоритетном порядке предоставляются проектам, реализуемым в соответствии с картами специализации районов, малых городов. МИО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373"/>
    <w:bookmarkStart w:name="z414" w:id="374"/>
    <w:p>
      <w:pPr>
        <w:spacing w:after="0"/>
        <w:ind w:left="0"/>
        <w:jc w:val="both"/>
      </w:pPr>
      <w:r>
        <w:rPr>
          <w:rFonts w:ascii="Times New Roman"/>
          <w:b w:val="false"/>
          <w:i w:val="false"/>
          <w:color w:val="000000"/>
          <w:sz w:val="28"/>
        </w:rPr>
        <w:t>
      Карта специализации районов, малых городов предоставляется микрофинансовым организациям (МФО)/кредитным товариществам (КТ)/АО "ФФПСХ" / ДО АО "НУХ "КазАгро".</w:t>
      </w:r>
    </w:p>
    <w:bookmarkEnd w:id="374"/>
    <w:bookmarkStart w:name="z415" w:id="375"/>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НПП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bookmarkEnd w:id="375"/>
    <w:bookmarkStart w:name="z416" w:id="376"/>
    <w:p>
      <w:pPr>
        <w:spacing w:after="0"/>
        <w:ind w:left="0"/>
        <w:jc w:val="both"/>
      </w:pPr>
      <w:r>
        <w:rPr>
          <w:rFonts w:ascii="Times New Roman"/>
          <w:b w:val="false"/>
          <w:i w:val="false"/>
          <w:color w:val="000000"/>
          <w:sz w:val="28"/>
        </w:rPr>
        <w:t>
      Финансирование мер по микрокредитованию осуществляется за счет средств республиканского и местного бюджетов через МИО по вопросам предпринимательства и сельского хозяйства.</w:t>
      </w:r>
    </w:p>
    <w:bookmarkEnd w:id="376"/>
    <w:bookmarkStart w:name="z417" w:id="377"/>
    <w:p>
      <w:pPr>
        <w:spacing w:after="0"/>
        <w:ind w:left="0"/>
        <w:jc w:val="both"/>
      </w:pPr>
      <w:r>
        <w:rPr>
          <w:rFonts w:ascii="Times New Roman"/>
          <w:b w:val="false"/>
          <w:i w:val="false"/>
          <w:color w:val="000000"/>
          <w:sz w:val="28"/>
        </w:rPr>
        <w:t>
      Кредиты/микрокредиты в сельских населенных пунктах (вне зависимости от их административной подчиненности) и малых городах по направлениям сельского хозяйства предоставляются через АО "ФФПСХ", а также МФО и кредитные товарищества, фондирование которых проводится через ДО АО "НУХ "КазАгро" по кредитованию.</w:t>
      </w:r>
    </w:p>
    <w:bookmarkEnd w:id="377"/>
    <w:bookmarkStart w:name="z418" w:id="378"/>
    <w:p>
      <w:pPr>
        <w:spacing w:after="0"/>
        <w:ind w:left="0"/>
        <w:jc w:val="both"/>
      </w:pPr>
      <w:r>
        <w:rPr>
          <w:rFonts w:ascii="Times New Roman"/>
          <w:b w:val="false"/>
          <w:i w:val="false"/>
          <w:color w:val="000000"/>
          <w:sz w:val="28"/>
        </w:rPr>
        <w:t>
      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"ФРП "Даму", а также АО "ФФПСХ".</w:t>
      </w:r>
    </w:p>
    <w:bookmarkEnd w:id="378"/>
    <w:bookmarkStart w:name="z419" w:id="379"/>
    <w:p>
      <w:pPr>
        <w:spacing w:after="0"/>
        <w:ind w:left="0"/>
        <w:jc w:val="both"/>
      </w:pPr>
      <w:r>
        <w:rPr>
          <w:rFonts w:ascii="Times New Roman"/>
          <w:b w:val="false"/>
          <w:i w:val="false"/>
          <w:color w:val="000000"/>
          <w:sz w:val="28"/>
        </w:rPr>
        <w:t>
      В целях кредитования/микрокредитования участников программы "Еңбек" МИО предоставляется бюджетный кредит на следующих условиях:</w:t>
      </w:r>
    </w:p>
    <w:bookmarkEnd w:id="379"/>
    <w:bookmarkStart w:name="z420" w:id="380"/>
    <w:p>
      <w:pPr>
        <w:spacing w:after="0"/>
        <w:ind w:left="0"/>
        <w:jc w:val="both"/>
      </w:pPr>
      <w:r>
        <w:rPr>
          <w:rFonts w:ascii="Times New Roman"/>
          <w:b w:val="false"/>
          <w:i w:val="false"/>
          <w:color w:val="000000"/>
          <w:sz w:val="28"/>
        </w:rPr>
        <w:t>
      1) на семь лет на принципах возвратности, срочности и платности с годовой ставкой вознаграждения 0,01%;</w:t>
      </w:r>
    </w:p>
    <w:bookmarkEnd w:id="380"/>
    <w:bookmarkStart w:name="z421" w:id="381"/>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 проектов в рамках программы "Еңбек";</w:t>
      </w:r>
    </w:p>
    <w:bookmarkEnd w:id="381"/>
    <w:bookmarkStart w:name="z422" w:id="382"/>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382"/>
    <w:bookmarkStart w:name="z423" w:id="383"/>
    <w:p>
      <w:pPr>
        <w:spacing w:after="0"/>
        <w:ind w:left="0"/>
        <w:jc w:val="both"/>
      </w:pPr>
      <w:r>
        <w:rPr>
          <w:rFonts w:ascii="Times New Roman"/>
          <w:b w:val="false"/>
          <w:i w:val="false"/>
          <w:color w:val="000000"/>
          <w:sz w:val="28"/>
        </w:rPr>
        <w:t>
      4) период освоения бюджетного кредита составляет шесть месяцев и исчисляется с момента перечисления бюджетного кредита МИО.</w:t>
      </w:r>
    </w:p>
    <w:bookmarkEnd w:id="383"/>
    <w:bookmarkStart w:name="z424" w:id="384"/>
    <w:p>
      <w:pPr>
        <w:spacing w:after="0"/>
        <w:ind w:left="0"/>
        <w:jc w:val="both"/>
      </w:pPr>
      <w:r>
        <w:rPr>
          <w:rFonts w:ascii="Times New Roman"/>
          <w:b w:val="false"/>
          <w:i w:val="false"/>
          <w:color w:val="000000"/>
          <w:sz w:val="28"/>
        </w:rPr>
        <w:t>
      Кредиторы не менее 20% от суммы договора займа, заключаемого с МИО, направляют на финансирование стартового бизнеса.</w:t>
      </w:r>
    </w:p>
    <w:bookmarkEnd w:id="384"/>
    <w:bookmarkStart w:name="z425" w:id="385"/>
    <w:p>
      <w:pPr>
        <w:spacing w:after="0"/>
        <w:ind w:left="0"/>
        <w:jc w:val="both"/>
      </w:pPr>
      <w:r>
        <w:rPr>
          <w:rFonts w:ascii="Times New Roman"/>
          <w:b w:val="false"/>
          <w:i w:val="false"/>
          <w:color w:val="000000"/>
          <w:sz w:val="28"/>
        </w:rPr>
        <w:t>
      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"Еңбек" на бизнес-цели в течение одного года с даты заключения договора о предоставлении кредита/микрокредита.</w:t>
      </w:r>
    </w:p>
    <w:bookmarkEnd w:id="385"/>
    <w:bookmarkStart w:name="z426" w:id="386"/>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принимается постановлением акимата области. Допускается одновременное участие двух организаций микрокредитования и АО "ФФПСХ" в одной области. МИО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"ФФПСХ".</w:t>
      </w:r>
    </w:p>
    <w:bookmarkEnd w:id="386"/>
    <w:bookmarkStart w:name="z427" w:id="387"/>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bookmarkEnd w:id="387"/>
    <w:bookmarkStart w:name="z428" w:id="388"/>
    <w:p>
      <w:pPr>
        <w:spacing w:after="0"/>
        <w:ind w:left="0"/>
        <w:jc w:val="both"/>
      </w:pPr>
      <w:r>
        <w:rPr>
          <w:rFonts w:ascii="Times New Roman"/>
          <w:b w:val="false"/>
          <w:i w:val="false"/>
          <w:color w:val="000000"/>
          <w:sz w:val="28"/>
        </w:rPr>
        <w:t>
      1) срок кредитования - не более семи лет;</w:t>
      </w:r>
    </w:p>
    <w:bookmarkEnd w:id="388"/>
    <w:bookmarkStart w:name="z429" w:id="389"/>
    <w:p>
      <w:pPr>
        <w:spacing w:after="0"/>
        <w:ind w:left="0"/>
        <w:jc w:val="both"/>
      </w:pPr>
      <w:r>
        <w:rPr>
          <w:rFonts w:ascii="Times New Roman"/>
          <w:b w:val="false"/>
          <w:i w:val="false"/>
          <w:color w:val="000000"/>
          <w:sz w:val="28"/>
        </w:rPr>
        <w:t>
      2) ставка вознаграждения – 0,01% годовых;</w:t>
      </w:r>
    </w:p>
    <w:bookmarkEnd w:id="389"/>
    <w:bookmarkStart w:name="z430" w:id="390"/>
    <w:p>
      <w:pPr>
        <w:spacing w:after="0"/>
        <w:ind w:left="0"/>
        <w:jc w:val="both"/>
      </w:pPr>
      <w:r>
        <w:rPr>
          <w:rFonts w:ascii="Times New Roman"/>
          <w:b w:val="false"/>
          <w:i w:val="false"/>
          <w:color w:val="000000"/>
          <w:sz w:val="28"/>
        </w:rPr>
        <w:t>
      3) период освоения – для организаций микрокредитования и АО "ФФПСХ" - двенадцать месяцев;</w:t>
      </w:r>
    </w:p>
    <w:bookmarkEnd w:id="390"/>
    <w:bookmarkStart w:name="z431" w:id="391"/>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"Еңбек"; для организаций микрокредитования - фондирование МФО/КТ/БВУ для кредитования/микрокредитования бизнес-проектов в рамках программы "Еңбек".</w:t>
      </w:r>
    </w:p>
    <w:bookmarkEnd w:id="391"/>
    <w:bookmarkStart w:name="z432" w:id="392"/>
    <w:p>
      <w:pPr>
        <w:spacing w:after="0"/>
        <w:ind w:left="0"/>
        <w:jc w:val="both"/>
      </w:pPr>
      <w:r>
        <w:rPr>
          <w:rFonts w:ascii="Times New Roman"/>
          <w:b w:val="false"/>
          <w:i w:val="false"/>
          <w:color w:val="000000"/>
          <w:sz w:val="28"/>
        </w:rPr>
        <w:t>
      Условия фондирования МФО/КТ/БВУ:</w:t>
      </w:r>
    </w:p>
    <w:bookmarkEnd w:id="392"/>
    <w:bookmarkStart w:name="z433" w:id="393"/>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393"/>
    <w:bookmarkStart w:name="z434" w:id="394"/>
    <w:p>
      <w:pPr>
        <w:spacing w:after="0"/>
        <w:ind w:left="0"/>
        <w:jc w:val="both"/>
      </w:pPr>
      <w:r>
        <w:rPr>
          <w:rFonts w:ascii="Times New Roman"/>
          <w:b w:val="false"/>
          <w:i w:val="false"/>
          <w:color w:val="000000"/>
          <w:sz w:val="28"/>
        </w:rPr>
        <w:t>
      2) срок кредитования - до семи лет;</w:t>
      </w:r>
    </w:p>
    <w:bookmarkEnd w:id="394"/>
    <w:bookmarkStart w:name="z435" w:id="395"/>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ДО АО "НУХ "КазАгро" по кредитованию;</w:t>
      </w:r>
    </w:p>
    <w:bookmarkEnd w:id="395"/>
    <w:bookmarkStart w:name="z436" w:id="396"/>
    <w:p>
      <w:pPr>
        <w:spacing w:after="0"/>
        <w:ind w:left="0"/>
        <w:jc w:val="both"/>
      </w:pPr>
      <w:r>
        <w:rPr>
          <w:rFonts w:ascii="Times New Roman"/>
          <w:b w:val="false"/>
          <w:i w:val="false"/>
          <w:color w:val="000000"/>
          <w:sz w:val="28"/>
        </w:rPr>
        <w:t>
      4) период освоения – двенадцать месяцев в малых городах и сельских населенных пунктах, шесть месяцев в городах и моногородах с даты заключения кредитного соглашения, но не более чем до 1 марта следующего финансового года;</w:t>
      </w:r>
    </w:p>
    <w:bookmarkEnd w:id="396"/>
    <w:bookmarkStart w:name="z437" w:id="397"/>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 "Еңбек".</w:t>
      </w:r>
    </w:p>
    <w:bookmarkEnd w:id="397"/>
    <w:bookmarkStart w:name="z438" w:id="398"/>
    <w:p>
      <w:pPr>
        <w:spacing w:after="0"/>
        <w:ind w:left="0"/>
        <w:jc w:val="both"/>
      </w:pPr>
      <w:r>
        <w:rPr>
          <w:rFonts w:ascii="Times New Roman"/>
          <w:b w:val="false"/>
          <w:i w:val="false"/>
          <w:color w:val="000000"/>
          <w:sz w:val="28"/>
        </w:rPr>
        <w:t>
      Организациям микрокредитования /БВУ/МФО/КТ/АО "ФФПСХ" предоставляется льготный период по погашению основного долга сроком не более одной трети продолжительности срока кредитования.</w:t>
      </w:r>
    </w:p>
    <w:bookmarkEnd w:id="398"/>
    <w:bookmarkStart w:name="z439" w:id="399"/>
    <w:p>
      <w:pPr>
        <w:spacing w:after="0"/>
        <w:ind w:left="0"/>
        <w:jc w:val="both"/>
      </w:pPr>
      <w:r>
        <w:rPr>
          <w:rFonts w:ascii="Times New Roman"/>
          <w:b w:val="false"/>
          <w:i w:val="false"/>
          <w:color w:val="000000"/>
          <w:sz w:val="28"/>
        </w:rPr>
        <w:t>
      Условия выдачи кредитов/микрокредитов участникам программы "Еңбек":</w:t>
      </w:r>
    </w:p>
    <w:bookmarkEnd w:id="399"/>
    <w:bookmarkStart w:name="z440" w:id="400"/>
    <w:p>
      <w:pPr>
        <w:spacing w:after="0"/>
        <w:ind w:left="0"/>
        <w:jc w:val="both"/>
      </w:pPr>
      <w:r>
        <w:rPr>
          <w:rFonts w:ascii="Times New Roman"/>
          <w:b w:val="false"/>
          <w:i w:val="false"/>
          <w:color w:val="000000"/>
          <w:sz w:val="28"/>
        </w:rPr>
        <w:t>
      1) срок кредита/микрокредита - до пяти лет, срок кредита/микрокредита для проектов в сфере животноводства и создания сельскохозяйственных кооперативов - до семи лет;</w:t>
      </w:r>
    </w:p>
    <w:bookmarkEnd w:id="400"/>
    <w:bookmarkStart w:name="z441" w:id="401"/>
    <w:p>
      <w:pPr>
        <w:spacing w:after="0"/>
        <w:ind w:left="0"/>
        <w:jc w:val="both"/>
      </w:pPr>
      <w:r>
        <w:rPr>
          <w:rFonts w:ascii="Times New Roman"/>
          <w:b w:val="false"/>
          <w:i w:val="false"/>
          <w:color w:val="000000"/>
          <w:sz w:val="28"/>
        </w:rPr>
        <w:t>
      2) максимальная сумма кредита/микрокредита:</w:t>
      </w:r>
    </w:p>
    <w:bookmarkEnd w:id="401"/>
    <w:bookmarkStart w:name="z442" w:id="402"/>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малых городах - до 2,5 тысяч МРП, для развития якорной кооперации - до 8,0 тысяч МРП;</w:t>
      </w:r>
    </w:p>
    <w:bookmarkEnd w:id="402"/>
    <w:bookmarkStart w:name="z443" w:id="403"/>
    <w:p>
      <w:pPr>
        <w:spacing w:after="0"/>
        <w:ind w:left="0"/>
        <w:jc w:val="both"/>
      </w:pPr>
      <w:r>
        <w:rPr>
          <w:rFonts w:ascii="Times New Roman"/>
          <w:b w:val="false"/>
          <w:i w:val="false"/>
          <w:color w:val="000000"/>
          <w:sz w:val="28"/>
        </w:rPr>
        <w:t>
      в городах, моногородах (кроме городов Нур-Султан, Алматы, Шымкент, Актау, Атырау) - до 6,5 тысяч МРП;</w:t>
      </w:r>
    </w:p>
    <w:bookmarkEnd w:id="403"/>
    <w:bookmarkStart w:name="z444" w:id="404"/>
    <w:p>
      <w:pPr>
        <w:spacing w:after="0"/>
        <w:ind w:left="0"/>
        <w:jc w:val="both"/>
      </w:pPr>
      <w:r>
        <w:rPr>
          <w:rFonts w:ascii="Times New Roman"/>
          <w:b w:val="false"/>
          <w:i w:val="false"/>
          <w:color w:val="000000"/>
          <w:sz w:val="28"/>
        </w:rPr>
        <w:t>
      в городах Нур-Султан, Алматы, Шымкент, Актау, Атырау - до 8,0 тысяч МРП;</w:t>
      </w:r>
    </w:p>
    <w:bookmarkEnd w:id="404"/>
    <w:bookmarkStart w:name="z445" w:id="405"/>
    <w:p>
      <w:pPr>
        <w:spacing w:after="0"/>
        <w:ind w:left="0"/>
        <w:jc w:val="both"/>
      </w:pPr>
      <w:r>
        <w:rPr>
          <w:rFonts w:ascii="Times New Roman"/>
          <w:b w:val="false"/>
          <w:i w:val="false"/>
          <w:color w:val="000000"/>
          <w:sz w:val="28"/>
        </w:rPr>
        <w:t>
      3) номинальная ставка вознаграждения - не более 6% годовых;</w:t>
      </w:r>
    </w:p>
    <w:bookmarkEnd w:id="405"/>
    <w:bookmarkStart w:name="z446" w:id="406"/>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406"/>
    <w:bookmarkStart w:name="z447" w:id="407"/>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407"/>
    <w:bookmarkStart w:name="z448" w:id="408"/>
    <w:p>
      <w:pPr>
        <w:spacing w:after="0"/>
        <w:ind w:left="0"/>
        <w:jc w:val="both"/>
      </w:pPr>
      <w:r>
        <w:rPr>
          <w:rFonts w:ascii="Times New Roman"/>
          <w:b w:val="false"/>
          <w:i w:val="false"/>
          <w:color w:val="000000"/>
          <w:sz w:val="28"/>
        </w:rPr>
        <w:t>
      6) в договорах о предоставлении кредита/микрокредита в сельских населенных пунктах и малых/моно городах и городах между БВУ/МФО/КТ/АО "ФФПСХ" и участником программы "Еңбек"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w:t>
      </w:r>
    </w:p>
    <w:bookmarkEnd w:id="408"/>
    <w:bookmarkStart w:name="z449" w:id="409"/>
    <w:p>
      <w:pPr>
        <w:spacing w:after="0"/>
        <w:ind w:left="0"/>
        <w:jc w:val="both"/>
      </w:pPr>
      <w:r>
        <w:rPr>
          <w:rFonts w:ascii="Times New Roman"/>
          <w:b w:val="false"/>
          <w:i w:val="false"/>
          <w:color w:val="000000"/>
          <w:sz w:val="28"/>
        </w:rPr>
        <w:t>
      7) сроки и суммы займов определяются в соответствии с направлением деятельности участника программы "Еңбек",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bookmarkEnd w:id="409"/>
    <w:bookmarkStart w:name="z450" w:id="410"/>
    <w:p>
      <w:pPr>
        <w:spacing w:after="0"/>
        <w:ind w:left="0"/>
        <w:jc w:val="both"/>
      </w:pPr>
      <w:r>
        <w:rPr>
          <w:rFonts w:ascii="Times New Roman"/>
          <w:b w:val="false"/>
          <w:i w:val="false"/>
          <w:color w:val="000000"/>
          <w:sz w:val="28"/>
        </w:rPr>
        <w:t>
      Условия выдачи кредитов/микрокредитов членам малообеспеченных и/или многодетных семей:</w:t>
      </w:r>
    </w:p>
    <w:bookmarkEnd w:id="410"/>
    <w:bookmarkStart w:name="z451" w:id="411"/>
    <w:p>
      <w:pPr>
        <w:spacing w:after="0"/>
        <w:ind w:left="0"/>
        <w:jc w:val="both"/>
      </w:pPr>
      <w:r>
        <w:rPr>
          <w:rFonts w:ascii="Times New Roman"/>
          <w:b w:val="false"/>
          <w:i w:val="false"/>
          <w:color w:val="000000"/>
          <w:sz w:val="28"/>
        </w:rPr>
        <w:t>
      1) срок кредита/микрокредита - до семи лет;</w:t>
      </w:r>
    </w:p>
    <w:bookmarkEnd w:id="411"/>
    <w:bookmarkStart w:name="z452" w:id="412"/>
    <w:p>
      <w:pPr>
        <w:spacing w:after="0"/>
        <w:ind w:left="0"/>
        <w:jc w:val="both"/>
      </w:pPr>
      <w:r>
        <w:rPr>
          <w:rFonts w:ascii="Times New Roman"/>
          <w:b w:val="false"/>
          <w:i w:val="false"/>
          <w:color w:val="000000"/>
          <w:sz w:val="28"/>
        </w:rPr>
        <w:t>
      2) максимальная сумма кредита/микрокредита от наличия обеспечения - до 8,0 тысяч МРП;</w:t>
      </w:r>
    </w:p>
    <w:bookmarkEnd w:id="412"/>
    <w:bookmarkStart w:name="z453" w:id="413"/>
    <w:p>
      <w:pPr>
        <w:spacing w:after="0"/>
        <w:ind w:left="0"/>
        <w:jc w:val="both"/>
      </w:pPr>
      <w:r>
        <w:rPr>
          <w:rFonts w:ascii="Times New Roman"/>
          <w:b w:val="false"/>
          <w:i w:val="false"/>
          <w:color w:val="000000"/>
          <w:sz w:val="28"/>
        </w:rPr>
        <w:t>
      3) номинальная ставка вознаграждения - не более 4% годовых;</w:t>
      </w:r>
    </w:p>
    <w:bookmarkEnd w:id="413"/>
    <w:bookmarkStart w:name="z454" w:id="414"/>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414"/>
    <w:bookmarkStart w:name="z455" w:id="415"/>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415"/>
    <w:bookmarkStart w:name="z456" w:id="416"/>
    <w:p>
      <w:pPr>
        <w:spacing w:after="0"/>
        <w:ind w:left="0"/>
        <w:jc w:val="both"/>
      </w:pPr>
      <w:r>
        <w:rPr>
          <w:rFonts w:ascii="Times New Roman"/>
          <w:b w:val="false"/>
          <w:i w:val="false"/>
          <w:color w:val="000000"/>
          <w:sz w:val="28"/>
        </w:rPr>
        <w:t>
      МФО/КТ/БВУ/АО "ФФПСХ" за счет средств, возвращенных конечными заемщиками по ранее выданным кредитам/микрокредитам в рамках программы "Еңбек", осуществляют повторное кредитование/микрокредитование конечных заемщиков на условиях программы "Еңбек" по приоритетным видам деятельности, указанным в картах специализации районов и малых городов, до истечения следующего финансового года и на срок, не превышающий срок действия договора о привлечении средств, заключенного с МИО.</w:t>
      </w:r>
    </w:p>
    <w:bookmarkEnd w:id="416"/>
    <w:bookmarkStart w:name="z457" w:id="417"/>
    <w:p>
      <w:pPr>
        <w:spacing w:after="0"/>
        <w:ind w:left="0"/>
        <w:jc w:val="both"/>
      </w:pPr>
      <w:r>
        <w:rPr>
          <w:rFonts w:ascii="Times New Roman"/>
          <w:b w:val="false"/>
          <w:i w:val="false"/>
          <w:color w:val="000000"/>
          <w:sz w:val="28"/>
        </w:rPr>
        <w:t>
      МФО/КТ/БВУ/АО "ФФПСХ" решение о кредитовании конечных заемщиков принимает самостоятельно.</w:t>
      </w:r>
    </w:p>
    <w:bookmarkEnd w:id="417"/>
    <w:bookmarkStart w:name="z458" w:id="418"/>
    <w:p>
      <w:pPr>
        <w:spacing w:after="0"/>
        <w:ind w:left="0"/>
        <w:jc w:val="both"/>
      </w:pPr>
      <w:r>
        <w:rPr>
          <w:rFonts w:ascii="Times New Roman"/>
          <w:b w:val="false"/>
          <w:i w:val="false"/>
          <w:color w:val="000000"/>
          <w:sz w:val="28"/>
        </w:rPr>
        <w:t>
      В случае неосвоения данных средств до истечения указанных сроков, МФО/КТ/БВУ/АО "ФФПСХ" обеспечивают их возврат в соответствующий бюджет.</w:t>
      </w:r>
    </w:p>
    <w:bookmarkEnd w:id="418"/>
    <w:bookmarkStart w:name="z459" w:id="419"/>
    <w:p>
      <w:pPr>
        <w:spacing w:after="0"/>
        <w:ind w:left="0"/>
        <w:jc w:val="both"/>
      </w:pPr>
      <w:r>
        <w:rPr>
          <w:rFonts w:ascii="Times New Roman"/>
          <w:b w:val="false"/>
          <w:i w:val="false"/>
          <w:color w:val="000000"/>
          <w:sz w:val="28"/>
        </w:rPr>
        <w:t>
      Организация микрокредитования и АО "ФФПСХ" представляют информацию в МИО по вопросам сельского хозяйства и занятости (в электронном виде через портал/вручную) на ежемесячной основе в срок до третьего числа месяца, следующего за отчетным, по выданным кредитам/микрокредитам, а также в срок до двадцатого числа, следующего за отчетным периодом, отчет по целевому использованию кредитов/микрокредитов согласно форме, установленной в Правилах микрокредитования.</w:t>
      </w:r>
    </w:p>
    <w:bookmarkEnd w:id="419"/>
    <w:bookmarkStart w:name="z460" w:id="420"/>
    <w:p>
      <w:pPr>
        <w:spacing w:after="0"/>
        <w:ind w:left="0"/>
        <w:jc w:val="both"/>
      </w:pPr>
      <w:r>
        <w:rPr>
          <w:rFonts w:ascii="Times New Roman"/>
          <w:b w:val="false"/>
          <w:i w:val="false"/>
          <w:color w:val="000000"/>
          <w:sz w:val="28"/>
        </w:rPr>
        <w:t>
      Организация микрокредитования и АО "ФФПСХ" ежемесячно, в срок до двадцать пятого числа месяца, следующего за отчетным, представляет в МИО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МИО по вопросам предпринимательства и организацией микрокредитования/ АО "ФФПСХ".</w:t>
      </w:r>
    </w:p>
    <w:bookmarkEnd w:id="420"/>
    <w:bookmarkStart w:name="z461" w:id="421"/>
    <w:p>
      <w:pPr>
        <w:spacing w:after="0"/>
        <w:ind w:left="0"/>
        <w:jc w:val="both"/>
      </w:pPr>
      <w:r>
        <w:rPr>
          <w:rFonts w:ascii="Times New Roman"/>
          <w:b w:val="false"/>
          <w:i w:val="false"/>
          <w:color w:val="000000"/>
          <w:sz w:val="28"/>
        </w:rPr>
        <w:t>
      МИО по вопросам предпринимательства и сельского хозяйства на основе отчетов организаций по микрокредитованию ежемесячно в срок до пятого числа месяца, следующего за отчетным, представляют в центры занятости населения и операторам программы "Еңбек" информацию:</w:t>
      </w:r>
    </w:p>
    <w:bookmarkEnd w:id="421"/>
    <w:bookmarkStart w:name="z462" w:id="422"/>
    <w:p>
      <w:pPr>
        <w:spacing w:after="0"/>
        <w:ind w:left="0"/>
        <w:jc w:val="both"/>
      </w:pPr>
      <w:r>
        <w:rPr>
          <w:rFonts w:ascii="Times New Roman"/>
          <w:b w:val="false"/>
          <w:i w:val="false"/>
          <w:color w:val="000000"/>
          <w:sz w:val="28"/>
        </w:rPr>
        <w:t>
      1) о ходе микрокредитования в сельских населенных пунктах и малых городах с учетом гарантирования и субсидирования;</w:t>
      </w:r>
    </w:p>
    <w:bookmarkEnd w:id="422"/>
    <w:bookmarkStart w:name="z463" w:id="423"/>
    <w:p>
      <w:pPr>
        <w:spacing w:after="0"/>
        <w:ind w:left="0"/>
        <w:jc w:val="both"/>
      </w:pPr>
      <w:r>
        <w:rPr>
          <w:rFonts w:ascii="Times New Roman"/>
          <w:b w:val="false"/>
          <w:i w:val="false"/>
          <w:color w:val="000000"/>
          <w:sz w:val="28"/>
        </w:rPr>
        <w:t>
      2) о ходе микрокредитования в городах и моногородах с учетом гарантирования;</w:t>
      </w:r>
    </w:p>
    <w:bookmarkEnd w:id="423"/>
    <w:bookmarkStart w:name="z464" w:id="424"/>
    <w:p>
      <w:pPr>
        <w:spacing w:after="0"/>
        <w:ind w:left="0"/>
        <w:jc w:val="both"/>
      </w:pPr>
      <w:r>
        <w:rPr>
          <w:rFonts w:ascii="Times New Roman"/>
          <w:b w:val="false"/>
          <w:i w:val="false"/>
          <w:color w:val="000000"/>
          <w:sz w:val="28"/>
        </w:rPr>
        <w:t>
      3) о создаваемых рабочих местах.</w:t>
      </w:r>
    </w:p>
    <w:bookmarkEnd w:id="424"/>
    <w:bookmarkStart w:name="z465" w:id="425"/>
    <w:p>
      <w:pPr>
        <w:spacing w:after="0"/>
        <w:ind w:left="0"/>
        <w:jc w:val="both"/>
      </w:pPr>
      <w:r>
        <w:rPr>
          <w:rFonts w:ascii="Times New Roman"/>
          <w:b w:val="false"/>
          <w:i w:val="false"/>
          <w:color w:val="000000"/>
          <w:sz w:val="28"/>
        </w:rPr>
        <w:t>
      Операторы программы "Еңбек" на основании информации, полученной от МИО, ежемесячно, в срок до десятого числа месяца, следующего за отчетным, представляют информацию уполномоченному органу по вопросам занятости населения.</w:t>
      </w:r>
    </w:p>
    <w:bookmarkEnd w:id="425"/>
    <w:bookmarkStart w:name="z466" w:id="426"/>
    <w:p>
      <w:pPr>
        <w:spacing w:after="0"/>
        <w:ind w:left="0"/>
        <w:jc w:val="both"/>
      </w:pPr>
      <w:r>
        <w:rPr>
          <w:rFonts w:ascii="Times New Roman"/>
          <w:b w:val="false"/>
          <w:i w:val="false"/>
          <w:color w:val="000000"/>
          <w:sz w:val="28"/>
        </w:rPr>
        <w:t>
      Порядок предоставления кредитов/микрокредитов в городах и моногородах определяется Правилами кредитования/микрокредитования в городах и моногородах, утверждаемыми уполномоченным органом по вопросам предпринимательства.</w:t>
      </w:r>
    </w:p>
    <w:bookmarkEnd w:id="426"/>
    <w:bookmarkStart w:name="z467" w:id="427"/>
    <w:p>
      <w:pPr>
        <w:spacing w:after="0"/>
        <w:ind w:left="0"/>
        <w:jc w:val="both"/>
      </w:pPr>
      <w:r>
        <w:rPr>
          <w:rFonts w:ascii="Times New Roman"/>
          <w:b w:val="false"/>
          <w:i w:val="false"/>
          <w:color w:val="000000"/>
          <w:sz w:val="28"/>
        </w:rPr>
        <w:t>
      Порядок предоставления кредитов/микрокредитов в сельских населенных пунктах и малых городах определяется Правилами кредитования и микрокредитования в малых городах и сельских населенных пунктах, утверждаемыми уполномоченным органом по вопросам развития агропромышленного комплекса.</w:t>
      </w:r>
    </w:p>
    <w:bookmarkEnd w:id="427"/>
    <w:bookmarkStart w:name="z468" w:id="428"/>
    <w:p>
      <w:pPr>
        <w:spacing w:after="0"/>
        <w:ind w:left="0"/>
        <w:jc w:val="both"/>
      </w:pPr>
      <w:r>
        <w:rPr>
          <w:rFonts w:ascii="Times New Roman"/>
          <w:b w:val="false"/>
          <w:i w:val="false"/>
          <w:color w:val="000000"/>
          <w:sz w:val="28"/>
        </w:rPr>
        <w:t>
      5.2.3. Гарантирование кредитов/микрокредитов в сельских населенных пунктах и малых городах, в городах и моногородах</w:t>
      </w:r>
    </w:p>
    <w:bookmarkEnd w:id="428"/>
    <w:bookmarkStart w:name="z469" w:id="429"/>
    <w:p>
      <w:pPr>
        <w:spacing w:after="0"/>
        <w:ind w:left="0"/>
        <w:jc w:val="both"/>
      </w:pPr>
      <w:r>
        <w:rPr>
          <w:rFonts w:ascii="Times New Roman"/>
          <w:b w:val="false"/>
          <w:i w:val="false"/>
          <w:color w:val="000000"/>
          <w:sz w:val="28"/>
        </w:rPr>
        <w:t>
      Гарантия предоставляется участнику программы "Еңбек" на:</w:t>
      </w:r>
    </w:p>
    <w:bookmarkEnd w:id="429"/>
    <w:bookmarkStart w:name="z470" w:id="430"/>
    <w:p>
      <w:pPr>
        <w:spacing w:after="0"/>
        <w:ind w:left="0"/>
        <w:jc w:val="both"/>
      </w:pPr>
      <w:r>
        <w:rPr>
          <w:rFonts w:ascii="Times New Roman"/>
          <w:b w:val="false"/>
          <w:i w:val="false"/>
          <w:color w:val="000000"/>
          <w:sz w:val="28"/>
        </w:rPr>
        <w:t>
      1)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430"/>
    <w:bookmarkStart w:name="z471" w:id="431"/>
    <w:p>
      <w:pPr>
        <w:spacing w:after="0"/>
        <w:ind w:left="0"/>
        <w:jc w:val="both"/>
      </w:pPr>
      <w:r>
        <w:rPr>
          <w:rFonts w:ascii="Times New Roman"/>
          <w:b w:val="false"/>
          <w:i w:val="false"/>
          <w:color w:val="000000"/>
          <w:sz w:val="28"/>
        </w:rPr>
        <w:t>
      2) создание новых малых предприятий, расширение существующего бизнеса в городах и моногородах.</w:t>
      </w:r>
    </w:p>
    <w:bookmarkEnd w:id="431"/>
    <w:bookmarkStart w:name="z472" w:id="432"/>
    <w:p>
      <w:pPr>
        <w:spacing w:after="0"/>
        <w:ind w:left="0"/>
        <w:jc w:val="both"/>
      </w:pPr>
      <w:r>
        <w:rPr>
          <w:rFonts w:ascii="Times New Roman"/>
          <w:b w:val="false"/>
          <w:i w:val="false"/>
          <w:color w:val="000000"/>
          <w:sz w:val="28"/>
        </w:rPr>
        <w:t>
      Гарантирование кредитов/микрокредитов, выдаваемых в сельских населенных пунктах и малых городах, осуществляется ДО АО "НУХ "КазАгро" по гарантированию, в городах и моногородах - АО "ФРП "Даму",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32"/>
    <w:bookmarkStart w:name="z473" w:id="433"/>
    <w:p>
      <w:pPr>
        <w:spacing w:after="0"/>
        <w:ind w:left="0"/>
        <w:jc w:val="both"/>
      </w:pPr>
      <w:r>
        <w:rPr>
          <w:rFonts w:ascii="Times New Roman"/>
          <w:b w:val="false"/>
          <w:i w:val="false"/>
          <w:color w:val="000000"/>
          <w:sz w:val="28"/>
        </w:rPr>
        <w:t>
      Размер комиссий от МИО за гарантирование кредитов/микрокредитов в сельских населенных пунктах и малых городах составляет 30% от размера гарантии, в городах и моногородах – 20%.</w:t>
      </w:r>
    </w:p>
    <w:bookmarkEnd w:id="433"/>
    <w:bookmarkStart w:name="z474" w:id="434"/>
    <w:p>
      <w:pPr>
        <w:spacing w:after="0"/>
        <w:ind w:left="0"/>
        <w:jc w:val="both"/>
      </w:pPr>
      <w:r>
        <w:rPr>
          <w:rFonts w:ascii="Times New Roman"/>
          <w:b w:val="false"/>
          <w:i w:val="false"/>
          <w:color w:val="000000"/>
          <w:sz w:val="28"/>
        </w:rPr>
        <w:t>
      Гарантия для участников программы "Еңбек" предоставляется на безвозмездной основе.</w:t>
      </w:r>
    </w:p>
    <w:bookmarkEnd w:id="434"/>
    <w:bookmarkStart w:name="z475" w:id="435"/>
    <w:p>
      <w:pPr>
        <w:spacing w:after="0"/>
        <w:ind w:left="0"/>
        <w:jc w:val="both"/>
      </w:pPr>
      <w:r>
        <w:rPr>
          <w:rFonts w:ascii="Times New Roman"/>
          <w:b w:val="false"/>
          <w:i w:val="false"/>
          <w:color w:val="000000"/>
          <w:sz w:val="28"/>
        </w:rPr>
        <w:t>
      Размер гарантий для начинающего/начинающего молодого предпринимателя не может быть выше 85% от суммы кредита/микрокредита, а для членов малообеспеченных и/или многодетных семей не может быть выше 95% от суммы кредита/микрокредита.</w:t>
      </w:r>
    </w:p>
    <w:bookmarkEnd w:id="435"/>
    <w:bookmarkStart w:name="z476" w:id="436"/>
    <w:p>
      <w:pPr>
        <w:spacing w:after="0"/>
        <w:ind w:left="0"/>
        <w:jc w:val="both"/>
      </w:pPr>
      <w:r>
        <w:rPr>
          <w:rFonts w:ascii="Times New Roman"/>
          <w:b w:val="false"/>
          <w:i w:val="false"/>
          <w:color w:val="000000"/>
          <w:sz w:val="28"/>
        </w:rPr>
        <w:t>
      Для действующих предпринимателей и участников якорной кооперации, срок государственной регистрации которых в налоговых органах в соответствии с налоговым законодательством Республики Казахстан составляет на момент обращения в МФО/КТ/БВУ за кредитом/микрокредитом более трех лет, размер гарантии не может быть выше 50% от суммы кредита/микрокредита.</w:t>
      </w:r>
    </w:p>
    <w:bookmarkEnd w:id="436"/>
    <w:bookmarkStart w:name="z477" w:id="437"/>
    <w:p>
      <w:pPr>
        <w:spacing w:after="0"/>
        <w:ind w:left="0"/>
        <w:jc w:val="both"/>
      </w:pPr>
      <w:r>
        <w:rPr>
          <w:rFonts w:ascii="Times New Roman"/>
          <w:b w:val="false"/>
          <w:i w:val="false"/>
          <w:color w:val="000000"/>
          <w:sz w:val="28"/>
        </w:rPr>
        <w:t>
      Сумма кредита/микрокредита, подлежащего гарантированию, не может превышать восемь тысяч МРП.</w:t>
      </w:r>
    </w:p>
    <w:bookmarkEnd w:id="437"/>
    <w:bookmarkStart w:name="z478" w:id="438"/>
    <w:p>
      <w:pPr>
        <w:spacing w:after="0"/>
        <w:ind w:left="0"/>
        <w:jc w:val="both"/>
      </w:pPr>
      <w:r>
        <w:rPr>
          <w:rFonts w:ascii="Times New Roman"/>
          <w:b w:val="false"/>
          <w:i w:val="false"/>
          <w:color w:val="000000"/>
          <w:sz w:val="28"/>
        </w:rPr>
        <w:t>
      Номинальная ставка вознаграждения по кредитам/микрокредитам МФО/КТ/БВУ, по которым осуществляется гарантирование, не может быть выше 6%, а для членов малообеспеченных и/или многодетных семей не выше 4%.</w:t>
      </w:r>
    </w:p>
    <w:bookmarkEnd w:id="438"/>
    <w:bookmarkStart w:name="z479" w:id="439"/>
    <w:p>
      <w:pPr>
        <w:spacing w:after="0"/>
        <w:ind w:left="0"/>
        <w:jc w:val="both"/>
      </w:pPr>
      <w:r>
        <w:rPr>
          <w:rFonts w:ascii="Times New Roman"/>
          <w:b w:val="false"/>
          <w:i w:val="false"/>
          <w:color w:val="000000"/>
          <w:sz w:val="28"/>
        </w:rPr>
        <w:t>
      Финансирование гарантирования по кредитам/микрокредитам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 В одной административной территориальной единице области МИО по вопросам предпринимательства и сельского хозяйства могут привлечь в рамках программы "Еңбек" двух гарантов.</w:t>
      </w:r>
    </w:p>
    <w:bookmarkEnd w:id="439"/>
    <w:bookmarkStart w:name="z480" w:id="440"/>
    <w:p>
      <w:pPr>
        <w:spacing w:after="0"/>
        <w:ind w:left="0"/>
        <w:jc w:val="both"/>
      </w:pPr>
      <w:r>
        <w:rPr>
          <w:rFonts w:ascii="Times New Roman"/>
          <w:b w:val="false"/>
          <w:i w:val="false"/>
          <w:color w:val="000000"/>
          <w:sz w:val="28"/>
        </w:rPr>
        <w:t>
      Объем гарантирования в рамках программы "Еңбек" осуществляется в пределах бюджетных средств, выделенных для оплаты комиссий по заключаемым договорам гарантии на соответствующий финансовый год.</w:t>
      </w:r>
    </w:p>
    <w:bookmarkEnd w:id="440"/>
    <w:bookmarkStart w:name="z481" w:id="441"/>
    <w:p>
      <w:pPr>
        <w:spacing w:after="0"/>
        <w:ind w:left="0"/>
        <w:jc w:val="both"/>
      </w:pPr>
      <w:r>
        <w:rPr>
          <w:rFonts w:ascii="Times New Roman"/>
          <w:b w:val="false"/>
          <w:i w:val="false"/>
          <w:color w:val="000000"/>
          <w:sz w:val="28"/>
        </w:rPr>
        <w:t>
      Подтверждением освоения бюджетных средств является факт заключения договора гарантии.</w:t>
      </w:r>
    </w:p>
    <w:bookmarkEnd w:id="441"/>
    <w:bookmarkStart w:name="z482" w:id="442"/>
    <w:p>
      <w:pPr>
        <w:spacing w:after="0"/>
        <w:ind w:left="0"/>
        <w:jc w:val="both"/>
      </w:pPr>
      <w:r>
        <w:rPr>
          <w:rFonts w:ascii="Times New Roman"/>
          <w:b w:val="false"/>
          <w:i w:val="false"/>
          <w:color w:val="000000"/>
          <w:sz w:val="28"/>
        </w:rPr>
        <w:t>
      Гарантия предоставляется на срок действия кредита/микрокредита, в обеспечение исполнения обязательств по которому она была выпущена.</w:t>
      </w:r>
    </w:p>
    <w:bookmarkEnd w:id="442"/>
    <w:bookmarkStart w:name="z483" w:id="443"/>
    <w:p>
      <w:pPr>
        <w:spacing w:after="0"/>
        <w:ind w:left="0"/>
        <w:jc w:val="both"/>
      </w:pPr>
      <w:r>
        <w:rPr>
          <w:rFonts w:ascii="Times New Roman"/>
          <w:b w:val="false"/>
          <w:i w:val="false"/>
          <w:color w:val="000000"/>
          <w:sz w:val="28"/>
        </w:rPr>
        <w:t>
      Гарант вправе отказать в предоставлении гарантии в случаях, установленных Правилами гарантирования и/или договором гарантирования.</w:t>
      </w:r>
    </w:p>
    <w:bookmarkEnd w:id="443"/>
    <w:bookmarkStart w:name="z484" w:id="444"/>
    <w:p>
      <w:pPr>
        <w:spacing w:after="0"/>
        <w:ind w:left="0"/>
        <w:jc w:val="both"/>
      </w:pPr>
      <w:r>
        <w:rPr>
          <w:rFonts w:ascii="Times New Roman"/>
          <w:b w:val="false"/>
          <w:i w:val="false"/>
          <w:color w:val="000000"/>
          <w:sz w:val="28"/>
        </w:rPr>
        <w:t>
      Порядок и условия гарантирования по кредитам/микрокредитам в сельской местности и малых городах определяются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утверждаемыми уполномоченным органом в области развития агропромышленного комплекса,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44"/>
    <w:bookmarkStart w:name="z485" w:id="445"/>
    <w:p>
      <w:pPr>
        <w:spacing w:after="0"/>
        <w:ind w:left="0"/>
        <w:jc w:val="both"/>
      </w:pPr>
      <w:r>
        <w:rPr>
          <w:rFonts w:ascii="Times New Roman"/>
          <w:b w:val="false"/>
          <w:i w:val="false"/>
          <w:color w:val="000000"/>
          <w:sz w:val="28"/>
        </w:rPr>
        <w:t>
      Порядок и условия гарантирования по кредитам/микрокредитам в городах и моногородах определяются Правилами гарантирования по кредитам/микрокредитам, выдаваемым микрофинансовыми организациями/банками второго уровня в городах, утверждаемыми уполномоченным органом по вопросам предпринимательства,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45"/>
    <w:bookmarkStart w:name="z486" w:id="446"/>
    <w:p>
      <w:pPr>
        <w:spacing w:after="0"/>
        <w:ind w:left="0"/>
        <w:jc w:val="both"/>
      </w:pPr>
      <w:r>
        <w:rPr>
          <w:rFonts w:ascii="Times New Roman"/>
          <w:b w:val="false"/>
          <w:i w:val="false"/>
          <w:color w:val="000000"/>
          <w:sz w:val="28"/>
        </w:rPr>
        <w:t>
      5.2.4. Субсидирование операционных затрат микрофинансовых организаций</w:t>
      </w:r>
    </w:p>
    <w:bookmarkEnd w:id="446"/>
    <w:bookmarkStart w:name="z487" w:id="447"/>
    <w:p>
      <w:pPr>
        <w:spacing w:after="0"/>
        <w:ind w:left="0"/>
        <w:jc w:val="both"/>
      </w:pPr>
      <w:r>
        <w:rPr>
          <w:rFonts w:ascii="Times New Roman"/>
          <w:b w:val="false"/>
          <w:i w:val="false"/>
          <w:color w:val="000000"/>
          <w:sz w:val="28"/>
        </w:rPr>
        <w:t>
      Субсидирование операционных затрат МФО осуществляется МИО по вопросам сельского хозяйства за счет средств местного бюджета.</w:t>
      </w:r>
    </w:p>
    <w:bookmarkEnd w:id="447"/>
    <w:bookmarkStart w:name="z488" w:id="448"/>
    <w:p>
      <w:pPr>
        <w:spacing w:after="0"/>
        <w:ind w:left="0"/>
        <w:jc w:val="both"/>
      </w:pPr>
      <w:r>
        <w:rPr>
          <w:rFonts w:ascii="Times New Roman"/>
          <w:b w:val="false"/>
          <w:i w:val="false"/>
          <w:color w:val="000000"/>
          <w:sz w:val="28"/>
        </w:rPr>
        <w:t>
      Субсидированию подлежат операционные затраты на выдачу микрокредитов МФО, выданных в сельских населенных пунктах и малых городах.</w:t>
      </w:r>
    </w:p>
    <w:bookmarkEnd w:id="448"/>
    <w:bookmarkStart w:name="z489" w:id="449"/>
    <w:p>
      <w:pPr>
        <w:spacing w:after="0"/>
        <w:ind w:left="0"/>
        <w:jc w:val="both"/>
      </w:pPr>
      <w:r>
        <w:rPr>
          <w:rFonts w:ascii="Times New Roman"/>
          <w:b w:val="false"/>
          <w:i w:val="false"/>
          <w:color w:val="000000"/>
          <w:sz w:val="28"/>
        </w:rPr>
        <w:t>
      Получателями субсидий являются МФО.</w:t>
      </w:r>
    </w:p>
    <w:bookmarkEnd w:id="449"/>
    <w:bookmarkStart w:name="z490" w:id="450"/>
    <w:p>
      <w:pPr>
        <w:spacing w:after="0"/>
        <w:ind w:left="0"/>
        <w:jc w:val="both"/>
      </w:pPr>
      <w:r>
        <w:rPr>
          <w:rFonts w:ascii="Times New Roman"/>
          <w:b w:val="false"/>
          <w:i w:val="false"/>
          <w:color w:val="000000"/>
          <w:sz w:val="28"/>
        </w:rPr>
        <w:t>
      Субсидии предоставляются на следующих условиях:</w:t>
      </w:r>
    </w:p>
    <w:bookmarkEnd w:id="450"/>
    <w:bookmarkStart w:name="z491" w:id="451"/>
    <w:p>
      <w:pPr>
        <w:spacing w:after="0"/>
        <w:ind w:left="0"/>
        <w:jc w:val="both"/>
      </w:pPr>
      <w:r>
        <w:rPr>
          <w:rFonts w:ascii="Times New Roman"/>
          <w:b w:val="false"/>
          <w:i w:val="false"/>
          <w:color w:val="000000"/>
          <w:sz w:val="28"/>
        </w:rPr>
        <w:t>
      1) размер субсидии составляет 10 % от объема микрокредитов, выданных МФО в сельской местности и малых городах за счет средств фондирования, полученных от ДО АО "НУХ "КазАгро" по кредитованию;</w:t>
      </w:r>
    </w:p>
    <w:bookmarkEnd w:id="451"/>
    <w:bookmarkStart w:name="z492" w:id="452"/>
    <w:p>
      <w:pPr>
        <w:spacing w:after="0"/>
        <w:ind w:left="0"/>
        <w:jc w:val="both"/>
      </w:pPr>
      <w:r>
        <w:rPr>
          <w:rFonts w:ascii="Times New Roman"/>
          <w:b w:val="false"/>
          <w:i w:val="false"/>
          <w:color w:val="000000"/>
          <w:sz w:val="28"/>
        </w:rPr>
        <w:t>
      2) субсидия выплачивается МФО единовременно по подтвержденным ДО АО "НУХ "КазАгро" по кредитованию объемам полного освоения средств, предоставленных МФО ДО АО "НУХ "КазАгро" по кредитованию для микрокредитования в сельской местности и малых городах;</w:t>
      </w:r>
    </w:p>
    <w:bookmarkEnd w:id="452"/>
    <w:bookmarkStart w:name="z493" w:id="453"/>
    <w:p>
      <w:pPr>
        <w:spacing w:after="0"/>
        <w:ind w:left="0"/>
        <w:jc w:val="both"/>
      </w:pPr>
      <w:r>
        <w:rPr>
          <w:rFonts w:ascii="Times New Roman"/>
          <w:b w:val="false"/>
          <w:i w:val="false"/>
          <w:color w:val="000000"/>
          <w:sz w:val="28"/>
        </w:rPr>
        <w:t>
      3) освоение средств, предоставленных МФО МИО по вопросам сельского хозяйства для микрокредитования в сельской местности и малых городах, должно быть подтверждено оператором по субсидированию на основе документов, представляемых МФО, в соответствии с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453"/>
    <w:bookmarkStart w:name="z494" w:id="454"/>
    <w:p>
      <w:pPr>
        <w:spacing w:after="0"/>
        <w:ind w:left="0"/>
        <w:jc w:val="both"/>
      </w:pPr>
      <w:r>
        <w:rPr>
          <w:rFonts w:ascii="Times New Roman"/>
          <w:b w:val="false"/>
          <w:i w:val="false"/>
          <w:color w:val="000000"/>
          <w:sz w:val="28"/>
        </w:rPr>
        <w:t>
      4) для целей субсидирования учитываются только микрокредиты, выданные МФО на цели, предусмотренные программой "Еңбек".</w:t>
      </w:r>
    </w:p>
    <w:bookmarkEnd w:id="454"/>
    <w:bookmarkStart w:name="z495" w:id="455"/>
    <w:p>
      <w:pPr>
        <w:spacing w:after="0"/>
        <w:ind w:left="0"/>
        <w:jc w:val="both"/>
      </w:pPr>
      <w:r>
        <w:rPr>
          <w:rFonts w:ascii="Times New Roman"/>
          <w:b w:val="false"/>
          <w:i w:val="false"/>
          <w:color w:val="000000"/>
          <w:sz w:val="28"/>
        </w:rPr>
        <w:t>
      Субсидированию не подлежат операционные расходы МФО на выдачу микрокредитов, выданных МФО за счет возвратных средств от ранее выданных микрокредитов (платежи по погашению основного долга и вознаграждения), по которым МФО уже были получены субсидии операционных затрат.</w:t>
      </w:r>
    </w:p>
    <w:bookmarkEnd w:id="455"/>
    <w:bookmarkStart w:name="z496" w:id="456"/>
    <w:p>
      <w:pPr>
        <w:spacing w:after="0"/>
        <w:ind w:left="0"/>
        <w:jc w:val="both"/>
      </w:pPr>
      <w:r>
        <w:rPr>
          <w:rFonts w:ascii="Times New Roman"/>
          <w:b w:val="false"/>
          <w:i w:val="false"/>
          <w:color w:val="000000"/>
          <w:sz w:val="28"/>
        </w:rPr>
        <w:t>
      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РПП,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МИО по вопросам сельского хозяйства.</w:t>
      </w:r>
    </w:p>
    <w:bookmarkEnd w:id="456"/>
    <w:bookmarkStart w:name="z497" w:id="457"/>
    <w:p>
      <w:pPr>
        <w:spacing w:after="0"/>
        <w:ind w:left="0"/>
        <w:jc w:val="both"/>
      </w:pPr>
      <w:r>
        <w:rPr>
          <w:rFonts w:ascii="Times New Roman"/>
          <w:b w:val="false"/>
          <w:i w:val="false"/>
          <w:color w:val="000000"/>
          <w:sz w:val="28"/>
        </w:rPr>
        <w:t>
      Порядок и условия субсидирования операционных расходов МФО регламентируются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457"/>
    <w:bookmarkStart w:name="z498" w:id="458"/>
    <w:p>
      <w:pPr>
        <w:spacing w:after="0"/>
        <w:ind w:left="0"/>
        <w:jc w:val="both"/>
      </w:pPr>
      <w:r>
        <w:rPr>
          <w:rFonts w:ascii="Times New Roman"/>
          <w:b w:val="false"/>
          <w:i w:val="false"/>
          <w:color w:val="000000"/>
          <w:sz w:val="28"/>
        </w:rPr>
        <w:t>
      5.2.5. Предоставление государственных грантов на реализацию новых бизнес-идей</w:t>
      </w:r>
    </w:p>
    <w:bookmarkEnd w:id="458"/>
    <w:bookmarkStart w:name="z499" w:id="459"/>
    <w:p>
      <w:pPr>
        <w:spacing w:after="0"/>
        <w:ind w:left="0"/>
        <w:jc w:val="both"/>
      </w:pPr>
      <w:r>
        <w:rPr>
          <w:rFonts w:ascii="Times New Roman"/>
          <w:b w:val="false"/>
          <w:i w:val="false"/>
          <w:color w:val="000000"/>
          <w:sz w:val="28"/>
        </w:rPr>
        <w:t>
      Государственные гранты предоставляются участникам программы "Еңбек", планирующим реализовать стартовый бизнес, на безвозмездной и безвозвратной основе.</w:t>
      </w:r>
    </w:p>
    <w:bookmarkEnd w:id="459"/>
    <w:bookmarkStart w:name="z500" w:id="460"/>
    <w:p>
      <w:pPr>
        <w:spacing w:after="0"/>
        <w:ind w:left="0"/>
        <w:jc w:val="both"/>
      </w:pPr>
      <w:r>
        <w:rPr>
          <w:rFonts w:ascii="Times New Roman"/>
          <w:b w:val="false"/>
          <w:i w:val="false"/>
          <w:color w:val="000000"/>
          <w:sz w:val="28"/>
        </w:rPr>
        <w:t>
      Финансирование мер поддержки в форме государственных грантов осуществляется за счет средств республиканского и местного бюджетов.</w:t>
      </w:r>
    </w:p>
    <w:bookmarkEnd w:id="460"/>
    <w:bookmarkStart w:name="z501" w:id="461"/>
    <w:p>
      <w:pPr>
        <w:spacing w:after="0"/>
        <w:ind w:left="0"/>
        <w:jc w:val="both"/>
      </w:pPr>
      <w:r>
        <w:rPr>
          <w:rFonts w:ascii="Times New Roman"/>
          <w:b w:val="false"/>
          <w:i w:val="false"/>
          <w:color w:val="000000"/>
          <w:sz w:val="28"/>
        </w:rPr>
        <w:t>
      Претендентами на получение государственных грантов являются участники программы "Еңбек", прошедшие курсы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или по проекту "Бастау Бизнес", завершившие обучение в рамках первого направления программы "Еңбек" и ранее не получавшие гранты в рамках других государственных программ, а также переселенцы и оралманы, члены малообеспеченных и/или многодетных семей из числа получателей адресной социальной помощи.</w:t>
      </w:r>
    </w:p>
    <w:bookmarkEnd w:id="461"/>
    <w:bookmarkStart w:name="z502" w:id="462"/>
    <w:p>
      <w:pPr>
        <w:spacing w:after="0"/>
        <w:ind w:left="0"/>
        <w:jc w:val="both"/>
      </w:pPr>
      <w:r>
        <w:rPr>
          <w:rFonts w:ascii="Times New Roman"/>
          <w:b w:val="false"/>
          <w:i w:val="false"/>
          <w:color w:val="000000"/>
          <w:sz w:val="28"/>
        </w:rPr>
        <w:t>
      Государственные гранты на реализацию новых бизнес-идей предоставляются в размере до 200-кратного месячного расчетного показателя.</w:t>
      </w:r>
    </w:p>
    <w:bookmarkEnd w:id="462"/>
    <w:bookmarkStart w:name="z503" w:id="463"/>
    <w:p>
      <w:pPr>
        <w:spacing w:after="0"/>
        <w:ind w:left="0"/>
        <w:jc w:val="both"/>
      </w:pPr>
      <w:r>
        <w:rPr>
          <w:rFonts w:ascii="Times New Roman"/>
          <w:b w:val="false"/>
          <w:i w:val="false"/>
          <w:color w:val="000000"/>
          <w:sz w:val="28"/>
        </w:rPr>
        <w:t>
      Приоритетное право получения государственных грантов имеют члены малообеспеченных и/или многодетных семей, трудоспособные инвалиды и молодежь.</w:t>
      </w:r>
    </w:p>
    <w:bookmarkEnd w:id="463"/>
    <w:bookmarkStart w:name="z504" w:id="464"/>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64"/>
    <w:bookmarkStart w:name="z505" w:id="465"/>
    <w:p>
      <w:pPr>
        <w:spacing w:after="0"/>
        <w:ind w:left="0"/>
        <w:jc w:val="both"/>
      </w:pPr>
      <w:r>
        <w:rPr>
          <w:rFonts w:ascii="Times New Roman"/>
          <w:b w:val="false"/>
          <w:i w:val="false"/>
          <w:color w:val="000000"/>
          <w:sz w:val="28"/>
        </w:rPr>
        <w:t>
      Государственные гранты используются на приобретение необходимого инвентаря, орудий труда, технологического оборудования, животных, скота, птицы.</w:t>
      </w:r>
    </w:p>
    <w:bookmarkEnd w:id="465"/>
    <w:bookmarkStart w:name="z506" w:id="466"/>
    <w:p>
      <w:pPr>
        <w:spacing w:after="0"/>
        <w:ind w:left="0"/>
        <w:jc w:val="both"/>
      </w:pPr>
      <w:r>
        <w:rPr>
          <w:rFonts w:ascii="Times New Roman"/>
          <w:b w:val="false"/>
          <w:i w:val="false"/>
          <w:color w:val="000000"/>
          <w:sz w:val="28"/>
        </w:rPr>
        <w:t>
      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 и в качестве платы за аренду.</w:t>
      </w:r>
    </w:p>
    <w:bookmarkEnd w:id="466"/>
    <w:bookmarkStart w:name="z507" w:id="467"/>
    <w:p>
      <w:pPr>
        <w:spacing w:after="0"/>
        <w:ind w:left="0"/>
        <w:jc w:val="both"/>
      </w:pPr>
      <w:r>
        <w:rPr>
          <w:rFonts w:ascii="Times New Roman"/>
          <w:b w:val="false"/>
          <w:i w:val="false"/>
          <w:color w:val="000000"/>
          <w:sz w:val="28"/>
        </w:rPr>
        <w:t>
      Государственный грант предоставляется участнику программы "Еңбек" однократно.</w:t>
      </w:r>
    </w:p>
    <w:bookmarkEnd w:id="467"/>
    <w:bookmarkStart w:name="z508" w:id="468"/>
    <w:p>
      <w:pPr>
        <w:spacing w:after="0"/>
        <w:ind w:left="0"/>
        <w:jc w:val="both"/>
      </w:pPr>
      <w:r>
        <w:rPr>
          <w:rFonts w:ascii="Times New Roman"/>
          <w:b w:val="false"/>
          <w:i w:val="false"/>
          <w:color w:val="000000"/>
          <w:sz w:val="28"/>
        </w:rPr>
        <w:t>
      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bookmarkEnd w:id="468"/>
    <w:bookmarkStart w:name="z509" w:id="469"/>
    <w:p>
      <w:pPr>
        <w:spacing w:after="0"/>
        <w:ind w:left="0"/>
        <w:jc w:val="both"/>
      </w:pPr>
      <w:r>
        <w:rPr>
          <w:rFonts w:ascii="Times New Roman"/>
          <w:b w:val="false"/>
          <w:i w:val="false"/>
          <w:color w:val="000000"/>
          <w:sz w:val="28"/>
        </w:rPr>
        <w:t>
      5.3. Третье направление: развитие рынка труда через содействие занятости населения и мобильность трудовых ресурсов</w:t>
      </w:r>
    </w:p>
    <w:bookmarkEnd w:id="469"/>
    <w:bookmarkStart w:name="z510" w:id="470"/>
    <w:p>
      <w:pPr>
        <w:spacing w:after="0"/>
        <w:ind w:left="0"/>
        <w:jc w:val="both"/>
      </w:pPr>
      <w:r>
        <w:rPr>
          <w:rFonts w:ascii="Times New Roman"/>
          <w:b w:val="false"/>
          <w:i w:val="false"/>
          <w:color w:val="000000"/>
          <w:sz w:val="28"/>
        </w:rPr>
        <w:t>
      Третье направление программы "Еңбек" предусматривает реализацию следующих задач:</w:t>
      </w:r>
    </w:p>
    <w:bookmarkEnd w:id="470"/>
    <w:bookmarkStart w:name="z511" w:id="471"/>
    <w:p>
      <w:pPr>
        <w:spacing w:after="0"/>
        <w:ind w:left="0"/>
        <w:jc w:val="both"/>
      </w:pPr>
      <w:r>
        <w:rPr>
          <w:rFonts w:ascii="Times New Roman"/>
          <w:b w:val="false"/>
          <w:i w:val="false"/>
          <w:color w:val="000000"/>
          <w:sz w:val="28"/>
        </w:rPr>
        <w:t>
      1) содействие в обеспечении занятости;</w:t>
      </w:r>
    </w:p>
    <w:bookmarkEnd w:id="471"/>
    <w:bookmarkStart w:name="z512" w:id="472"/>
    <w:p>
      <w:pPr>
        <w:spacing w:after="0"/>
        <w:ind w:left="0"/>
        <w:jc w:val="both"/>
      </w:pPr>
      <w:r>
        <w:rPr>
          <w:rFonts w:ascii="Times New Roman"/>
          <w:b w:val="false"/>
          <w:i w:val="false"/>
          <w:color w:val="000000"/>
          <w:sz w:val="28"/>
        </w:rPr>
        <w:t>
      2) повышение мобильности трудовых ресурсов;</w:t>
      </w:r>
    </w:p>
    <w:bookmarkEnd w:id="472"/>
    <w:bookmarkStart w:name="z513" w:id="473"/>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473"/>
    <w:bookmarkStart w:name="z514" w:id="474"/>
    <w:p>
      <w:pPr>
        <w:spacing w:after="0"/>
        <w:ind w:left="0"/>
        <w:jc w:val="both"/>
      </w:pPr>
      <w:r>
        <w:rPr>
          <w:rFonts w:ascii="Times New Roman"/>
          <w:b w:val="false"/>
          <w:i w:val="false"/>
          <w:color w:val="000000"/>
          <w:sz w:val="28"/>
        </w:rPr>
        <w:t>
      Оператором третьего направления программы "Еңбек" является Министерство труда и социальной защиты населения Республики Казахстан, по вопросам строительства жилья для переселенцев – Министерство индустрии и инфраструктурного развития Республики Казахстан.</w:t>
      </w:r>
    </w:p>
    <w:bookmarkEnd w:id="474"/>
    <w:bookmarkStart w:name="z515" w:id="475"/>
    <w:p>
      <w:pPr>
        <w:spacing w:after="0"/>
        <w:ind w:left="0"/>
        <w:jc w:val="both"/>
      </w:pPr>
      <w:r>
        <w:rPr>
          <w:rFonts w:ascii="Times New Roman"/>
          <w:b w:val="false"/>
          <w:i w:val="false"/>
          <w:color w:val="000000"/>
          <w:sz w:val="28"/>
        </w:rPr>
        <w:t>
      5.3.1.Содействие в обеспечении занятости</w:t>
      </w:r>
    </w:p>
    <w:bookmarkEnd w:id="475"/>
    <w:bookmarkStart w:name="z516" w:id="476"/>
    <w:p>
      <w:pPr>
        <w:spacing w:after="0"/>
        <w:ind w:left="0"/>
        <w:jc w:val="both"/>
      </w:pPr>
      <w:r>
        <w:rPr>
          <w:rFonts w:ascii="Times New Roman"/>
          <w:b w:val="false"/>
          <w:i w:val="false"/>
          <w:color w:val="000000"/>
          <w:sz w:val="28"/>
        </w:rPr>
        <w:t>
      В целях обеспечения занятости участникам программы "Еңбек" предоставляются следующие меры государственной поддержки:</w:t>
      </w:r>
    </w:p>
    <w:bookmarkEnd w:id="476"/>
    <w:bookmarkStart w:name="z517" w:id="477"/>
    <w:p>
      <w:pPr>
        <w:spacing w:after="0"/>
        <w:ind w:left="0"/>
        <w:jc w:val="both"/>
      </w:pPr>
      <w:r>
        <w:rPr>
          <w:rFonts w:ascii="Times New Roman"/>
          <w:b w:val="false"/>
          <w:i w:val="false"/>
          <w:color w:val="000000"/>
          <w:sz w:val="28"/>
        </w:rPr>
        <w:t>
      1) социальная профессиональная ориентация, помощь в выборе профессии, консультации по вопросам обучения, трудоустройства и содействия предпринимательской инициативе;</w:t>
      </w:r>
    </w:p>
    <w:bookmarkEnd w:id="477"/>
    <w:bookmarkStart w:name="z518" w:id="478"/>
    <w:p>
      <w:pPr>
        <w:spacing w:after="0"/>
        <w:ind w:left="0"/>
        <w:jc w:val="both"/>
      </w:pPr>
      <w:r>
        <w:rPr>
          <w:rFonts w:ascii="Times New Roman"/>
          <w:b w:val="false"/>
          <w:i w:val="false"/>
          <w:color w:val="000000"/>
          <w:sz w:val="28"/>
        </w:rPr>
        <w:t>
      2) поиск подходящих вакансий и содействие в трудоустройстве, в том числе в рамках квотирования рабочих мест для трудоустройства инвалидов и отдельных категорий граждан;</w:t>
      </w:r>
    </w:p>
    <w:bookmarkEnd w:id="478"/>
    <w:bookmarkStart w:name="z519" w:id="479"/>
    <w:p>
      <w:pPr>
        <w:spacing w:after="0"/>
        <w:ind w:left="0"/>
        <w:jc w:val="both"/>
      </w:pPr>
      <w:r>
        <w:rPr>
          <w:rFonts w:ascii="Times New Roman"/>
          <w:b w:val="false"/>
          <w:i w:val="false"/>
          <w:color w:val="000000"/>
          <w:sz w:val="28"/>
        </w:rPr>
        <w:t>
      3) создание социальных рабочих мест;</w:t>
      </w:r>
    </w:p>
    <w:bookmarkEnd w:id="479"/>
    <w:bookmarkStart w:name="z520" w:id="480"/>
    <w:p>
      <w:pPr>
        <w:spacing w:after="0"/>
        <w:ind w:left="0"/>
        <w:jc w:val="both"/>
      </w:pPr>
      <w:r>
        <w:rPr>
          <w:rFonts w:ascii="Times New Roman"/>
          <w:b w:val="false"/>
          <w:i w:val="false"/>
          <w:color w:val="000000"/>
          <w:sz w:val="28"/>
        </w:rPr>
        <w:t>
      4) организация молодежной практики;</w:t>
      </w:r>
    </w:p>
    <w:bookmarkEnd w:id="480"/>
    <w:bookmarkStart w:name="z521" w:id="481"/>
    <w:p>
      <w:pPr>
        <w:spacing w:after="0"/>
        <w:ind w:left="0"/>
        <w:jc w:val="both"/>
      </w:pPr>
      <w:r>
        <w:rPr>
          <w:rFonts w:ascii="Times New Roman"/>
          <w:b w:val="false"/>
          <w:i w:val="false"/>
          <w:color w:val="000000"/>
          <w:sz w:val="28"/>
        </w:rPr>
        <w:t>
      5) организация общественных работ;</w:t>
      </w:r>
    </w:p>
    <w:bookmarkEnd w:id="481"/>
    <w:bookmarkStart w:name="z522" w:id="482"/>
    <w:p>
      <w:pPr>
        <w:spacing w:after="0"/>
        <w:ind w:left="0"/>
        <w:jc w:val="both"/>
      </w:pPr>
      <w:r>
        <w:rPr>
          <w:rFonts w:ascii="Times New Roman"/>
          <w:b w:val="false"/>
          <w:i w:val="false"/>
          <w:color w:val="000000"/>
          <w:sz w:val="28"/>
        </w:rPr>
        <w:t>
      6) организация специальных рабочих мест для трудоустройства инвалидов;</w:t>
      </w:r>
    </w:p>
    <w:bookmarkEnd w:id="482"/>
    <w:bookmarkStart w:name="z523" w:id="483"/>
    <w:p>
      <w:pPr>
        <w:spacing w:after="0"/>
        <w:ind w:left="0"/>
        <w:jc w:val="both"/>
      </w:pPr>
      <w:r>
        <w:rPr>
          <w:rFonts w:ascii="Times New Roman"/>
          <w:b w:val="false"/>
          <w:i w:val="false"/>
          <w:color w:val="000000"/>
          <w:sz w:val="28"/>
        </w:rPr>
        <w:t>
      7) трудоустройство на первое рабочее место (проект "Первое рабочее место");</w:t>
      </w:r>
    </w:p>
    <w:bookmarkEnd w:id="483"/>
    <w:bookmarkStart w:name="z524" w:id="484"/>
    <w:p>
      <w:pPr>
        <w:spacing w:after="0"/>
        <w:ind w:left="0"/>
        <w:jc w:val="both"/>
      </w:pPr>
      <w:r>
        <w:rPr>
          <w:rFonts w:ascii="Times New Roman"/>
          <w:b w:val="false"/>
          <w:i w:val="false"/>
          <w:color w:val="000000"/>
          <w:sz w:val="28"/>
        </w:rPr>
        <w:t>
      8) трудоустройство с последующей заменой действующего работника, достигшего пенсионного возраста (проект "Контракт поколений").</w:t>
      </w:r>
    </w:p>
    <w:bookmarkEnd w:id="484"/>
    <w:bookmarkStart w:name="z525" w:id="485"/>
    <w:p>
      <w:pPr>
        <w:spacing w:after="0"/>
        <w:ind w:left="0"/>
        <w:jc w:val="both"/>
      </w:pPr>
      <w:r>
        <w:rPr>
          <w:rFonts w:ascii="Times New Roman"/>
          <w:b w:val="false"/>
          <w:i w:val="false"/>
          <w:color w:val="000000"/>
          <w:sz w:val="28"/>
        </w:rPr>
        <w:t>
      Социальная профессиональная ориентация</w:t>
      </w:r>
    </w:p>
    <w:bookmarkEnd w:id="485"/>
    <w:bookmarkStart w:name="z526" w:id="486"/>
    <w:p>
      <w:pPr>
        <w:spacing w:after="0"/>
        <w:ind w:left="0"/>
        <w:jc w:val="both"/>
      </w:pPr>
      <w:r>
        <w:rPr>
          <w:rFonts w:ascii="Times New Roman"/>
          <w:b w:val="false"/>
          <w:i w:val="false"/>
          <w:color w:val="000000"/>
          <w:sz w:val="28"/>
        </w:rPr>
        <w:t>
      Социальная профессиональная ориентация включает в себя следующие меры:</w:t>
      </w:r>
    </w:p>
    <w:bookmarkEnd w:id="486"/>
    <w:bookmarkStart w:name="z527" w:id="487"/>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прохождения профессионального обучения или получения содействия в предпринимательской инициативе;</w:t>
      </w:r>
    </w:p>
    <w:bookmarkEnd w:id="487"/>
    <w:bookmarkStart w:name="z528" w:id="488"/>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bookmarkEnd w:id="488"/>
    <w:bookmarkStart w:name="z529" w:id="489"/>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bookmarkEnd w:id="489"/>
    <w:bookmarkStart w:name="z530" w:id="490"/>
    <w:p>
      <w:pPr>
        <w:spacing w:after="0"/>
        <w:ind w:left="0"/>
        <w:jc w:val="both"/>
      </w:pPr>
      <w:r>
        <w:rPr>
          <w:rFonts w:ascii="Times New Roman"/>
          <w:b w:val="false"/>
          <w:i w:val="false"/>
          <w:color w:val="000000"/>
          <w:sz w:val="28"/>
        </w:rPr>
        <w:t>
      Социальная профессиональная ориентация осуществляется для лиц, ищущих работу, безработных лиц, независимо от регистрации в центрах занятости населения, отдельных категорий занятых лиц, определяемых Правительством Республики Казахстан, молодежи категории NEET, оралманов а также студентов, учащихся старших классов общеобразовательных школ.</w:t>
      </w:r>
    </w:p>
    <w:bookmarkEnd w:id="490"/>
    <w:bookmarkStart w:name="z531" w:id="491"/>
    <w:p>
      <w:pPr>
        <w:spacing w:after="0"/>
        <w:ind w:left="0"/>
        <w:jc w:val="both"/>
      </w:pPr>
      <w:r>
        <w:rPr>
          <w:rFonts w:ascii="Times New Roman"/>
          <w:b w:val="false"/>
          <w:i w:val="false"/>
          <w:color w:val="000000"/>
          <w:sz w:val="28"/>
        </w:rPr>
        <w:t>
      Порядок проведения профессиональной ориентации определяется Правилами проведения социальной профессиональной ориентации, утверждаемыми уполномоченным органом по вопросам занятости населения.</w:t>
      </w:r>
    </w:p>
    <w:bookmarkEnd w:id="491"/>
    <w:bookmarkStart w:name="z532" w:id="492"/>
    <w:p>
      <w:pPr>
        <w:spacing w:after="0"/>
        <w:ind w:left="0"/>
        <w:jc w:val="both"/>
      </w:pPr>
      <w:r>
        <w:rPr>
          <w:rFonts w:ascii="Times New Roman"/>
          <w:b w:val="false"/>
          <w:i w:val="false"/>
          <w:color w:val="000000"/>
          <w:sz w:val="28"/>
        </w:rPr>
        <w:t>
      Социальная профессиональная ориентация проводится центрами занятости населения, в том числе мобильными, организациями образования с привлечением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 и государственных закупках.</w:t>
      </w:r>
    </w:p>
    <w:bookmarkEnd w:id="492"/>
    <w:bookmarkStart w:name="z533" w:id="493"/>
    <w:p>
      <w:pPr>
        <w:spacing w:after="0"/>
        <w:ind w:left="0"/>
        <w:jc w:val="both"/>
      </w:pPr>
      <w:r>
        <w:rPr>
          <w:rFonts w:ascii="Times New Roman"/>
          <w:b w:val="false"/>
          <w:i w:val="false"/>
          <w:color w:val="000000"/>
          <w:sz w:val="28"/>
        </w:rPr>
        <w:t>
      Поиск подходящих вакансий и содействие в трудоустройстве</w:t>
      </w:r>
    </w:p>
    <w:bookmarkEnd w:id="493"/>
    <w:bookmarkStart w:name="z534" w:id="494"/>
    <w:p>
      <w:pPr>
        <w:spacing w:after="0"/>
        <w:ind w:left="0"/>
        <w:jc w:val="both"/>
      </w:pPr>
      <w:r>
        <w:rPr>
          <w:rFonts w:ascii="Times New Roman"/>
          <w:b w:val="false"/>
          <w:i w:val="false"/>
          <w:color w:val="000000"/>
          <w:sz w:val="28"/>
        </w:rPr>
        <w:t>
      Поиск подходящих вакансий и содействие в трудоустройстве для обратившихся граждан осуществляются центрами занятости населения.</w:t>
      </w:r>
    </w:p>
    <w:bookmarkEnd w:id="494"/>
    <w:bookmarkStart w:name="z535" w:id="495"/>
    <w:p>
      <w:pPr>
        <w:spacing w:after="0"/>
        <w:ind w:left="0"/>
        <w:jc w:val="both"/>
      </w:pPr>
      <w:r>
        <w:rPr>
          <w:rFonts w:ascii="Times New Roman"/>
          <w:b w:val="false"/>
          <w:i w:val="false"/>
          <w:color w:val="000000"/>
          <w:sz w:val="28"/>
        </w:rPr>
        <w:t>
      Центры занятости населения оказывают участникам программы "Еңбек" содействие в трудоустройстве на:</w:t>
      </w:r>
    </w:p>
    <w:bookmarkEnd w:id="495"/>
    <w:bookmarkStart w:name="z536" w:id="496"/>
    <w:p>
      <w:pPr>
        <w:spacing w:after="0"/>
        <w:ind w:left="0"/>
        <w:jc w:val="both"/>
      </w:pPr>
      <w:r>
        <w:rPr>
          <w:rFonts w:ascii="Times New Roman"/>
          <w:b w:val="false"/>
          <w:i w:val="false"/>
          <w:color w:val="000000"/>
          <w:sz w:val="28"/>
        </w:rPr>
        <w:t>
      1) существующие в базе данных вакантные рабочие места;</w:t>
      </w:r>
    </w:p>
    <w:bookmarkEnd w:id="496"/>
    <w:bookmarkStart w:name="z537" w:id="497"/>
    <w:p>
      <w:pPr>
        <w:spacing w:after="0"/>
        <w:ind w:left="0"/>
        <w:jc w:val="both"/>
      </w:pPr>
      <w:r>
        <w:rPr>
          <w:rFonts w:ascii="Times New Roman"/>
          <w:b w:val="false"/>
          <w:i w:val="false"/>
          <w:color w:val="000000"/>
          <w:sz w:val="28"/>
        </w:rPr>
        <w:t>
      2) рабочие места, заявленные работодателями самостоятельно на Электронной бирже труда;</w:t>
      </w:r>
    </w:p>
    <w:bookmarkEnd w:id="497"/>
    <w:bookmarkStart w:name="z538" w:id="498"/>
    <w:p>
      <w:pPr>
        <w:spacing w:after="0"/>
        <w:ind w:left="0"/>
        <w:jc w:val="both"/>
      </w:pPr>
      <w:r>
        <w:rPr>
          <w:rFonts w:ascii="Times New Roman"/>
          <w:b w:val="false"/>
          <w:i w:val="false"/>
          <w:color w:val="000000"/>
          <w:sz w:val="28"/>
        </w:rPr>
        <w:t>
      3) рабочие места, создаваемые в рамках реализуемых государственных программ, программ развития территории, программ по стимулированию развития малого и среднего бизнеса, инвестиционных проектов;</w:t>
      </w:r>
    </w:p>
    <w:bookmarkEnd w:id="498"/>
    <w:bookmarkStart w:name="z539" w:id="499"/>
    <w:p>
      <w:pPr>
        <w:spacing w:after="0"/>
        <w:ind w:left="0"/>
        <w:jc w:val="both"/>
      </w:pPr>
      <w:r>
        <w:rPr>
          <w:rFonts w:ascii="Times New Roman"/>
          <w:b w:val="false"/>
          <w:i w:val="false"/>
          <w:color w:val="000000"/>
          <w:sz w:val="28"/>
        </w:rPr>
        <w:t>
      4) рабочие места через частные агентства занятости в рамках аутсорсинга услуг в сфере занятости населения;</w:t>
      </w:r>
    </w:p>
    <w:bookmarkEnd w:id="499"/>
    <w:bookmarkStart w:name="z540" w:id="500"/>
    <w:p>
      <w:pPr>
        <w:spacing w:after="0"/>
        <w:ind w:left="0"/>
        <w:jc w:val="both"/>
      </w:pPr>
      <w:r>
        <w:rPr>
          <w:rFonts w:ascii="Times New Roman"/>
          <w:b w:val="false"/>
          <w:i w:val="false"/>
          <w:color w:val="000000"/>
          <w:sz w:val="28"/>
        </w:rPr>
        <w:t>
      5) социальные рабочие места с частичным субсидированием заработной платы, а также рабочие места для прохождения молодежной практики;</w:t>
      </w:r>
    </w:p>
    <w:bookmarkEnd w:id="500"/>
    <w:bookmarkStart w:name="z541" w:id="501"/>
    <w:p>
      <w:pPr>
        <w:spacing w:after="0"/>
        <w:ind w:left="0"/>
        <w:jc w:val="both"/>
      </w:pPr>
      <w:r>
        <w:rPr>
          <w:rFonts w:ascii="Times New Roman"/>
          <w:b w:val="false"/>
          <w:i w:val="false"/>
          <w:color w:val="000000"/>
          <w:sz w:val="28"/>
        </w:rPr>
        <w:t>
      6) на рабочие места, создаваемые в рамках проектов "Первое рабочее место", "Контракт поколений";</w:t>
      </w:r>
    </w:p>
    <w:bookmarkEnd w:id="501"/>
    <w:bookmarkStart w:name="z542" w:id="502"/>
    <w:p>
      <w:pPr>
        <w:spacing w:after="0"/>
        <w:ind w:left="0"/>
        <w:jc w:val="both"/>
      </w:pPr>
      <w:r>
        <w:rPr>
          <w:rFonts w:ascii="Times New Roman"/>
          <w:b w:val="false"/>
          <w:i w:val="false"/>
          <w:color w:val="000000"/>
          <w:sz w:val="28"/>
        </w:rPr>
        <w:t>
      7) на квотируемые рабочие места для трудоустройства инвалидов и отдельных категорий граждан;</w:t>
      </w:r>
    </w:p>
    <w:bookmarkEnd w:id="502"/>
    <w:bookmarkStart w:name="z543" w:id="503"/>
    <w:p>
      <w:pPr>
        <w:spacing w:after="0"/>
        <w:ind w:left="0"/>
        <w:jc w:val="both"/>
      </w:pPr>
      <w:r>
        <w:rPr>
          <w:rFonts w:ascii="Times New Roman"/>
          <w:b w:val="false"/>
          <w:i w:val="false"/>
          <w:color w:val="000000"/>
          <w:sz w:val="28"/>
        </w:rPr>
        <w:t>
      8) на специальные рабочие места для трудоустройства инвалидов.</w:t>
      </w:r>
    </w:p>
    <w:bookmarkEnd w:id="503"/>
    <w:bookmarkStart w:name="z544" w:id="504"/>
    <w:p>
      <w:pPr>
        <w:spacing w:after="0"/>
        <w:ind w:left="0"/>
        <w:jc w:val="both"/>
      </w:pPr>
      <w:r>
        <w:rPr>
          <w:rFonts w:ascii="Times New Roman"/>
          <w:b w:val="false"/>
          <w:i w:val="false"/>
          <w:color w:val="000000"/>
          <w:sz w:val="28"/>
        </w:rPr>
        <w:t>
      Участники программы "Еңбек", которые не могут быть трудоустроены из-за отсутствия необходимой квалификации, направляются на подготовку кадров с ТиПО и профессиональное обучение в рамках первого направления программы "Еңбек".</w:t>
      </w:r>
    </w:p>
    <w:bookmarkEnd w:id="504"/>
    <w:bookmarkStart w:name="z545" w:id="505"/>
    <w:p>
      <w:pPr>
        <w:spacing w:after="0"/>
        <w:ind w:left="0"/>
        <w:jc w:val="both"/>
      </w:pPr>
      <w:r>
        <w:rPr>
          <w:rFonts w:ascii="Times New Roman"/>
          <w:b w:val="false"/>
          <w:i w:val="false"/>
          <w:color w:val="000000"/>
          <w:sz w:val="28"/>
        </w:rPr>
        <w:t>
      Центральные и МИО, национальные компании при реализации проектов в рамках государственных программ, программ развития территорий предоставляют участникам программы "Еңбек" не менее 10% вновь создаваемых рабочих мест при строительстве и реконструкции и не менее 15%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bookmarkEnd w:id="505"/>
    <w:bookmarkStart w:name="z546" w:id="506"/>
    <w:p>
      <w:pPr>
        <w:spacing w:after="0"/>
        <w:ind w:left="0"/>
        <w:jc w:val="both"/>
      </w:pPr>
      <w:r>
        <w:rPr>
          <w:rFonts w:ascii="Times New Roman"/>
          <w:b w:val="false"/>
          <w:i w:val="false"/>
          <w:color w:val="000000"/>
          <w:sz w:val="28"/>
        </w:rPr>
        <w:t>
      Мониторинг создания рабочих мест</w:t>
      </w:r>
    </w:p>
    <w:bookmarkEnd w:id="506"/>
    <w:bookmarkStart w:name="z547" w:id="507"/>
    <w:p>
      <w:pPr>
        <w:spacing w:after="0"/>
        <w:ind w:left="0"/>
        <w:jc w:val="both"/>
      </w:pPr>
      <w:r>
        <w:rPr>
          <w:rFonts w:ascii="Times New Roman"/>
          <w:b w:val="false"/>
          <w:i w:val="false"/>
          <w:color w:val="000000"/>
          <w:sz w:val="28"/>
        </w:rPr>
        <w:t>
      Мониторинг создания рабочих мест осуществляется центральными и местными исполнительными органами, ответственными за реализацию государственных программ, с целью проведения оценки и анализа по создаваемым рабочим местам.</w:t>
      </w:r>
    </w:p>
    <w:bookmarkEnd w:id="507"/>
    <w:bookmarkStart w:name="z548" w:id="508"/>
    <w:p>
      <w:pPr>
        <w:spacing w:after="0"/>
        <w:ind w:left="0"/>
        <w:jc w:val="both"/>
      </w:pPr>
      <w:r>
        <w:rPr>
          <w:rFonts w:ascii="Times New Roman"/>
          <w:b w:val="false"/>
          <w:i w:val="false"/>
          <w:color w:val="000000"/>
          <w:sz w:val="28"/>
        </w:rPr>
        <w:t>
      Объектом мониторинга создания рабочих мест выступают проекты, реализуемые в рамках государственных программ, программ развития территории, инвестиционных проектов, программ по стимулированию развития малого и среднего бизнеса, где предусмотрено создание рабочих мест.</w:t>
      </w:r>
    </w:p>
    <w:bookmarkEnd w:id="508"/>
    <w:bookmarkStart w:name="z549" w:id="509"/>
    <w:p>
      <w:pPr>
        <w:spacing w:after="0"/>
        <w:ind w:left="0"/>
        <w:jc w:val="both"/>
      </w:pPr>
      <w:r>
        <w:rPr>
          <w:rFonts w:ascii="Times New Roman"/>
          <w:b w:val="false"/>
          <w:i w:val="false"/>
          <w:color w:val="000000"/>
          <w:sz w:val="28"/>
        </w:rPr>
        <w:t>
      Мониторинг создания рабочих мест реализуется через интегрированную карту создания рабочих мест на Электронной бирже труда.</w:t>
      </w:r>
    </w:p>
    <w:bookmarkEnd w:id="509"/>
    <w:bookmarkStart w:name="z550" w:id="510"/>
    <w:p>
      <w:pPr>
        <w:spacing w:after="0"/>
        <w:ind w:left="0"/>
        <w:jc w:val="both"/>
      </w:pPr>
      <w:r>
        <w:rPr>
          <w:rFonts w:ascii="Times New Roman"/>
          <w:b w:val="false"/>
          <w:i w:val="false"/>
          <w:color w:val="000000"/>
          <w:sz w:val="28"/>
        </w:rPr>
        <w:t>
      Порядок ведения мониторинга создания рабочих мест определяется Правилами осуществления мониторинга создания рабочих мест центральными и МИО, ответственными за реализацию государственных программ, представления сведений о создании рабочих мест, утверждаемыми уполномоченным органом по вопросам занятости населения.</w:t>
      </w:r>
    </w:p>
    <w:bookmarkEnd w:id="510"/>
    <w:bookmarkStart w:name="z551" w:id="511"/>
    <w:p>
      <w:pPr>
        <w:spacing w:after="0"/>
        <w:ind w:left="0"/>
        <w:jc w:val="both"/>
      </w:pPr>
      <w:r>
        <w:rPr>
          <w:rFonts w:ascii="Times New Roman"/>
          <w:b w:val="false"/>
          <w:i w:val="false"/>
          <w:color w:val="000000"/>
          <w:sz w:val="28"/>
        </w:rPr>
        <w:t>
      Создание социальных рабочих мест</w:t>
      </w:r>
    </w:p>
    <w:bookmarkEnd w:id="511"/>
    <w:bookmarkStart w:name="z552" w:id="512"/>
    <w:p>
      <w:pPr>
        <w:spacing w:after="0"/>
        <w:ind w:left="0"/>
        <w:jc w:val="both"/>
      </w:pPr>
      <w:r>
        <w:rPr>
          <w:rFonts w:ascii="Times New Roman"/>
          <w:b w:val="false"/>
          <w:i w:val="false"/>
          <w:color w:val="000000"/>
          <w:sz w:val="28"/>
        </w:rPr>
        <w:t>
      Социальное рабочее место создается работодателем по договоренности с центром занятости населения для трудоустройства безработных лиц с субсидированием их заработной платы.</w:t>
      </w:r>
    </w:p>
    <w:bookmarkEnd w:id="512"/>
    <w:bookmarkStart w:name="z553" w:id="513"/>
    <w:p>
      <w:pPr>
        <w:spacing w:after="0"/>
        <w:ind w:left="0"/>
        <w:jc w:val="both"/>
      </w:pPr>
      <w:r>
        <w:rPr>
          <w:rFonts w:ascii="Times New Roman"/>
          <w:b w:val="false"/>
          <w:i w:val="false"/>
          <w:color w:val="000000"/>
          <w:sz w:val="28"/>
        </w:rPr>
        <w:t xml:space="preserve">
      Приоритетом пользуются лица, указанные в подпунктах 1) - 9)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bookmarkEnd w:id="513"/>
    <w:bookmarkStart w:name="z554" w:id="514"/>
    <w:p>
      <w:pPr>
        <w:spacing w:after="0"/>
        <w:ind w:left="0"/>
        <w:jc w:val="both"/>
      </w:pPr>
      <w:r>
        <w:rPr>
          <w:rFonts w:ascii="Times New Roman"/>
          <w:b w:val="false"/>
          <w:i w:val="false"/>
          <w:color w:val="000000"/>
          <w:sz w:val="28"/>
        </w:rPr>
        <w:t>
      Социальные рабочие места организуются на предприятиях и организациях всех форм собственности, а также на дому,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14"/>
    <w:bookmarkStart w:name="z555" w:id="515"/>
    <w:p>
      <w:pPr>
        <w:spacing w:after="0"/>
        <w:ind w:left="0"/>
        <w:jc w:val="both"/>
      </w:pPr>
      <w:r>
        <w:rPr>
          <w:rFonts w:ascii="Times New Roman"/>
          <w:b w:val="false"/>
          <w:i w:val="false"/>
          <w:color w:val="000000"/>
          <w:sz w:val="28"/>
        </w:rPr>
        <w:t>
      Социальные рабочие места создаются отдельно вне постоянных рабочих мест и вакансий на постоянные рабочие места. Такие рабочие места не могут создаваться на тяжелых работах, работах с вредными и (или) опасными условиями труда.</w:t>
      </w:r>
    </w:p>
    <w:bookmarkEnd w:id="515"/>
    <w:bookmarkStart w:name="z556" w:id="516"/>
    <w:p>
      <w:pPr>
        <w:spacing w:after="0"/>
        <w:ind w:left="0"/>
        <w:jc w:val="both"/>
      </w:pPr>
      <w:r>
        <w:rPr>
          <w:rFonts w:ascii="Times New Roman"/>
          <w:b w:val="false"/>
          <w:i w:val="false"/>
          <w:color w:val="000000"/>
          <w:sz w:val="28"/>
        </w:rPr>
        <w:t>
      Работа на социальных рабочих местах носит временный характер. Продолжительность участия граждан в социальных рабочих местах составляет не более двенадцати месяцев.</w:t>
      </w:r>
    </w:p>
    <w:bookmarkEnd w:id="516"/>
    <w:bookmarkStart w:name="z557" w:id="517"/>
    <w:p>
      <w:pPr>
        <w:spacing w:after="0"/>
        <w:ind w:left="0"/>
        <w:jc w:val="both"/>
      </w:pPr>
      <w:r>
        <w:rPr>
          <w:rFonts w:ascii="Times New Roman"/>
          <w:b w:val="false"/>
          <w:i w:val="false"/>
          <w:color w:val="000000"/>
          <w:sz w:val="28"/>
        </w:rPr>
        <w:t>
      Для трудоспособных членов многодетных и/или малообеспеченных семей, матерей воспитывающих детей с инвалидностью, предусматривается также организация социальных рабочих мест на дому.</w:t>
      </w:r>
    </w:p>
    <w:bookmarkEnd w:id="517"/>
    <w:bookmarkStart w:name="z558" w:id="518"/>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18"/>
    <w:bookmarkStart w:name="z559" w:id="519"/>
    <w:p>
      <w:pPr>
        <w:spacing w:after="0"/>
        <w:ind w:left="0"/>
        <w:jc w:val="both"/>
      </w:pPr>
      <w:r>
        <w:rPr>
          <w:rFonts w:ascii="Times New Roman"/>
          <w:b w:val="false"/>
          <w:i w:val="false"/>
          <w:color w:val="000000"/>
          <w:sz w:val="28"/>
        </w:rPr>
        <w:t>
      Трудоустройство безработных на социальные рабочие места осуществляется центрами занятости населения согласно Правилам организации и финансирования социальных рабочих мест, утверждаемым уполномоченным органом по вопросам занятости населения.</w:t>
      </w:r>
    </w:p>
    <w:bookmarkEnd w:id="519"/>
    <w:bookmarkStart w:name="z560" w:id="520"/>
    <w:p>
      <w:pPr>
        <w:spacing w:after="0"/>
        <w:ind w:left="0"/>
        <w:jc w:val="both"/>
      </w:pPr>
      <w:r>
        <w:rPr>
          <w:rFonts w:ascii="Times New Roman"/>
          <w:b w:val="false"/>
          <w:i w:val="false"/>
          <w:color w:val="000000"/>
          <w:sz w:val="28"/>
        </w:rPr>
        <w:t>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bookmarkEnd w:id="520"/>
    <w:bookmarkStart w:name="z561" w:id="521"/>
    <w:p>
      <w:pPr>
        <w:spacing w:after="0"/>
        <w:ind w:left="0"/>
        <w:jc w:val="both"/>
      </w:pPr>
      <w:r>
        <w:rPr>
          <w:rFonts w:ascii="Times New Roman"/>
          <w:b w:val="false"/>
          <w:i w:val="false"/>
          <w:color w:val="000000"/>
          <w:sz w:val="28"/>
        </w:rPr>
        <w:t>
      Ежемесячный размер субсидий на заработную плату безработным,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от установленного размера заработной платы, но не более размера минимальной заработной платы, определенного законом о республиканском бюджете на соответствующий финансовый год.</w:t>
      </w:r>
    </w:p>
    <w:bookmarkEnd w:id="521"/>
    <w:bookmarkStart w:name="z562" w:id="522"/>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лиц с ограниченными возможностями, устанавливается МИО самостоятельно.</w:t>
      </w:r>
    </w:p>
    <w:bookmarkEnd w:id="522"/>
    <w:bookmarkStart w:name="z563" w:id="523"/>
    <w:p>
      <w:pPr>
        <w:spacing w:after="0"/>
        <w:ind w:left="0"/>
        <w:jc w:val="both"/>
      </w:pPr>
      <w:r>
        <w:rPr>
          <w:rFonts w:ascii="Times New Roman"/>
          <w:b w:val="false"/>
          <w:i w:val="false"/>
          <w:color w:val="000000"/>
          <w:sz w:val="28"/>
        </w:rPr>
        <w:t>
      Часть оплаты труда безработным, трудоустроенным на социальные рабочие места за счет средств работодателя, производится работодателем самостоятельно, ежемесячно за фактически отработанное время исходя из размера, установленного трудовым договором.</w:t>
      </w:r>
    </w:p>
    <w:bookmarkEnd w:id="523"/>
    <w:bookmarkStart w:name="z564" w:id="524"/>
    <w:p>
      <w:pPr>
        <w:spacing w:after="0"/>
        <w:ind w:left="0"/>
        <w:jc w:val="both"/>
      </w:pPr>
      <w:r>
        <w:rPr>
          <w:rFonts w:ascii="Times New Roman"/>
          <w:b w:val="false"/>
          <w:i w:val="false"/>
          <w:color w:val="000000"/>
          <w:sz w:val="28"/>
        </w:rPr>
        <w:t>
      Работодатель представляет сведения в центр занятости населения об оплате части заработной платы с указанием субсидируемой части заработной платы участника программы Еңбек".</w:t>
      </w:r>
    </w:p>
    <w:bookmarkEnd w:id="524"/>
    <w:bookmarkStart w:name="z565" w:id="525"/>
    <w:p>
      <w:pPr>
        <w:spacing w:after="0"/>
        <w:ind w:left="0"/>
        <w:jc w:val="both"/>
      </w:pPr>
      <w:r>
        <w:rPr>
          <w:rFonts w:ascii="Times New Roman"/>
          <w:b w:val="false"/>
          <w:i w:val="false"/>
          <w:color w:val="000000"/>
          <w:sz w:val="28"/>
        </w:rPr>
        <w:t>
      Субсидируемая часть оплаты труда безработным, трудоустроенным на социальные рабочие места, производится центром занятости населения ежемесячно, на основании сведений, представленных работодателем, исходя из размера заработной платы, установленного трудовым договором и осуществляется путем перечисления денежных средств на текущие (карточные) счета участника программы "Еңбек", открытые в банках второго уровня.</w:t>
      </w:r>
    </w:p>
    <w:bookmarkEnd w:id="525"/>
    <w:bookmarkStart w:name="z566" w:id="526"/>
    <w:p>
      <w:pPr>
        <w:spacing w:after="0"/>
        <w:ind w:left="0"/>
        <w:jc w:val="both"/>
      </w:pPr>
      <w:r>
        <w:rPr>
          <w:rFonts w:ascii="Times New Roman"/>
          <w:b w:val="false"/>
          <w:i w:val="false"/>
          <w:color w:val="000000"/>
          <w:sz w:val="28"/>
        </w:rPr>
        <w:t>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526"/>
    <w:bookmarkStart w:name="z567" w:id="527"/>
    <w:p>
      <w:pPr>
        <w:spacing w:after="0"/>
        <w:ind w:left="0"/>
        <w:jc w:val="both"/>
      </w:pPr>
      <w:r>
        <w:rPr>
          <w:rFonts w:ascii="Times New Roman"/>
          <w:b w:val="false"/>
          <w:i w:val="false"/>
          <w:color w:val="000000"/>
          <w:sz w:val="28"/>
        </w:rPr>
        <w:t>
      Условия участия граждан и порядок организации и финансирования социальных рабочих мест в рамках программы "Еңбек" определяются Правилами организации и финансирования социальных рабочих мест, утверждаемыми уполномоченным органом по вопросам занятости населения.</w:t>
      </w:r>
    </w:p>
    <w:bookmarkEnd w:id="527"/>
    <w:bookmarkStart w:name="z568" w:id="528"/>
    <w:p>
      <w:pPr>
        <w:spacing w:after="0"/>
        <w:ind w:left="0"/>
        <w:jc w:val="both"/>
      </w:pPr>
      <w:r>
        <w:rPr>
          <w:rFonts w:ascii="Times New Roman"/>
          <w:b w:val="false"/>
          <w:i w:val="false"/>
          <w:color w:val="000000"/>
          <w:sz w:val="28"/>
        </w:rPr>
        <w:t>
      Организация молодежной практики</w:t>
      </w:r>
    </w:p>
    <w:bookmarkEnd w:id="528"/>
    <w:bookmarkStart w:name="z569" w:id="529"/>
    <w:p>
      <w:pPr>
        <w:spacing w:after="0"/>
        <w:ind w:left="0"/>
        <w:jc w:val="both"/>
      </w:pPr>
      <w:r>
        <w:rPr>
          <w:rFonts w:ascii="Times New Roman"/>
          <w:b w:val="false"/>
          <w:i w:val="false"/>
          <w:color w:val="000000"/>
          <w:sz w:val="28"/>
        </w:rPr>
        <w:t>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трех предыдущих лет, и не старше двадцати девяти лет.</w:t>
      </w:r>
    </w:p>
    <w:bookmarkEnd w:id="529"/>
    <w:bookmarkStart w:name="z570" w:id="530"/>
    <w:p>
      <w:pPr>
        <w:spacing w:after="0"/>
        <w:ind w:left="0"/>
        <w:jc w:val="both"/>
      </w:pPr>
      <w:r>
        <w:rPr>
          <w:rFonts w:ascii="Times New Roman"/>
          <w:b w:val="false"/>
          <w:i w:val="false"/>
          <w:color w:val="000000"/>
          <w:sz w:val="28"/>
        </w:rPr>
        <w:t>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30"/>
    <w:bookmarkStart w:name="z571" w:id="531"/>
    <w:p>
      <w:pPr>
        <w:spacing w:after="0"/>
        <w:ind w:left="0"/>
        <w:jc w:val="both"/>
      </w:pPr>
      <w:r>
        <w:rPr>
          <w:rFonts w:ascii="Times New Roman"/>
          <w:b w:val="false"/>
          <w:i w:val="false"/>
          <w:color w:val="000000"/>
          <w:sz w:val="28"/>
        </w:rPr>
        <w:t>
      Молодежная практика проводится вне постоянных рабочих мест и вакансий на постоянные рабочие места.</w:t>
      </w:r>
    </w:p>
    <w:bookmarkEnd w:id="531"/>
    <w:bookmarkStart w:name="z572" w:id="532"/>
    <w:p>
      <w:pPr>
        <w:spacing w:after="0"/>
        <w:ind w:left="0"/>
        <w:jc w:val="both"/>
      </w:pPr>
      <w:r>
        <w:rPr>
          <w:rFonts w:ascii="Times New Roman"/>
          <w:b w:val="false"/>
          <w:i w:val="false"/>
          <w:color w:val="000000"/>
          <w:sz w:val="28"/>
        </w:rPr>
        <w:t>
      Работа по молодежной практике носит временный характер. Продолжительность молодежной практики составляет не более шести месяцев.</w:t>
      </w:r>
    </w:p>
    <w:bookmarkEnd w:id="532"/>
    <w:bookmarkStart w:name="z573" w:id="533"/>
    <w:p>
      <w:pPr>
        <w:spacing w:after="0"/>
        <w:ind w:left="0"/>
        <w:jc w:val="both"/>
      </w:pPr>
      <w:r>
        <w:rPr>
          <w:rFonts w:ascii="Times New Roman"/>
          <w:b w:val="false"/>
          <w:i w:val="false"/>
          <w:color w:val="000000"/>
          <w:sz w:val="28"/>
        </w:rPr>
        <w:t>
      Работодатель на основе договора с центром занятости населения создает рабочие места для прохождения молодежной практики. Рабочие места соответствуют полученной выпускником в организации образования профессии (специальности).</w:t>
      </w:r>
    </w:p>
    <w:bookmarkEnd w:id="533"/>
    <w:bookmarkStart w:name="z574" w:id="534"/>
    <w:p>
      <w:pPr>
        <w:spacing w:after="0"/>
        <w:ind w:left="0"/>
        <w:jc w:val="both"/>
      </w:pPr>
      <w:r>
        <w:rPr>
          <w:rFonts w:ascii="Times New Roman"/>
          <w:b w:val="false"/>
          <w:i w:val="false"/>
          <w:color w:val="000000"/>
          <w:sz w:val="28"/>
        </w:rPr>
        <w:t>
      Для участия в молодежной практике безработные подают в центры занятости населения заявление по форме, утвержденной Правилами организации и финансирования молодежной практики, утверждаемыми уполномоченным органом по вопросам занятости населения.</w:t>
      </w:r>
    </w:p>
    <w:bookmarkEnd w:id="534"/>
    <w:bookmarkStart w:name="z575" w:id="535"/>
    <w:p>
      <w:pPr>
        <w:spacing w:after="0"/>
        <w:ind w:left="0"/>
        <w:jc w:val="both"/>
      </w:pPr>
      <w:r>
        <w:rPr>
          <w:rFonts w:ascii="Times New Roman"/>
          <w:b w:val="false"/>
          <w:i w:val="false"/>
          <w:color w:val="000000"/>
          <w:sz w:val="28"/>
        </w:rPr>
        <w:t>
      Направление безработных из числа выпускников организации образования на молодежную практику осуществляется центрами занятости населения.</w:t>
      </w:r>
    </w:p>
    <w:bookmarkEnd w:id="535"/>
    <w:bookmarkStart w:name="z576" w:id="536"/>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молодежной практики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36"/>
    <w:bookmarkStart w:name="z577" w:id="537"/>
    <w:p>
      <w:pPr>
        <w:spacing w:after="0"/>
        <w:ind w:left="0"/>
        <w:jc w:val="both"/>
      </w:pPr>
      <w:r>
        <w:rPr>
          <w:rFonts w:ascii="Times New Roman"/>
          <w:b w:val="false"/>
          <w:i w:val="false"/>
          <w:color w:val="000000"/>
          <w:sz w:val="28"/>
        </w:rPr>
        <w:t>
      В случае нарушения работодателями установленного порядка организации молодежной практики,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молодежной практики.</w:t>
      </w:r>
    </w:p>
    <w:bookmarkEnd w:id="537"/>
    <w:bookmarkStart w:name="z578" w:id="538"/>
    <w:p>
      <w:pPr>
        <w:spacing w:after="0"/>
        <w:ind w:left="0"/>
        <w:jc w:val="both"/>
      </w:pPr>
      <w:r>
        <w:rPr>
          <w:rFonts w:ascii="Times New Roman"/>
          <w:b w:val="false"/>
          <w:i w:val="false"/>
          <w:color w:val="000000"/>
          <w:sz w:val="28"/>
        </w:rPr>
        <w:t>
      Финансирование молодежной практики осуществляется за счет средств республиканского или местного бюджетов, а также из других источников, не запрещенных законодательством Республики Казахстан.</w:t>
      </w:r>
    </w:p>
    <w:bookmarkEnd w:id="538"/>
    <w:bookmarkStart w:name="z579" w:id="539"/>
    <w:p>
      <w:pPr>
        <w:spacing w:after="0"/>
        <w:ind w:left="0"/>
        <w:jc w:val="both"/>
      </w:pPr>
      <w:r>
        <w:rPr>
          <w:rFonts w:ascii="Times New Roman"/>
          <w:b w:val="false"/>
          <w:i w:val="false"/>
          <w:color w:val="000000"/>
          <w:sz w:val="28"/>
        </w:rPr>
        <w:t>
      Финансирование заработной платы участникам молодежной практики из числа выпускников осуществляется в течение шести месяцев согласно трудовому договору.</w:t>
      </w:r>
    </w:p>
    <w:bookmarkEnd w:id="539"/>
    <w:bookmarkStart w:name="z580" w:id="540"/>
    <w:p>
      <w:pPr>
        <w:spacing w:after="0"/>
        <w:ind w:left="0"/>
        <w:jc w:val="both"/>
      </w:pPr>
      <w:r>
        <w:rPr>
          <w:rFonts w:ascii="Times New Roman"/>
          <w:b w:val="false"/>
          <w:i w:val="false"/>
          <w:color w:val="000000"/>
          <w:sz w:val="28"/>
        </w:rPr>
        <w:t>
      Размер субсидии в месяц из республиканского или местного бюджетов составляет двадцать пять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540"/>
    <w:bookmarkStart w:name="z581" w:id="541"/>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физических лиц, направленных на молодежную практику, осуществляются по решению МИО.</w:t>
      </w:r>
    </w:p>
    <w:bookmarkEnd w:id="541"/>
    <w:bookmarkStart w:name="z582" w:id="542"/>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"Еңбек" определяются Правилами организации и финансирования молодежной практики, утверждаемыми уполномоченным органом по вопросам занятости населения.</w:t>
      </w:r>
    </w:p>
    <w:bookmarkEnd w:id="542"/>
    <w:bookmarkStart w:name="z583" w:id="543"/>
    <w:p>
      <w:pPr>
        <w:spacing w:after="0"/>
        <w:ind w:left="0"/>
        <w:jc w:val="both"/>
      </w:pPr>
      <w:r>
        <w:rPr>
          <w:rFonts w:ascii="Times New Roman"/>
          <w:b w:val="false"/>
          <w:i w:val="false"/>
          <w:color w:val="000000"/>
          <w:sz w:val="28"/>
        </w:rPr>
        <w:t>
      Организация общественных работ</w:t>
      </w:r>
    </w:p>
    <w:bookmarkEnd w:id="543"/>
    <w:bookmarkStart w:name="z584" w:id="544"/>
    <w:p>
      <w:pPr>
        <w:spacing w:after="0"/>
        <w:ind w:left="0"/>
        <w:jc w:val="both"/>
      </w:pPr>
      <w:r>
        <w:rPr>
          <w:rFonts w:ascii="Times New Roman"/>
          <w:b w:val="false"/>
          <w:i w:val="false"/>
          <w:color w:val="000000"/>
          <w:sz w:val="28"/>
        </w:rPr>
        <w:t>
      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bookmarkEnd w:id="544"/>
    <w:bookmarkStart w:name="z585" w:id="545"/>
    <w:p>
      <w:pPr>
        <w:spacing w:after="0"/>
        <w:ind w:left="0"/>
        <w:jc w:val="both"/>
      </w:pPr>
      <w:r>
        <w:rPr>
          <w:rFonts w:ascii="Times New Roman"/>
          <w:b w:val="false"/>
          <w:i w:val="false"/>
          <w:color w:val="000000"/>
          <w:sz w:val="28"/>
        </w:rPr>
        <w:t>
      Общественные работы финансируются в пределах средств местного бюджета и средств работодателей по их заявкам.</w:t>
      </w:r>
    </w:p>
    <w:bookmarkEnd w:id="545"/>
    <w:bookmarkStart w:name="z586" w:id="546"/>
    <w:p>
      <w:pPr>
        <w:spacing w:after="0"/>
        <w:ind w:left="0"/>
        <w:jc w:val="both"/>
      </w:pPr>
      <w:r>
        <w:rPr>
          <w:rFonts w:ascii="Times New Roman"/>
          <w:b w:val="false"/>
          <w:i w:val="false"/>
          <w:color w:val="000000"/>
          <w:sz w:val="28"/>
        </w:rPr>
        <w:t>
      Право на участие в общественных работах имеют:</w:t>
      </w:r>
    </w:p>
    <w:bookmarkEnd w:id="546"/>
    <w:bookmarkStart w:name="z587" w:id="547"/>
    <w:p>
      <w:pPr>
        <w:spacing w:after="0"/>
        <w:ind w:left="0"/>
        <w:jc w:val="both"/>
      </w:pPr>
      <w:r>
        <w:rPr>
          <w:rFonts w:ascii="Times New Roman"/>
          <w:b w:val="false"/>
          <w:i w:val="false"/>
          <w:color w:val="000000"/>
          <w:sz w:val="28"/>
        </w:rPr>
        <w:t>
      1) безработные;</w:t>
      </w:r>
    </w:p>
    <w:bookmarkEnd w:id="547"/>
    <w:bookmarkStart w:name="z588" w:id="548"/>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на работах, не причиняющих вреда здоровью и не нарушающих процесса обучения;</w:t>
      </w:r>
    </w:p>
    <w:bookmarkEnd w:id="548"/>
    <w:bookmarkStart w:name="z589" w:id="549"/>
    <w:p>
      <w:pPr>
        <w:spacing w:after="0"/>
        <w:ind w:left="0"/>
        <w:jc w:val="both"/>
      </w:pPr>
      <w:r>
        <w:rPr>
          <w:rFonts w:ascii="Times New Roman"/>
          <w:b w:val="false"/>
          <w:i w:val="false"/>
          <w:color w:val="000000"/>
          <w:sz w:val="28"/>
        </w:rPr>
        <w:t>
      3) лица, не обеспеченные работой в связи с простоем.</w:t>
      </w:r>
    </w:p>
    <w:bookmarkEnd w:id="549"/>
    <w:bookmarkStart w:name="z590" w:id="550"/>
    <w:p>
      <w:pPr>
        <w:spacing w:after="0"/>
        <w:ind w:left="0"/>
        <w:jc w:val="both"/>
      </w:pPr>
      <w:r>
        <w:rPr>
          <w:rFonts w:ascii="Times New Roman"/>
          <w:b w:val="false"/>
          <w:i w:val="false"/>
          <w:color w:val="000000"/>
          <w:sz w:val="28"/>
        </w:rPr>
        <w:t>
      Приоритетным правом на участие в общественных работах пользуются безработные:</w:t>
      </w:r>
    </w:p>
    <w:bookmarkEnd w:id="550"/>
    <w:bookmarkStart w:name="z591" w:id="551"/>
    <w:p>
      <w:pPr>
        <w:spacing w:after="0"/>
        <w:ind w:left="0"/>
        <w:jc w:val="both"/>
      </w:pPr>
      <w:r>
        <w:rPr>
          <w:rFonts w:ascii="Times New Roman"/>
          <w:b w:val="false"/>
          <w:i w:val="false"/>
          <w:color w:val="000000"/>
          <w:sz w:val="28"/>
        </w:rPr>
        <w:t>
      1) не получающие социальных выплат на случай потери работы;</w:t>
      </w:r>
    </w:p>
    <w:bookmarkEnd w:id="551"/>
    <w:bookmarkStart w:name="z592" w:id="552"/>
    <w:p>
      <w:pPr>
        <w:spacing w:after="0"/>
        <w:ind w:left="0"/>
        <w:jc w:val="both"/>
      </w:pPr>
      <w:r>
        <w:rPr>
          <w:rFonts w:ascii="Times New Roman"/>
          <w:b w:val="false"/>
          <w:i w:val="false"/>
          <w:color w:val="000000"/>
          <w:sz w:val="28"/>
        </w:rPr>
        <w:t>
      2) состоящие на учете в центрах занятости населения свыше шести месяцев.</w:t>
      </w:r>
    </w:p>
    <w:bookmarkEnd w:id="552"/>
    <w:bookmarkStart w:name="z593" w:id="553"/>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центре занятости населения.</w:t>
      </w:r>
    </w:p>
    <w:bookmarkEnd w:id="553"/>
    <w:bookmarkStart w:name="z594" w:id="554"/>
    <w:p>
      <w:pPr>
        <w:spacing w:after="0"/>
        <w:ind w:left="0"/>
        <w:jc w:val="both"/>
      </w:pPr>
      <w:r>
        <w:rPr>
          <w:rFonts w:ascii="Times New Roman"/>
          <w:b w:val="false"/>
          <w:i w:val="false"/>
          <w:color w:val="000000"/>
          <w:sz w:val="28"/>
        </w:rPr>
        <w:t>
      Условия участия граждан и порядок организации и финансирования общественных работ в рамках программы "Еңбек" определяются в Правилах организации и финансирования общественных работ.</w:t>
      </w:r>
    </w:p>
    <w:bookmarkEnd w:id="554"/>
    <w:bookmarkStart w:name="z595" w:id="555"/>
    <w:p>
      <w:pPr>
        <w:spacing w:after="0"/>
        <w:ind w:left="0"/>
        <w:jc w:val="both"/>
      </w:pPr>
      <w:r>
        <w:rPr>
          <w:rFonts w:ascii="Times New Roman"/>
          <w:b w:val="false"/>
          <w:i w:val="false"/>
          <w:color w:val="000000"/>
          <w:sz w:val="28"/>
        </w:rPr>
        <w:t>
      Организация специальных рабочих мест для трудоустройства инвалидов</w:t>
      </w:r>
    </w:p>
    <w:bookmarkEnd w:id="555"/>
    <w:bookmarkStart w:name="z596" w:id="556"/>
    <w:p>
      <w:pPr>
        <w:spacing w:after="0"/>
        <w:ind w:left="0"/>
        <w:jc w:val="both"/>
      </w:pPr>
      <w:r>
        <w:rPr>
          <w:rFonts w:ascii="Times New Roman"/>
          <w:b w:val="false"/>
          <w:i w:val="false"/>
          <w:color w:val="000000"/>
          <w:sz w:val="28"/>
        </w:rPr>
        <w:t>
      Специальное рабочее место создается для трудоустройства инвалидов и сохранения их занятости на срок не менее двенадцати календарных месяцев с момента его создания.</w:t>
      </w:r>
    </w:p>
    <w:bookmarkEnd w:id="556"/>
    <w:bookmarkStart w:name="z597" w:id="557"/>
    <w:p>
      <w:pPr>
        <w:spacing w:after="0"/>
        <w:ind w:left="0"/>
        <w:jc w:val="both"/>
      </w:pPr>
      <w:r>
        <w:rPr>
          <w:rFonts w:ascii="Times New Roman"/>
          <w:b w:val="false"/>
          <w:i w:val="false"/>
          <w:color w:val="000000"/>
          <w:sz w:val="28"/>
        </w:rPr>
        <w:t>
      Создание специального рабочего места для трудоустройства инвалидов осуществляется работодателем на основе договора с центром занятости населения.</w:t>
      </w:r>
    </w:p>
    <w:bookmarkEnd w:id="557"/>
    <w:bookmarkStart w:name="z598" w:id="558"/>
    <w:p>
      <w:pPr>
        <w:spacing w:after="0"/>
        <w:ind w:left="0"/>
        <w:jc w:val="both"/>
      </w:pPr>
      <w:r>
        <w:rPr>
          <w:rFonts w:ascii="Times New Roman"/>
          <w:b w:val="false"/>
          <w:i w:val="false"/>
          <w:color w:val="000000"/>
          <w:sz w:val="28"/>
        </w:rPr>
        <w:t>
      Работодатель вправе по своему усмотрению создавать специальное рабочее место в рамках имеющейся штатной численности работников или посредством создания новой (дополнительной) штатной единицы.</w:t>
      </w:r>
    </w:p>
    <w:bookmarkEnd w:id="558"/>
    <w:bookmarkStart w:name="z599" w:id="559"/>
    <w:p>
      <w:pPr>
        <w:spacing w:after="0"/>
        <w:ind w:left="0"/>
        <w:jc w:val="both"/>
      </w:pPr>
      <w:r>
        <w:rPr>
          <w:rFonts w:ascii="Times New Roman"/>
          <w:b w:val="false"/>
          <w:i w:val="false"/>
          <w:color w:val="000000"/>
          <w:sz w:val="28"/>
        </w:rPr>
        <w:t>
      Инвалидам, изъявившим желание трудоустроиться на специальные рабочие места, центр занятости населения выдает направление на трудоустройство на специальные рабочие места, создаваемые для трудоустройства инвалидов.</w:t>
      </w:r>
    </w:p>
    <w:bookmarkEnd w:id="559"/>
    <w:bookmarkStart w:name="z600" w:id="560"/>
    <w:p>
      <w:pPr>
        <w:spacing w:after="0"/>
        <w:ind w:left="0"/>
        <w:jc w:val="both"/>
      </w:pPr>
      <w:r>
        <w:rPr>
          <w:rFonts w:ascii="Times New Roman"/>
          <w:b w:val="false"/>
          <w:i w:val="false"/>
          <w:color w:val="000000"/>
          <w:sz w:val="28"/>
        </w:rPr>
        <w:t>
      Организация работ по субсидированию работодателей, связанных с созданием специальных рабочих мест осуществляется центрами занятости населения за счет средств республиканского бюджета в соответствии с утвержденными планами финансирования по обязательствам и платежам и в пределах сумм, предусмотренных на эти цели бюджетами районов (городов областного, республиканского значения и столицы).</w:t>
      </w:r>
    </w:p>
    <w:bookmarkEnd w:id="560"/>
    <w:bookmarkStart w:name="z601" w:id="561"/>
    <w:p>
      <w:pPr>
        <w:spacing w:after="0"/>
        <w:ind w:left="0"/>
        <w:jc w:val="both"/>
      </w:pPr>
      <w:r>
        <w:rPr>
          <w:rFonts w:ascii="Times New Roman"/>
          <w:b w:val="false"/>
          <w:i w:val="false"/>
          <w:color w:val="000000"/>
          <w:sz w:val="28"/>
        </w:rPr>
        <w:t>
      Условия участия и порядок организации и финансирования определяются в Правилах и условиях субсидирования затрат работодателей, создающих специальные рабочие места для трудоустройства инвалидов, утверждаемых уполномоченным органом по вопросам занятости населения.</w:t>
      </w:r>
    </w:p>
    <w:bookmarkEnd w:id="561"/>
    <w:bookmarkStart w:name="z602" w:id="562"/>
    <w:p>
      <w:pPr>
        <w:spacing w:after="0"/>
        <w:ind w:left="0"/>
        <w:jc w:val="both"/>
      </w:pPr>
      <w:r>
        <w:rPr>
          <w:rFonts w:ascii="Times New Roman"/>
          <w:b w:val="false"/>
          <w:i w:val="false"/>
          <w:color w:val="000000"/>
          <w:sz w:val="28"/>
        </w:rPr>
        <w:t>
      Трудоустройство на рабочие места, квотируемые для отдельных категорий граждан</w:t>
      </w:r>
    </w:p>
    <w:bookmarkEnd w:id="562"/>
    <w:bookmarkStart w:name="z603" w:id="563"/>
    <w:p>
      <w:pPr>
        <w:spacing w:after="0"/>
        <w:ind w:left="0"/>
        <w:jc w:val="both"/>
      </w:pPr>
      <w:r>
        <w:rPr>
          <w:rFonts w:ascii="Times New Roman"/>
          <w:b w:val="false"/>
          <w:i w:val="false"/>
          <w:color w:val="000000"/>
          <w:sz w:val="28"/>
        </w:rPr>
        <w:t>
      МИО ежегодно устанавливают в разрезе организаций квоты для трудоустройства:</w:t>
      </w:r>
    </w:p>
    <w:bookmarkEnd w:id="563"/>
    <w:bookmarkStart w:name="z604" w:id="564"/>
    <w:p>
      <w:pPr>
        <w:spacing w:after="0"/>
        <w:ind w:left="0"/>
        <w:jc w:val="both"/>
      </w:pPr>
      <w:r>
        <w:rPr>
          <w:rFonts w:ascii="Times New Roman"/>
          <w:b w:val="false"/>
          <w:i w:val="false"/>
          <w:color w:val="000000"/>
          <w:sz w:val="28"/>
        </w:rPr>
        <w:t>
      1)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w:t>
      </w:r>
    </w:p>
    <w:bookmarkEnd w:id="564"/>
    <w:bookmarkStart w:name="z605" w:id="565"/>
    <w:p>
      <w:pPr>
        <w:spacing w:after="0"/>
        <w:ind w:left="0"/>
        <w:jc w:val="both"/>
      </w:pPr>
      <w:r>
        <w:rPr>
          <w:rFonts w:ascii="Times New Roman"/>
          <w:b w:val="false"/>
          <w:i w:val="false"/>
          <w:color w:val="000000"/>
          <w:sz w:val="28"/>
        </w:rPr>
        <w:t>
      2) лиц, состоящих на учете службы пробации;</w:t>
      </w:r>
    </w:p>
    <w:bookmarkEnd w:id="565"/>
    <w:bookmarkStart w:name="z606" w:id="566"/>
    <w:p>
      <w:pPr>
        <w:spacing w:after="0"/>
        <w:ind w:left="0"/>
        <w:jc w:val="both"/>
      </w:pPr>
      <w:r>
        <w:rPr>
          <w:rFonts w:ascii="Times New Roman"/>
          <w:b w:val="false"/>
          <w:i w:val="false"/>
          <w:color w:val="000000"/>
          <w:sz w:val="28"/>
        </w:rPr>
        <w:t>
      3) лиц, освобожденных из мест лишения свободы;</w:t>
      </w:r>
    </w:p>
    <w:bookmarkEnd w:id="566"/>
    <w:bookmarkStart w:name="z607" w:id="567"/>
    <w:p>
      <w:pPr>
        <w:spacing w:after="0"/>
        <w:ind w:left="0"/>
        <w:jc w:val="both"/>
      </w:pPr>
      <w:r>
        <w:rPr>
          <w:rFonts w:ascii="Times New Roman"/>
          <w:b w:val="false"/>
          <w:i w:val="false"/>
          <w:color w:val="000000"/>
          <w:sz w:val="28"/>
        </w:rPr>
        <w:t>
      4)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67"/>
    <w:bookmarkStart w:name="z608" w:id="568"/>
    <w:p>
      <w:pPr>
        <w:spacing w:after="0"/>
        <w:ind w:left="0"/>
        <w:jc w:val="both"/>
      </w:pPr>
      <w:r>
        <w:rPr>
          <w:rFonts w:ascii="Times New Roman"/>
          <w:b w:val="false"/>
          <w:i w:val="false"/>
          <w:color w:val="000000"/>
          <w:sz w:val="28"/>
        </w:rPr>
        <w:t>
      Квота устанавливается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w:t>
      </w:r>
    </w:p>
    <w:bookmarkEnd w:id="568"/>
    <w:bookmarkStart w:name="z609" w:id="569"/>
    <w:p>
      <w:pPr>
        <w:spacing w:after="0"/>
        <w:ind w:left="0"/>
        <w:jc w:val="both"/>
      </w:pPr>
      <w:r>
        <w:rPr>
          <w:rFonts w:ascii="Times New Roman"/>
          <w:b w:val="false"/>
          <w:i w:val="false"/>
          <w:color w:val="000000"/>
          <w:sz w:val="28"/>
        </w:rPr>
        <w:t>
      Общественным объединениям инвалидов, а также организациям, где численность инвалидов составляет более двадцати процентов от среднегодовой численности работников, квота не устанавливается.</w:t>
      </w:r>
    </w:p>
    <w:bookmarkEnd w:id="569"/>
    <w:bookmarkStart w:name="z610" w:id="570"/>
    <w:p>
      <w:pPr>
        <w:spacing w:after="0"/>
        <w:ind w:left="0"/>
        <w:jc w:val="both"/>
      </w:pPr>
      <w:r>
        <w:rPr>
          <w:rFonts w:ascii="Times New Roman"/>
          <w:b w:val="false"/>
          <w:i w:val="false"/>
          <w:color w:val="000000"/>
          <w:sz w:val="28"/>
        </w:rPr>
        <w:t>
      Порядок установления квотирования рабочих мест для инвалидов определяется Правилами квотирования рабочих мест для инвалидов, утверждаемыми уполномоченным органом по вопросам занятости населения.</w:t>
      </w:r>
    </w:p>
    <w:bookmarkEnd w:id="570"/>
    <w:bookmarkStart w:name="z611" w:id="571"/>
    <w:p>
      <w:pPr>
        <w:spacing w:after="0"/>
        <w:ind w:left="0"/>
        <w:jc w:val="both"/>
      </w:pPr>
      <w:r>
        <w:rPr>
          <w:rFonts w:ascii="Times New Roman"/>
          <w:b w:val="false"/>
          <w:i w:val="false"/>
          <w:color w:val="000000"/>
          <w:sz w:val="28"/>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устанавливается местными исполнительными органами районов, городов для организаций независимо от организационно-правовой формы и формы собственности в процентном выражении от списочной численности работников организации и пересматривается ежегодно.</w:t>
      </w:r>
    </w:p>
    <w:bookmarkEnd w:id="571"/>
    <w:bookmarkStart w:name="z612" w:id="572"/>
    <w:p>
      <w:pPr>
        <w:spacing w:after="0"/>
        <w:ind w:left="0"/>
        <w:jc w:val="both"/>
      </w:pPr>
      <w:r>
        <w:rPr>
          <w:rFonts w:ascii="Times New Roman"/>
          <w:b w:val="false"/>
          <w:i w:val="false"/>
          <w:color w:val="000000"/>
          <w:sz w:val="28"/>
        </w:rPr>
        <w:t>
      Порядок установления квотирования рабочих мест определяется в Правилах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утверждаемых уполномоченным органом по вопросам занятости населения.</w:t>
      </w:r>
    </w:p>
    <w:bookmarkEnd w:id="572"/>
    <w:bookmarkStart w:name="z613" w:id="573"/>
    <w:p>
      <w:pPr>
        <w:spacing w:after="0"/>
        <w:ind w:left="0"/>
        <w:jc w:val="both"/>
      </w:pPr>
      <w:r>
        <w:rPr>
          <w:rFonts w:ascii="Times New Roman"/>
          <w:b w:val="false"/>
          <w:i w:val="false"/>
          <w:color w:val="000000"/>
          <w:sz w:val="28"/>
        </w:rPr>
        <w:t>
      Направление на рабочие места, квотируемые для отдельных категорий граждан, осуществляется центрами занятости населения.</w:t>
      </w:r>
    </w:p>
    <w:bookmarkEnd w:id="573"/>
    <w:bookmarkStart w:name="z614" w:id="574"/>
    <w:p>
      <w:pPr>
        <w:spacing w:after="0"/>
        <w:ind w:left="0"/>
        <w:jc w:val="both"/>
      </w:pPr>
      <w:r>
        <w:rPr>
          <w:rFonts w:ascii="Times New Roman"/>
          <w:b w:val="false"/>
          <w:i w:val="false"/>
          <w:color w:val="000000"/>
          <w:sz w:val="28"/>
        </w:rPr>
        <w:t>
      Трудоустройство на первое рабочее место (проект "Первое рабочее место")</w:t>
      </w:r>
    </w:p>
    <w:bookmarkEnd w:id="574"/>
    <w:bookmarkStart w:name="z615" w:id="575"/>
    <w:p>
      <w:pPr>
        <w:spacing w:after="0"/>
        <w:ind w:left="0"/>
        <w:jc w:val="both"/>
      </w:pPr>
      <w:r>
        <w:rPr>
          <w:rFonts w:ascii="Times New Roman"/>
          <w:b w:val="false"/>
          <w:i w:val="false"/>
          <w:color w:val="000000"/>
          <w:sz w:val="28"/>
        </w:rPr>
        <w:t xml:space="preserve">
      В рамках реализации дополнительных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с целью повышения конкурентоспособности молодежи на рынке труда и предоставления им необходимых трудовых навыков и адаптации на первом рабочем месте центры занятости населения осуществляют организацию трудоустройства участников программы "Еңбек" на первое рабочее место (проект "Первое рабочее место").</w:t>
      </w:r>
    </w:p>
    <w:bookmarkEnd w:id="575"/>
    <w:bookmarkStart w:name="z616" w:id="576"/>
    <w:p>
      <w:pPr>
        <w:spacing w:after="0"/>
        <w:ind w:left="0"/>
        <w:jc w:val="both"/>
      </w:pPr>
      <w:r>
        <w:rPr>
          <w:rFonts w:ascii="Times New Roman"/>
          <w:b w:val="false"/>
          <w:i w:val="false"/>
          <w:color w:val="000000"/>
          <w:sz w:val="28"/>
        </w:rPr>
        <w:t>
      Организация трудоустройства по проекту "Первое рабочее место" осуществляется для выпускников, ищущих работу впервые, лиц, ищущих работу, безработных лиц, независимо от регистрации в центре занятости населения, из числа молодежи не старше двадцати девяти лет, в том числе категории NEET, не имеющих опыта работы.</w:t>
      </w:r>
    </w:p>
    <w:bookmarkEnd w:id="576"/>
    <w:bookmarkStart w:name="z617" w:id="577"/>
    <w:p>
      <w:pPr>
        <w:spacing w:after="0"/>
        <w:ind w:left="0"/>
        <w:jc w:val="both"/>
      </w:pPr>
      <w:r>
        <w:rPr>
          <w:rFonts w:ascii="Times New Roman"/>
          <w:b w:val="false"/>
          <w:i w:val="false"/>
          <w:color w:val="000000"/>
          <w:sz w:val="28"/>
        </w:rPr>
        <w:t>
      Преимущественное право трудоустройства на первое рабочее место имеют выпускники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завершивших обучение в течение трех лет, из числа многодетных и/или малообеспеченных семей, трудоспособных инвалидов.</w:t>
      </w:r>
    </w:p>
    <w:bookmarkEnd w:id="577"/>
    <w:bookmarkStart w:name="z618" w:id="578"/>
    <w:p>
      <w:pPr>
        <w:spacing w:after="0"/>
        <w:ind w:left="0"/>
        <w:jc w:val="both"/>
      </w:pPr>
      <w:r>
        <w:rPr>
          <w:rFonts w:ascii="Times New Roman"/>
          <w:b w:val="false"/>
          <w:i w:val="false"/>
          <w:color w:val="000000"/>
          <w:sz w:val="28"/>
        </w:rPr>
        <w:t>
      Трудоустройство по проекту "Первое рабочее место" выпускников, ищущих работу впервые, осуществляется в соответствии со специальностью (профессией), указанной в дипломе о профессиональном образовании или близкой по профилю образования.</w:t>
      </w:r>
    </w:p>
    <w:bookmarkEnd w:id="578"/>
    <w:bookmarkStart w:name="z619" w:id="579"/>
    <w:p>
      <w:pPr>
        <w:spacing w:after="0"/>
        <w:ind w:left="0"/>
        <w:jc w:val="both"/>
      </w:pPr>
      <w:r>
        <w:rPr>
          <w:rFonts w:ascii="Times New Roman"/>
          <w:b w:val="false"/>
          <w:i w:val="false"/>
          <w:color w:val="000000"/>
          <w:sz w:val="28"/>
        </w:rPr>
        <w:t>
      Трудоустройство по проекту "Первое рабочее место"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79"/>
    <w:bookmarkStart w:name="z620" w:id="580"/>
    <w:p>
      <w:pPr>
        <w:spacing w:after="0"/>
        <w:ind w:left="0"/>
        <w:jc w:val="both"/>
      </w:pPr>
      <w:r>
        <w:rPr>
          <w:rFonts w:ascii="Times New Roman"/>
          <w:b w:val="false"/>
          <w:i w:val="false"/>
          <w:color w:val="000000"/>
          <w:sz w:val="28"/>
        </w:rPr>
        <w:t>
      Для организации трудоустройства по проекту "Первое рабочее место" работодатель подает в центр занятости населения заявку и сведения о наличии вакансии, возможности создания дополнительного рабочего места.</w:t>
      </w:r>
    </w:p>
    <w:bookmarkEnd w:id="580"/>
    <w:bookmarkStart w:name="z621" w:id="581"/>
    <w:p>
      <w:pPr>
        <w:spacing w:after="0"/>
        <w:ind w:left="0"/>
        <w:jc w:val="both"/>
      </w:pPr>
      <w:r>
        <w:rPr>
          <w:rFonts w:ascii="Times New Roman"/>
          <w:b w:val="false"/>
          <w:i w:val="false"/>
          <w:color w:val="000000"/>
          <w:sz w:val="28"/>
        </w:rPr>
        <w:t>
      По проекту "Первое рабочее место" работодатель на основе договора с центром занятости населения трудоустраивает участника программы "Еңбек" на постоянную работу сроком не менее двадцати четырех месяцев, при этом центр занятости населения субсидирует оплату труда за первый год работы.</w:t>
      </w:r>
    </w:p>
    <w:bookmarkEnd w:id="581"/>
    <w:bookmarkStart w:name="z622" w:id="582"/>
    <w:p>
      <w:pPr>
        <w:spacing w:after="0"/>
        <w:ind w:left="0"/>
        <w:jc w:val="both"/>
      </w:pPr>
      <w:r>
        <w:rPr>
          <w:rFonts w:ascii="Times New Roman"/>
          <w:b w:val="false"/>
          <w:i w:val="false"/>
          <w:color w:val="000000"/>
          <w:sz w:val="28"/>
        </w:rPr>
        <w:t>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82"/>
    <w:bookmarkStart w:name="z623" w:id="583"/>
    <w:p>
      <w:pPr>
        <w:spacing w:after="0"/>
        <w:ind w:left="0"/>
        <w:jc w:val="both"/>
      </w:pPr>
      <w:r>
        <w:rPr>
          <w:rFonts w:ascii="Times New Roman"/>
          <w:b w:val="false"/>
          <w:i w:val="false"/>
          <w:color w:val="000000"/>
          <w:sz w:val="28"/>
        </w:rPr>
        <w:t>
      Финансирование осуществляется за счет средств местного бюджета, а также из других источников, не запрещенных законодательством Республики Казахстан.</w:t>
      </w:r>
    </w:p>
    <w:bookmarkEnd w:id="583"/>
    <w:bookmarkStart w:name="z624" w:id="584"/>
    <w:p>
      <w:pPr>
        <w:spacing w:after="0"/>
        <w:ind w:left="0"/>
        <w:jc w:val="both"/>
      </w:pPr>
      <w:r>
        <w:rPr>
          <w:rFonts w:ascii="Times New Roman"/>
          <w:b w:val="false"/>
          <w:i w:val="false"/>
          <w:color w:val="000000"/>
          <w:sz w:val="28"/>
        </w:rPr>
        <w:t>
      Размер субсидии в месяц из местного бюджета составляет двадцать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584"/>
    <w:bookmarkStart w:name="z625" w:id="585"/>
    <w:p>
      <w:pPr>
        <w:spacing w:after="0"/>
        <w:ind w:left="0"/>
        <w:jc w:val="both"/>
      </w:pPr>
      <w:r>
        <w:rPr>
          <w:rFonts w:ascii="Times New Roman"/>
          <w:b w:val="false"/>
          <w:i w:val="false"/>
          <w:color w:val="000000"/>
          <w:sz w:val="28"/>
        </w:rPr>
        <w:t xml:space="preserve">
      Для участия в проекте "Первое рабочее место" претенденты подают в центры занятости населения заявление. </w:t>
      </w:r>
    </w:p>
    <w:bookmarkEnd w:id="585"/>
    <w:bookmarkStart w:name="z626" w:id="586"/>
    <w:p>
      <w:pPr>
        <w:spacing w:after="0"/>
        <w:ind w:left="0"/>
        <w:jc w:val="both"/>
      </w:pPr>
      <w:r>
        <w:rPr>
          <w:rFonts w:ascii="Times New Roman"/>
          <w:b w:val="false"/>
          <w:i w:val="false"/>
          <w:color w:val="000000"/>
          <w:sz w:val="28"/>
        </w:rPr>
        <w:t>
      В случае нарушения работодателями установленного порядка,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проекта "Первое рабочее место".</w:t>
      </w:r>
    </w:p>
    <w:bookmarkEnd w:id="586"/>
    <w:bookmarkStart w:name="z627" w:id="587"/>
    <w:p>
      <w:pPr>
        <w:spacing w:after="0"/>
        <w:ind w:left="0"/>
        <w:jc w:val="both"/>
      </w:pPr>
      <w:r>
        <w:rPr>
          <w:rFonts w:ascii="Times New Roman"/>
          <w:b w:val="false"/>
          <w:i w:val="false"/>
          <w:color w:val="000000"/>
          <w:sz w:val="28"/>
        </w:rPr>
        <w:t>
      Условия участия граждан и порядок организации и финансирования проекта "Первое рабочее место" в рамках программы "Еңбек" определяются Правилами организации и финансирования проекта "Первое рабочее место", утверждаемыми уполномоченным органом по вопросам занятости населения.</w:t>
      </w:r>
    </w:p>
    <w:bookmarkEnd w:id="587"/>
    <w:bookmarkStart w:name="z628" w:id="588"/>
    <w:p>
      <w:pPr>
        <w:spacing w:after="0"/>
        <w:ind w:left="0"/>
        <w:jc w:val="both"/>
      </w:pPr>
      <w:r>
        <w:rPr>
          <w:rFonts w:ascii="Times New Roman"/>
          <w:b w:val="false"/>
          <w:i w:val="false"/>
          <w:color w:val="000000"/>
          <w:sz w:val="28"/>
        </w:rPr>
        <w:t>
      Трудоустройство с последующей заменой действующего работника, достигшего пенсионного возраста (проект "Контракт поколений").</w:t>
      </w:r>
    </w:p>
    <w:bookmarkEnd w:id="588"/>
    <w:bookmarkStart w:name="z629" w:id="589"/>
    <w:p>
      <w:pPr>
        <w:spacing w:after="0"/>
        <w:ind w:left="0"/>
        <w:jc w:val="both"/>
      </w:pPr>
      <w:r>
        <w:rPr>
          <w:rFonts w:ascii="Times New Roman"/>
          <w:b w:val="false"/>
          <w:i w:val="false"/>
          <w:color w:val="000000"/>
          <w:sz w:val="28"/>
        </w:rPr>
        <w:t xml:space="preserve">
      В рамках реализации дополнительных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лиц, ищущих работу, и безработных лиц, независимо от регистрации в центре занятости населения, по заявкам работодателей центры занятости населения осуществляют организацию трудоустройства участников программы "Еңбек" с последующей заменой действующего работника, достигшего пенсионного возраста (проект "Контракт поколений").</w:t>
      </w:r>
    </w:p>
    <w:bookmarkEnd w:id="589"/>
    <w:bookmarkStart w:name="z630" w:id="590"/>
    <w:p>
      <w:pPr>
        <w:spacing w:after="0"/>
        <w:ind w:left="0"/>
        <w:jc w:val="both"/>
      </w:pPr>
      <w:r>
        <w:rPr>
          <w:rFonts w:ascii="Times New Roman"/>
          <w:b w:val="false"/>
          <w:i w:val="false"/>
          <w:color w:val="000000"/>
          <w:sz w:val="28"/>
        </w:rPr>
        <w:t>
      Преимущественное право трудоустройства по проекту "Контракт поколений" имеют молодежь, трудоспособные члены многодетных и/или малообеспеченных семей, трудоспособные инвалиды.</w:t>
      </w:r>
    </w:p>
    <w:bookmarkEnd w:id="590"/>
    <w:bookmarkStart w:name="z631" w:id="591"/>
    <w:p>
      <w:pPr>
        <w:spacing w:after="0"/>
        <w:ind w:left="0"/>
        <w:jc w:val="both"/>
      </w:pPr>
      <w:r>
        <w:rPr>
          <w:rFonts w:ascii="Times New Roman"/>
          <w:b w:val="false"/>
          <w:i w:val="false"/>
          <w:color w:val="000000"/>
          <w:sz w:val="28"/>
        </w:rPr>
        <w:t>
      Трудоустройство по проекту "Контракт поколений"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91"/>
    <w:bookmarkStart w:name="z632" w:id="592"/>
    <w:p>
      <w:pPr>
        <w:spacing w:after="0"/>
        <w:ind w:left="0"/>
        <w:jc w:val="both"/>
      </w:pPr>
      <w:r>
        <w:rPr>
          <w:rFonts w:ascii="Times New Roman"/>
          <w:b w:val="false"/>
          <w:i w:val="false"/>
          <w:color w:val="000000"/>
          <w:sz w:val="28"/>
        </w:rPr>
        <w:t>
      Для организации трудоустройства по проекту "Контракт поколений" работодатель подает в центр занятости населения заявку и сведения о наличии вакансии, возможности создания дополнительного рабочего места.</w:t>
      </w:r>
    </w:p>
    <w:bookmarkEnd w:id="592"/>
    <w:bookmarkStart w:name="z633" w:id="593"/>
    <w:p>
      <w:pPr>
        <w:spacing w:after="0"/>
        <w:ind w:left="0"/>
        <w:jc w:val="both"/>
      </w:pPr>
      <w:r>
        <w:rPr>
          <w:rFonts w:ascii="Times New Roman"/>
          <w:b w:val="false"/>
          <w:i w:val="false"/>
          <w:color w:val="000000"/>
          <w:sz w:val="28"/>
        </w:rPr>
        <w:t>
      По проекту "Контракт поколений" работодатель на основе договора с центром занятости населения трудоустраивает участника программы "Еңбек" на постоянную работу сроком не менее восемнадцати месяцев, при этом центр занятости населения субсидирует оплату труда в течение шести месяцев работы.</w:t>
      </w:r>
    </w:p>
    <w:bookmarkEnd w:id="593"/>
    <w:bookmarkStart w:name="z634" w:id="594"/>
    <w:p>
      <w:pPr>
        <w:spacing w:after="0"/>
        <w:ind w:left="0"/>
        <w:jc w:val="both"/>
      </w:pPr>
      <w:r>
        <w:rPr>
          <w:rFonts w:ascii="Times New Roman"/>
          <w:b w:val="false"/>
          <w:i w:val="false"/>
          <w:color w:val="000000"/>
          <w:sz w:val="28"/>
        </w:rPr>
        <w:t>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94"/>
    <w:bookmarkStart w:name="z635" w:id="595"/>
    <w:p>
      <w:pPr>
        <w:spacing w:after="0"/>
        <w:ind w:left="0"/>
        <w:jc w:val="both"/>
      </w:pPr>
      <w:r>
        <w:rPr>
          <w:rFonts w:ascii="Times New Roman"/>
          <w:b w:val="false"/>
          <w:i w:val="false"/>
          <w:color w:val="000000"/>
          <w:sz w:val="28"/>
        </w:rPr>
        <w:t>
      По истечении шести месяцев работодатель информирует центр занятости населения о переводе на должность (вакансию) работника, достигшего пенсионного возраста и получающего пенсионные выплаты по возрасту.</w:t>
      </w:r>
    </w:p>
    <w:bookmarkEnd w:id="595"/>
    <w:bookmarkStart w:name="z636" w:id="596"/>
    <w:p>
      <w:pPr>
        <w:spacing w:after="0"/>
        <w:ind w:left="0"/>
        <w:jc w:val="both"/>
      </w:pPr>
      <w:r>
        <w:rPr>
          <w:rFonts w:ascii="Times New Roman"/>
          <w:b w:val="false"/>
          <w:i w:val="false"/>
          <w:color w:val="000000"/>
          <w:sz w:val="28"/>
        </w:rPr>
        <w:t>
      Финансирование осуществляется за счет средств местного бюджета, а также из других источников, не запрещенных законодательством Республики Казахстан.</w:t>
      </w:r>
    </w:p>
    <w:bookmarkEnd w:id="596"/>
    <w:bookmarkStart w:name="z637" w:id="597"/>
    <w:p>
      <w:pPr>
        <w:spacing w:after="0"/>
        <w:ind w:left="0"/>
        <w:jc w:val="both"/>
      </w:pPr>
      <w:r>
        <w:rPr>
          <w:rFonts w:ascii="Times New Roman"/>
          <w:b w:val="false"/>
          <w:i w:val="false"/>
          <w:color w:val="000000"/>
          <w:sz w:val="28"/>
        </w:rPr>
        <w:t>
      Размер субсидии в месяц из местного бюджета составляет двадцать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597"/>
    <w:bookmarkStart w:name="z638" w:id="598"/>
    <w:p>
      <w:pPr>
        <w:spacing w:after="0"/>
        <w:ind w:left="0"/>
        <w:jc w:val="both"/>
      </w:pPr>
      <w:r>
        <w:rPr>
          <w:rFonts w:ascii="Times New Roman"/>
          <w:b w:val="false"/>
          <w:i w:val="false"/>
          <w:color w:val="000000"/>
          <w:sz w:val="28"/>
        </w:rPr>
        <w:t>
      Для участия в проекте "Контракт поколений" претенденты подают в центры занятости населения заявление.</w:t>
      </w:r>
    </w:p>
    <w:bookmarkEnd w:id="598"/>
    <w:bookmarkStart w:name="z639" w:id="599"/>
    <w:p>
      <w:pPr>
        <w:spacing w:after="0"/>
        <w:ind w:left="0"/>
        <w:jc w:val="both"/>
      </w:pPr>
      <w:r>
        <w:rPr>
          <w:rFonts w:ascii="Times New Roman"/>
          <w:b w:val="false"/>
          <w:i w:val="false"/>
          <w:color w:val="000000"/>
          <w:sz w:val="28"/>
        </w:rPr>
        <w:t>
      В случае нарушения работодателями установленного порядка,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проекта "Контракт поколений".</w:t>
      </w:r>
    </w:p>
    <w:bookmarkEnd w:id="599"/>
    <w:bookmarkStart w:name="z640" w:id="600"/>
    <w:p>
      <w:pPr>
        <w:spacing w:after="0"/>
        <w:ind w:left="0"/>
        <w:jc w:val="both"/>
      </w:pPr>
      <w:r>
        <w:rPr>
          <w:rFonts w:ascii="Times New Roman"/>
          <w:b w:val="false"/>
          <w:i w:val="false"/>
          <w:color w:val="000000"/>
          <w:sz w:val="28"/>
        </w:rPr>
        <w:t>
      Условия участия граждан и порядок организации и финансирования проекта "Контракт поколений" в рамках программы "Еңбек" определяются Правилами организации и финансирования проекта "Контракт поколений", утверждаемыми уполномоченным органом по вопросам занятости населения.</w:t>
      </w:r>
    </w:p>
    <w:bookmarkEnd w:id="600"/>
    <w:bookmarkStart w:name="z641" w:id="601"/>
    <w:p>
      <w:pPr>
        <w:spacing w:after="0"/>
        <w:ind w:left="0"/>
        <w:jc w:val="both"/>
      </w:pPr>
      <w:r>
        <w:rPr>
          <w:rFonts w:ascii="Times New Roman"/>
          <w:b w:val="false"/>
          <w:i w:val="false"/>
          <w:color w:val="000000"/>
          <w:sz w:val="28"/>
        </w:rPr>
        <w:t xml:space="preserve">
      </w:t>
      </w:r>
      <w:r>
        <w:rPr>
          <w:rFonts w:ascii="Times New Roman"/>
          <w:b w:val="false"/>
          <w:i/>
          <w:color w:val="000000"/>
          <w:sz w:val="28"/>
        </w:rPr>
        <w:t>5.3.2. Повышение мобильности трудовых ресурсов</w:t>
      </w:r>
    </w:p>
    <w:bookmarkEnd w:id="601"/>
    <w:bookmarkStart w:name="z642" w:id="602"/>
    <w:p>
      <w:pPr>
        <w:spacing w:after="0"/>
        <w:ind w:left="0"/>
        <w:jc w:val="both"/>
      </w:pPr>
      <w:r>
        <w:rPr>
          <w:rFonts w:ascii="Times New Roman"/>
          <w:b w:val="false"/>
          <w:i w:val="false"/>
          <w:color w:val="000000"/>
          <w:sz w:val="28"/>
        </w:rPr>
        <w:t>
      С целью обеспечения трудодефицитных регионов рабочей силой, устранения региональных диспропорций и демографических дисбалансов в рамках программы "Еңбек" стимулируется территориальная мобильность трудовых ресурсов за счет содействия в добровольном переселении.</w:t>
      </w:r>
    </w:p>
    <w:bookmarkEnd w:id="602"/>
    <w:bookmarkStart w:name="z643" w:id="603"/>
    <w:p>
      <w:pPr>
        <w:spacing w:after="0"/>
        <w:ind w:left="0"/>
        <w:jc w:val="both"/>
      </w:pPr>
      <w:r>
        <w:rPr>
          <w:rFonts w:ascii="Times New Roman"/>
          <w:b w:val="false"/>
          <w:i w:val="false"/>
          <w:color w:val="000000"/>
          <w:sz w:val="28"/>
        </w:rPr>
        <w:t>
      Добровольное переселение участников программы "Еңбек" осуществляется по следующим направлениям:</w:t>
      </w:r>
    </w:p>
    <w:bookmarkEnd w:id="603"/>
    <w:bookmarkStart w:name="z644" w:id="604"/>
    <w:p>
      <w:pPr>
        <w:spacing w:after="0"/>
        <w:ind w:left="0"/>
        <w:jc w:val="both"/>
      </w:pPr>
      <w:r>
        <w:rPr>
          <w:rFonts w:ascii="Times New Roman"/>
          <w:b w:val="false"/>
          <w:i w:val="false"/>
          <w:color w:val="000000"/>
          <w:sz w:val="28"/>
        </w:rPr>
        <w:t>
      1) межрегиональное переселение – из трудоизбыточных областей (далее - регионы выбытия) в трудодефицитные области (далее – регионы приема) с обязательным условием по содействию в трудоустройстве и/или предпринимательской инициативе.</w:t>
      </w:r>
    </w:p>
    <w:bookmarkEnd w:id="604"/>
    <w:bookmarkStart w:name="z645" w:id="605"/>
    <w:p>
      <w:pPr>
        <w:spacing w:after="0"/>
        <w:ind w:left="0"/>
        <w:jc w:val="both"/>
      </w:pPr>
      <w:r>
        <w:rPr>
          <w:rFonts w:ascii="Times New Roman"/>
          <w:b w:val="false"/>
          <w:i w:val="false"/>
          <w:color w:val="000000"/>
          <w:sz w:val="28"/>
        </w:rPr>
        <w:t>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и города Нур-Султан, Алматы и Шымкент.</w:t>
      </w:r>
    </w:p>
    <w:bookmarkEnd w:id="605"/>
    <w:bookmarkStart w:name="z646" w:id="606"/>
    <w:p>
      <w:pPr>
        <w:spacing w:after="0"/>
        <w:ind w:left="0"/>
        <w:jc w:val="both"/>
      </w:pPr>
      <w:r>
        <w:rPr>
          <w:rFonts w:ascii="Times New Roman"/>
          <w:b w:val="false"/>
          <w:i w:val="false"/>
          <w:color w:val="000000"/>
          <w:sz w:val="28"/>
        </w:rPr>
        <w:t>
      Регионы приема участников программы "Еңбек" определяются решением Правительства Республики Казахстан.</w:t>
      </w:r>
    </w:p>
    <w:bookmarkEnd w:id="606"/>
    <w:bookmarkStart w:name="z647" w:id="607"/>
    <w:p>
      <w:pPr>
        <w:spacing w:after="0"/>
        <w:ind w:left="0"/>
        <w:jc w:val="both"/>
      </w:pPr>
      <w:r>
        <w:rPr>
          <w:rFonts w:ascii="Times New Roman"/>
          <w:b w:val="false"/>
          <w:i w:val="false"/>
          <w:color w:val="000000"/>
          <w:sz w:val="28"/>
        </w:rPr>
        <w:t>
      2) внутриобластное переселение – из населенных пунктов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607"/>
    <w:bookmarkStart w:name="z648" w:id="608"/>
    <w:p>
      <w:pPr>
        <w:spacing w:after="0"/>
        <w:ind w:left="0"/>
        <w:jc w:val="both"/>
      </w:pPr>
      <w:r>
        <w:rPr>
          <w:rFonts w:ascii="Times New Roman"/>
          <w:b w:val="false"/>
          <w:i w:val="false"/>
          <w:color w:val="000000"/>
          <w:sz w:val="28"/>
        </w:rPr>
        <w:t>
      Организация мер государственной поддержки межрегионального переселения:</w:t>
      </w:r>
    </w:p>
    <w:bookmarkEnd w:id="608"/>
    <w:bookmarkStart w:name="z649" w:id="609"/>
    <w:p>
      <w:pPr>
        <w:spacing w:after="0"/>
        <w:ind w:left="0"/>
        <w:jc w:val="both"/>
      </w:pPr>
      <w:r>
        <w:rPr>
          <w:rFonts w:ascii="Times New Roman"/>
          <w:b w:val="false"/>
          <w:i w:val="false"/>
          <w:color w:val="000000"/>
          <w:sz w:val="28"/>
        </w:rPr>
        <w:t>
      Местные органы по вопросам занятости населения регионов приема после утверждения региональной квоты приема оралманов и переселенцев на предстоящий год, на основании предложений МИО и заявлений, поступивших через загранучреждения Республики Казахстан от этнических казахов и оралманов, представляют в уполномоченный орган по вопросам занятости населения информацию о возможности приема переселенцев и оралманов.</w:t>
      </w:r>
    </w:p>
    <w:bookmarkEnd w:id="609"/>
    <w:bookmarkStart w:name="z650" w:id="610"/>
    <w:p>
      <w:pPr>
        <w:spacing w:after="0"/>
        <w:ind w:left="0"/>
        <w:jc w:val="both"/>
      </w:pPr>
      <w:r>
        <w:rPr>
          <w:rFonts w:ascii="Times New Roman"/>
          <w:b w:val="false"/>
          <w:i w:val="false"/>
          <w:color w:val="000000"/>
          <w:sz w:val="28"/>
        </w:rPr>
        <w:t>
      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bookmarkEnd w:id="610"/>
    <w:bookmarkStart w:name="z651" w:id="611"/>
    <w:p>
      <w:pPr>
        <w:spacing w:after="0"/>
        <w:ind w:left="0"/>
        <w:jc w:val="both"/>
      </w:pPr>
      <w:r>
        <w:rPr>
          <w:rFonts w:ascii="Times New Roman"/>
          <w:b w:val="false"/>
          <w:i w:val="false"/>
          <w:color w:val="000000"/>
          <w:sz w:val="28"/>
        </w:rPr>
        <w:t>
      Уполномоченный орган по вопросам занятости населения путем размещения на информационном ресурсе обеспечивает доступ к данной информации МИО других регионов.</w:t>
      </w:r>
    </w:p>
    <w:bookmarkEnd w:id="611"/>
    <w:bookmarkStart w:name="z652" w:id="612"/>
    <w:p>
      <w:pPr>
        <w:spacing w:after="0"/>
        <w:ind w:left="0"/>
        <w:jc w:val="both"/>
      </w:pPr>
      <w:r>
        <w:rPr>
          <w:rFonts w:ascii="Times New Roman"/>
          <w:b w:val="false"/>
          <w:i w:val="false"/>
          <w:color w:val="000000"/>
          <w:sz w:val="28"/>
        </w:rPr>
        <w:t>
      МИО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bookmarkEnd w:id="612"/>
    <w:bookmarkStart w:name="z653" w:id="613"/>
    <w:p>
      <w:pPr>
        <w:spacing w:after="0"/>
        <w:ind w:left="0"/>
        <w:jc w:val="both"/>
      </w:pPr>
      <w:r>
        <w:rPr>
          <w:rFonts w:ascii="Times New Roman"/>
          <w:b w:val="false"/>
          <w:i w:val="false"/>
          <w:color w:val="000000"/>
          <w:sz w:val="28"/>
        </w:rPr>
        <w:t>
      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оралманов,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bookmarkEnd w:id="613"/>
    <w:bookmarkStart w:name="z654" w:id="614"/>
    <w:p>
      <w:pPr>
        <w:spacing w:after="0"/>
        <w:ind w:left="0"/>
        <w:jc w:val="both"/>
      </w:pPr>
      <w:r>
        <w:rPr>
          <w:rFonts w:ascii="Times New Roman"/>
          <w:b w:val="false"/>
          <w:i w:val="false"/>
          <w:color w:val="000000"/>
          <w:sz w:val="28"/>
        </w:rPr>
        <w:t>
      Участниками добровольного межрегионального переселения являются лица и члены их семей, включенные в региональную квоту приема переселенцев и оралманов, утвержденную в соответствии с законодательством Республики Казахстан, а также работодатели, оказывающие содействие в переселении.</w:t>
      </w:r>
    </w:p>
    <w:bookmarkEnd w:id="614"/>
    <w:bookmarkStart w:name="z655" w:id="615"/>
    <w:p>
      <w:pPr>
        <w:spacing w:after="0"/>
        <w:ind w:left="0"/>
        <w:jc w:val="both"/>
      </w:pPr>
      <w:r>
        <w:rPr>
          <w:rFonts w:ascii="Times New Roman"/>
          <w:b w:val="false"/>
          <w:i w:val="false"/>
          <w:color w:val="000000"/>
          <w:sz w:val="28"/>
        </w:rPr>
        <w:t>
      Приоритетом в добровольном межрегиональном переселении пользуются:</w:t>
      </w:r>
    </w:p>
    <w:bookmarkEnd w:id="615"/>
    <w:bookmarkStart w:name="z656" w:id="616"/>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"Мәңгілік ел жастары - индустрияға!" ("Серпін");</w:t>
      </w:r>
    </w:p>
    <w:bookmarkEnd w:id="616"/>
    <w:bookmarkStart w:name="z657" w:id="617"/>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617"/>
    <w:bookmarkStart w:name="z658" w:id="618"/>
    <w:p>
      <w:pPr>
        <w:spacing w:after="0"/>
        <w:ind w:left="0"/>
        <w:jc w:val="both"/>
      </w:pPr>
      <w:r>
        <w:rPr>
          <w:rFonts w:ascii="Times New Roman"/>
          <w:b w:val="false"/>
          <w:i w:val="false"/>
          <w:color w:val="000000"/>
          <w:sz w:val="28"/>
        </w:rPr>
        <w:t>
      3) лица, высвобожденные в связи с ликвидацией работодателя-юридического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18"/>
    <w:bookmarkStart w:name="z659" w:id="619"/>
    <w:p>
      <w:pPr>
        <w:spacing w:after="0"/>
        <w:ind w:left="0"/>
        <w:jc w:val="both"/>
      </w:pPr>
      <w:r>
        <w:rPr>
          <w:rFonts w:ascii="Times New Roman"/>
          <w:b w:val="false"/>
          <w:i w:val="false"/>
          <w:color w:val="000000"/>
          <w:sz w:val="28"/>
        </w:rPr>
        <w:t>
      Выпускники из числа участников проекта проекта "Мәңгілік ел жастары - индустрияға!" ("Серпін"), а также оралманы участвуют в добровольном межрегиональном переселении независимо от региона/государства выбытия и подают заявление на участие в программе "Еңбек" по месту обучения после завершения обучения.</w:t>
      </w:r>
    </w:p>
    <w:bookmarkEnd w:id="619"/>
    <w:bookmarkStart w:name="z660" w:id="620"/>
    <w:p>
      <w:pPr>
        <w:spacing w:after="0"/>
        <w:ind w:left="0"/>
        <w:jc w:val="both"/>
      </w:pPr>
      <w:r>
        <w:rPr>
          <w:rFonts w:ascii="Times New Roman"/>
          <w:b w:val="false"/>
          <w:i w:val="false"/>
          <w:color w:val="000000"/>
          <w:sz w:val="28"/>
        </w:rPr>
        <w:t>
      Содействие в добровольном переселении из регионов выбытия в регионы приема не распространяется на:</w:t>
      </w:r>
    </w:p>
    <w:bookmarkEnd w:id="620"/>
    <w:bookmarkStart w:name="z661" w:id="621"/>
    <w:p>
      <w:pPr>
        <w:spacing w:after="0"/>
        <w:ind w:left="0"/>
        <w:jc w:val="both"/>
      </w:pPr>
      <w:r>
        <w:rPr>
          <w:rFonts w:ascii="Times New Roman"/>
          <w:b w:val="false"/>
          <w:i w:val="false"/>
          <w:color w:val="000000"/>
          <w:sz w:val="28"/>
        </w:rPr>
        <w:t>
      1) государственных служащих;</w:t>
      </w:r>
    </w:p>
    <w:bookmarkEnd w:id="621"/>
    <w:bookmarkStart w:name="z662" w:id="622"/>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22"/>
    <w:bookmarkStart w:name="z663" w:id="623"/>
    <w:p>
      <w:pPr>
        <w:spacing w:after="0"/>
        <w:ind w:left="0"/>
        <w:jc w:val="both"/>
      </w:pPr>
      <w:r>
        <w:rPr>
          <w:rFonts w:ascii="Times New Roman"/>
          <w:b w:val="false"/>
          <w:i w:val="false"/>
          <w:color w:val="000000"/>
          <w:sz w:val="28"/>
        </w:rPr>
        <w:t>
      3) лиц, не входящих в состав рабочей силы.</w:t>
      </w:r>
    </w:p>
    <w:bookmarkEnd w:id="623"/>
    <w:bookmarkStart w:name="z664" w:id="624"/>
    <w:p>
      <w:pPr>
        <w:spacing w:after="0"/>
        <w:ind w:left="0"/>
        <w:jc w:val="both"/>
      </w:pPr>
      <w:r>
        <w:rPr>
          <w:rFonts w:ascii="Times New Roman"/>
          <w:b w:val="false"/>
          <w:i w:val="false"/>
          <w:color w:val="000000"/>
          <w:sz w:val="28"/>
        </w:rPr>
        <w:t>
      Государственная поддержка добровольного межрегионального переселения на новом месте жительства включает:</w:t>
      </w:r>
    </w:p>
    <w:bookmarkEnd w:id="624"/>
    <w:bookmarkStart w:name="z665" w:id="625"/>
    <w:p>
      <w:pPr>
        <w:spacing w:after="0"/>
        <w:ind w:left="0"/>
        <w:jc w:val="both"/>
      </w:pPr>
      <w:r>
        <w:rPr>
          <w:rFonts w:ascii="Times New Roman"/>
          <w:b w:val="false"/>
          <w:i w:val="false"/>
          <w:color w:val="000000"/>
          <w:sz w:val="28"/>
        </w:rPr>
        <w:t>
      1) предоставление материальной помощи на переезд;</w:t>
      </w:r>
    </w:p>
    <w:bookmarkEnd w:id="625"/>
    <w:bookmarkStart w:name="z666" w:id="626"/>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bookmarkEnd w:id="626"/>
    <w:bookmarkStart w:name="z667" w:id="627"/>
    <w:p>
      <w:pPr>
        <w:spacing w:after="0"/>
        <w:ind w:left="0"/>
        <w:jc w:val="both"/>
      </w:pPr>
      <w:r>
        <w:rPr>
          <w:rFonts w:ascii="Times New Roman"/>
          <w:b w:val="false"/>
          <w:i w:val="false"/>
          <w:color w:val="000000"/>
          <w:sz w:val="28"/>
        </w:rPr>
        <w:t xml:space="preserve">
      3) предоставление служебных жилищ и комнат в общежитиях для трудовой молодежи, построенных (приобретенных) ранее в рамках Программы ДКЗ 2020, а также арендного жилья через обеспечение жильем переселенцев через приобретение (выкуп) и/или строительство жилья; </w:t>
      </w:r>
    </w:p>
    <w:bookmarkEnd w:id="627"/>
    <w:bookmarkStart w:name="z668" w:id="628"/>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bookmarkEnd w:id="628"/>
    <w:bookmarkStart w:name="z669" w:id="629"/>
    <w:p>
      <w:pPr>
        <w:spacing w:after="0"/>
        <w:ind w:left="0"/>
        <w:jc w:val="both"/>
      </w:pPr>
      <w:r>
        <w:rPr>
          <w:rFonts w:ascii="Times New Roman"/>
          <w:b w:val="false"/>
          <w:i w:val="false"/>
          <w:color w:val="000000"/>
          <w:sz w:val="28"/>
        </w:rPr>
        <w:t>
      5) направление на обучение с техническим и профессиональным образованием и краткосрочное профессиональное обучение при необходимости;</w:t>
      </w:r>
    </w:p>
    <w:bookmarkEnd w:id="629"/>
    <w:bookmarkStart w:name="z670" w:id="630"/>
    <w:p>
      <w:pPr>
        <w:spacing w:after="0"/>
        <w:ind w:left="0"/>
        <w:jc w:val="both"/>
      </w:pPr>
      <w:r>
        <w:rPr>
          <w:rFonts w:ascii="Times New Roman"/>
          <w:b w:val="false"/>
          <w:i w:val="false"/>
          <w:color w:val="000000"/>
          <w:sz w:val="28"/>
        </w:rPr>
        <w:t>
      6) содействие в трудоустройстве и предпринимательской инициативе.</w:t>
      </w:r>
    </w:p>
    <w:bookmarkEnd w:id="630"/>
    <w:bookmarkStart w:name="z671" w:id="631"/>
    <w:p>
      <w:pPr>
        <w:spacing w:after="0"/>
        <w:ind w:left="0"/>
        <w:jc w:val="both"/>
      </w:pPr>
      <w:r>
        <w:rPr>
          <w:rFonts w:ascii="Times New Roman"/>
          <w:b w:val="false"/>
          <w:i w:val="false"/>
          <w:color w:val="000000"/>
          <w:sz w:val="28"/>
        </w:rPr>
        <w:t>
      Участникам программы "Еңбек" и членам их семей, а также одиноким лицам, независимо от семейного положения, предоставляется материальная помощь на переезд – единовременно в размере тридцати пяти МРП на главу и каждого члена семьи.</w:t>
      </w:r>
    </w:p>
    <w:bookmarkEnd w:id="631"/>
    <w:bookmarkStart w:name="z672" w:id="632"/>
    <w:p>
      <w:pPr>
        <w:spacing w:after="0"/>
        <w:ind w:left="0"/>
        <w:jc w:val="both"/>
      </w:pPr>
      <w:r>
        <w:rPr>
          <w:rFonts w:ascii="Times New Roman"/>
          <w:b w:val="false"/>
          <w:i w:val="false"/>
          <w:color w:val="000000"/>
          <w:sz w:val="28"/>
        </w:rPr>
        <w:t>
      Материальная помощь на переезд участнику программы "Еңбек" и членам его семьи предоставляется после их прибытия на новое место жительства.</w:t>
      </w:r>
    </w:p>
    <w:bookmarkEnd w:id="632"/>
    <w:bookmarkStart w:name="z673" w:id="633"/>
    <w:p>
      <w:pPr>
        <w:spacing w:after="0"/>
        <w:ind w:left="0"/>
        <w:jc w:val="both"/>
      </w:pPr>
      <w:r>
        <w:rPr>
          <w:rFonts w:ascii="Times New Roman"/>
          <w:b w:val="false"/>
          <w:i w:val="false"/>
          <w:color w:val="000000"/>
          <w:sz w:val="28"/>
        </w:rPr>
        <w:t>
      Семье участника программы "Еңбек",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bookmarkEnd w:id="633"/>
    <w:bookmarkStart w:name="z674" w:id="634"/>
    <w:p>
      <w:pPr>
        <w:spacing w:after="0"/>
        <w:ind w:left="0"/>
        <w:jc w:val="both"/>
      </w:pPr>
      <w:r>
        <w:rPr>
          <w:rFonts w:ascii="Times New Roman"/>
          <w:b w:val="false"/>
          <w:i w:val="false"/>
          <w:color w:val="000000"/>
          <w:sz w:val="28"/>
        </w:rPr>
        <w:t>
      1) для переселившихся в городскую местность:</w:t>
      </w:r>
    </w:p>
    <w:bookmarkEnd w:id="634"/>
    <w:bookmarkStart w:name="z675" w:id="635"/>
    <w:p>
      <w:pPr>
        <w:spacing w:after="0"/>
        <w:ind w:left="0"/>
        <w:jc w:val="both"/>
      </w:pPr>
      <w:r>
        <w:rPr>
          <w:rFonts w:ascii="Times New Roman"/>
          <w:b w:val="false"/>
          <w:i w:val="false"/>
          <w:color w:val="000000"/>
          <w:sz w:val="28"/>
        </w:rPr>
        <w:t>
      - в размере 20 МРП для одного человека;</w:t>
      </w:r>
    </w:p>
    <w:bookmarkEnd w:id="635"/>
    <w:bookmarkStart w:name="z676" w:id="636"/>
    <w:p>
      <w:pPr>
        <w:spacing w:after="0"/>
        <w:ind w:left="0"/>
        <w:jc w:val="both"/>
      </w:pPr>
      <w:r>
        <w:rPr>
          <w:rFonts w:ascii="Times New Roman"/>
          <w:b w:val="false"/>
          <w:i w:val="false"/>
          <w:color w:val="000000"/>
          <w:sz w:val="28"/>
        </w:rPr>
        <w:t>
      - в размере 25 МРП при количестве членов семьи от двух до четырех;</w:t>
      </w:r>
    </w:p>
    <w:bookmarkEnd w:id="636"/>
    <w:bookmarkStart w:name="z677" w:id="637"/>
    <w:p>
      <w:pPr>
        <w:spacing w:after="0"/>
        <w:ind w:left="0"/>
        <w:jc w:val="both"/>
      </w:pPr>
      <w:r>
        <w:rPr>
          <w:rFonts w:ascii="Times New Roman"/>
          <w:b w:val="false"/>
          <w:i w:val="false"/>
          <w:color w:val="000000"/>
          <w:sz w:val="28"/>
        </w:rPr>
        <w:t>
      - в размере 30 МРП при количестве членов семьи пять и более;</w:t>
      </w:r>
    </w:p>
    <w:bookmarkEnd w:id="637"/>
    <w:bookmarkStart w:name="z678" w:id="638"/>
    <w:p>
      <w:pPr>
        <w:spacing w:after="0"/>
        <w:ind w:left="0"/>
        <w:jc w:val="both"/>
      </w:pPr>
      <w:r>
        <w:rPr>
          <w:rFonts w:ascii="Times New Roman"/>
          <w:b w:val="false"/>
          <w:i w:val="false"/>
          <w:color w:val="000000"/>
          <w:sz w:val="28"/>
        </w:rPr>
        <w:t>
      2) для переселившихся в сельскую местность:</w:t>
      </w:r>
    </w:p>
    <w:bookmarkEnd w:id="638"/>
    <w:bookmarkStart w:name="z679" w:id="639"/>
    <w:p>
      <w:pPr>
        <w:spacing w:after="0"/>
        <w:ind w:left="0"/>
        <w:jc w:val="both"/>
      </w:pPr>
      <w:r>
        <w:rPr>
          <w:rFonts w:ascii="Times New Roman"/>
          <w:b w:val="false"/>
          <w:i w:val="false"/>
          <w:color w:val="000000"/>
          <w:sz w:val="28"/>
        </w:rPr>
        <w:t>
      - в размере 15 МРП для одного человека;</w:t>
      </w:r>
    </w:p>
    <w:bookmarkEnd w:id="639"/>
    <w:bookmarkStart w:name="z680" w:id="640"/>
    <w:p>
      <w:pPr>
        <w:spacing w:after="0"/>
        <w:ind w:left="0"/>
        <w:jc w:val="both"/>
      </w:pPr>
      <w:r>
        <w:rPr>
          <w:rFonts w:ascii="Times New Roman"/>
          <w:b w:val="false"/>
          <w:i w:val="false"/>
          <w:color w:val="000000"/>
          <w:sz w:val="28"/>
        </w:rPr>
        <w:t>
      - в размере 18 МРП при количестве членов семьи от двух до четырех;</w:t>
      </w:r>
    </w:p>
    <w:bookmarkEnd w:id="640"/>
    <w:bookmarkStart w:name="z681" w:id="641"/>
    <w:p>
      <w:pPr>
        <w:spacing w:after="0"/>
        <w:ind w:left="0"/>
        <w:jc w:val="both"/>
      </w:pPr>
      <w:r>
        <w:rPr>
          <w:rFonts w:ascii="Times New Roman"/>
          <w:b w:val="false"/>
          <w:i w:val="false"/>
          <w:color w:val="000000"/>
          <w:sz w:val="28"/>
        </w:rPr>
        <w:t>
      - в размере 21 МРП при количестве членов семьи пять и более.</w:t>
      </w:r>
    </w:p>
    <w:bookmarkEnd w:id="641"/>
    <w:bookmarkStart w:name="z682" w:id="642"/>
    <w:p>
      <w:pPr>
        <w:spacing w:after="0"/>
        <w:ind w:left="0"/>
        <w:jc w:val="both"/>
      </w:pPr>
      <w:r>
        <w:rPr>
          <w:rFonts w:ascii="Times New Roman"/>
          <w:b w:val="false"/>
          <w:i w:val="false"/>
          <w:color w:val="000000"/>
          <w:sz w:val="28"/>
        </w:rPr>
        <w:t>
      Меры государственной поддержки в добровольном переселении предоставляются участнику программы "Еңбек" и членам его семьи однократно.</w:t>
      </w:r>
    </w:p>
    <w:bookmarkEnd w:id="642"/>
    <w:bookmarkStart w:name="z683" w:id="643"/>
    <w:p>
      <w:pPr>
        <w:spacing w:after="0"/>
        <w:ind w:left="0"/>
        <w:jc w:val="both"/>
      </w:pPr>
      <w:r>
        <w:rPr>
          <w:rFonts w:ascii="Times New Roman"/>
          <w:b w:val="false"/>
          <w:i w:val="false"/>
          <w:color w:val="000000"/>
          <w:sz w:val="28"/>
        </w:rPr>
        <w:t>
      Обретение гражданства Республики Казахстан оралманами и членами их семей, включенными в региональную квоту приема оралманов, не является основанием для прекращения предоставленных мер государственной поддержки в добровольном переселении в рамках программы "Еңбек".</w:t>
      </w:r>
    </w:p>
    <w:bookmarkEnd w:id="643"/>
    <w:bookmarkStart w:name="z684" w:id="644"/>
    <w:p>
      <w:pPr>
        <w:spacing w:after="0"/>
        <w:ind w:left="0"/>
        <w:jc w:val="both"/>
      </w:pPr>
      <w:r>
        <w:rPr>
          <w:rFonts w:ascii="Times New Roman"/>
          <w:b w:val="false"/>
          <w:i w:val="false"/>
          <w:color w:val="000000"/>
          <w:sz w:val="28"/>
        </w:rPr>
        <w:t xml:space="preserve">
      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 </w:t>
      </w:r>
    </w:p>
    <w:bookmarkEnd w:id="644"/>
    <w:bookmarkStart w:name="z685" w:id="645"/>
    <w:p>
      <w:pPr>
        <w:spacing w:after="0"/>
        <w:ind w:left="0"/>
        <w:jc w:val="both"/>
      </w:pPr>
      <w:r>
        <w:rPr>
          <w:rFonts w:ascii="Times New Roman"/>
          <w:b w:val="false"/>
          <w:i w:val="false"/>
          <w:color w:val="000000"/>
          <w:sz w:val="28"/>
        </w:rPr>
        <w:t>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купли-продажи.</w:t>
      </w:r>
    </w:p>
    <w:bookmarkEnd w:id="645"/>
    <w:bookmarkStart w:name="z686" w:id="646"/>
    <w:p>
      <w:pPr>
        <w:spacing w:after="0"/>
        <w:ind w:left="0"/>
        <w:jc w:val="both"/>
      </w:pPr>
      <w:r>
        <w:rPr>
          <w:rFonts w:ascii="Times New Roman"/>
          <w:b w:val="false"/>
          <w:i w:val="false"/>
          <w:color w:val="000000"/>
          <w:sz w:val="28"/>
        </w:rPr>
        <w:t>
      В случае, если стоимость приобретаемого жилья в регионах приема:</w:t>
      </w:r>
    </w:p>
    <w:bookmarkEnd w:id="646"/>
    <w:bookmarkStart w:name="z687" w:id="647"/>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программы "Еңбек";</w:t>
      </w:r>
    </w:p>
    <w:bookmarkEnd w:id="647"/>
    <w:bookmarkStart w:name="z688" w:id="648"/>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программы "Еңбек" за счет собственных денежных средств.</w:t>
      </w:r>
    </w:p>
    <w:bookmarkEnd w:id="648"/>
    <w:bookmarkStart w:name="z689" w:id="649"/>
    <w:p>
      <w:pPr>
        <w:spacing w:after="0"/>
        <w:ind w:left="0"/>
        <w:jc w:val="both"/>
      </w:pPr>
      <w:r>
        <w:rPr>
          <w:rFonts w:ascii="Times New Roman"/>
          <w:b w:val="false"/>
          <w:i w:val="false"/>
          <w:color w:val="000000"/>
          <w:sz w:val="28"/>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 "Еңбек".</w:t>
      </w:r>
    </w:p>
    <w:bookmarkEnd w:id="649"/>
    <w:bookmarkStart w:name="z690" w:id="650"/>
    <w:p>
      <w:pPr>
        <w:spacing w:after="0"/>
        <w:ind w:left="0"/>
        <w:jc w:val="both"/>
      </w:pPr>
      <w:r>
        <w:rPr>
          <w:rFonts w:ascii="Times New Roman"/>
          <w:b w:val="false"/>
          <w:i w:val="false"/>
          <w:color w:val="000000"/>
          <w:sz w:val="28"/>
        </w:rPr>
        <w:t>
      Между центром занятости населения, участником и работодателем заключается трехсторонний социальный контракт, где предусматриваются условия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компенсации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650"/>
    <w:bookmarkStart w:name="z691" w:id="651"/>
    <w:p>
      <w:pPr>
        <w:spacing w:after="0"/>
        <w:ind w:left="0"/>
        <w:jc w:val="both"/>
      </w:pPr>
      <w:r>
        <w:rPr>
          <w:rFonts w:ascii="Times New Roman"/>
          <w:b w:val="false"/>
          <w:i w:val="false"/>
          <w:color w:val="000000"/>
          <w:sz w:val="28"/>
        </w:rPr>
        <w:t>
      Работодатели могут устанавливать дополнительные меры поддержки переселенцев и оралманов, которые указываются в социальном контракте.</w:t>
      </w:r>
    </w:p>
    <w:bookmarkEnd w:id="651"/>
    <w:bookmarkStart w:name="z692" w:id="652"/>
    <w:p>
      <w:pPr>
        <w:spacing w:after="0"/>
        <w:ind w:left="0"/>
        <w:jc w:val="both"/>
      </w:pPr>
      <w:r>
        <w:rPr>
          <w:rFonts w:ascii="Times New Roman"/>
          <w:b w:val="false"/>
          <w:i w:val="false"/>
          <w:color w:val="000000"/>
          <w:sz w:val="28"/>
        </w:rPr>
        <w:t>
      Выполнение условий социального контракта контролируется центром занятости населения.</w:t>
      </w:r>
    </w:p>
    <w:bookmarkEnd w:id="652"/>
    <w:bookmarkStart w:name="z693" w:id="653"/>
    <w:p>
      <w:pPr>
        <w:spacing w:after="0"/>
        <w:ind w:left="0"/>
        <w:jc w:val="both"/>
      </w:pPr>
      <w:r>
        <w:rPr>
          <w:rFonts w:ascii="Times New Roman"/>
          <w:b w:val="false"/>
          <w:i w:val="false"/>
          <w:color w:val="000000"/>
          <w:sz w:val="28"/>
        </w:rPr>
        <w:t xml:space="preserve">
      При предоставлении субсидии работодателю, субсидии на переезд и возмещение расходов по найму (аренде) жилья и оплате коммунальных услуг участнику программы "Еңбек" не выплачиваются. </w:t>
      </w:r>
    </w:p>
    <w:bookmarkEnd w:id="653"/>
    <w:bookmarkStart w:name="z694" w:id="654"/>
    <w:p>
      <w:pPr>
        <w:spacing w:after="0"/>
        <w:ind w:left="0"/>
        <w:jc w:val="both"/>
      </w:pPr>
      <w:r>
        <w:rPr>
          <w:rFonts w:ascii="Times New Roman"/>
          <w:b w:val="false"/>
          <w:i w:val="false"/>
          <w:color w:val="000000"/>
          <w:sz w:val="28"/>
        </w:rPr>
        <w:t>
      Порядок участия в программе "Еңбек",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bookmarkEnd w:id="654"/>
    <w:bookmarkStart w:name="z695" w:id="655"/>
    <w:p>
      <w:pPr>
        <w:spacing w:after="0"/>
        <w:ind w:left="0"/>
        <w:jc w:val="both"/>
      </w:pPr>
      <w:r>
        <w:rPr>
          <w:rFonts w:ascii="Times New Roman"/>
          <w:b w:val="false"/>
          <w:i w:val="false"/>
          <w:color w:val="000000"/>
          <w:sz w:val="28"/>
        </w:rPr>
        <w:t>
      Претенденты из числа граждан Республики Казахстан, имеющие постоянную регистрацию, проживающие в течение года на момент обращения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bookmarkEnd w:id="655"/>
    <w:bookmarkStart w:name="z696" w:id="656"/>
    <w:p>
      <w:pPr>
        <w:spacing w:after="0"/>
        <w:ind w:left="0"/>
        <w:jc w:val="both"/>
      </w:pPr>
      <w:r>
        <w:rPr>
          <w:rFonts w:ascii="Times New Roman"/>
          <w:b w:val="false"/>
          <w:i w:val="false"/>
          <w:color w:val="000000"/>
          <w:sz w:val="28"/>
        </w:rPr>
        <w:t xml:space="preserve">
      Центры занятости населения консультируют претендентов о порядке, условиях участия в программы "Еңбек" и оказания мер государственной поддержки. </w:t>
      </w:r>
    </w:p>
    <w:bookmarkEnd w:id="656"/>
    <w:bookmarkStart w:name="z697" w:id="657"/>
    <w:p>
      <w:pPr>
        <w:spacing w:after="0"/>
        <w:ind w:left="0"/>
        <w:jc w:val="both"/>
      </w:pPr>
      <w:r>
        <w:rPr>
          <w:rFonts w:ascii="Times New Roman"/>
          <w:b w:val="false"/>
          <w:i w:val="false"/>
          <w:color w:val="000000"/>
          <w:sz w:val="28"/>
        </w:rPr>
        <w:t>
      Претенденты подают заявления в центры занятости населения регионов выбытия по форме и с приложением документов, согласно Правилам включения в региональную квоту приема переселенцев, утверждаемым уполномоченным органом по вопросам миграции населения.</w:t>
      </w:r>
    </w:p>
    <w:bookmarkEnd w:id="657"/>
    <w:bookmarkStart w:name="z698" w:id="658"/>
    <w:p>
      <w:pPr>
        <w:spacing w:after="0"/>
        <w:ind w:left="0"/>
        <w:jc w:val="both"/>
      </w:pPr>
      <w:r>
        <w:rPr>
          <w:rFonts w:ascii="Times New Roman"/>
          <w:b w:val="false"/>
          <w:i w:val="false"/>
          <w:color w:val="000000"/>
          <w:sz w:val="28"/>
        </w:rPr>
        <w:t>
      Центры занятости населения регионов выбытия в течение пяти рабочих дней направляют предложение о включении в состав участников программы "Еңбек" для свода в местный орган по вопросам занятости населения с указанием состава семьи, сведений об образовании, профессии, специальности.</w:t>
      </w:r>
    </w:p>
    <w:bookmarkEnd w:id="658"/>
    <w:bookmarkStart w:name="z699" w:id="659"/>
    <w:p>
      <w:pPr>
        <w:spacing w:after="0"/>
        <w:ind w:left="0"/>
        <w:jc w:val="both"/>
      </w:pPr>
      <w:r>
        <w:rPr>
          <w:rFonts w:ascii="Times New Roman"/>
          <w:b w:val="false"/>
          <w:i w:val="false"/>
          <w:color w:val="000000"/>
          <w:sz w:val="28"/>
        </w:rPr>
        <w:t>
      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bookmarkEnd w:id="659"/>
    <w:bookmarkStart w:name="z700" w:id="660"/>
    <w:p>
      <w:pPr>
        <w:spacing w:after="0"/>
        <w:ind w:left="0"/>
        <w:jc w:val="both"/>
      </w:pPr>
      <w:r>
        <w:rPr>
          <w:rFonts w:ascii="Times New Roman"/>
          <w:b w:val="false"/>
          <w:i w:val="false"/>
          <w:color w:val="000000"/>
          <w:sz w:val="28"/>
        </w:rPr>
        <w:t>
      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660"/>
    <w:bookmarkStart w:name="z701" w:id="661"/>
    <w:p>
      <w:pPr>
        <w:spacing w:after="0"/>
        <w:ind w:left="0"/>
        <w:jc w:val="both"/>
      </w:pPr>
      <w:r>
        <w:rPr>
          <w:rFonts w:ascii="Times New Roman"/>
          <w:b w:val="false"/>
          <w:i w:val="false"/>
          <w:color w:val="000000"/>
          <w:sz w:val="28"/>
        </w:rPr>
        <w:t>
      Местный орган по вопросам занятости населения региона приема в течение трех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bookmarkEnd w:id="661"/>
    <w:bookmarkStart w:name="z702" w:id="662"/>
    <w:p>
      <w:pPr>
        <w:spacing w:after="0"/>
        <w:ind w:left="0"/>
        <w:jc w:val="both"/>
      </w:pPr>
      <w:r>
        <w:rPr>
          <w:rFonts w:ascii="Times New Roman"/>
          <w:b w:val="false"/>
          <w:i w:val="false"/>
          <w:color w:val="000000"/>
          <w:sz w:val="28"/>
        </w:rPr>
        <w:t>
      Местный орган по вопросам занятости населения региона выбытия в течение пяти рабочих дней через центры занятости населения уведомляет заявителей и представляет копию решения региональной комиссии региона приема.</w:t>
      </w:r>
    </w:p>
    <w:bookmarkEnd w:id="662"/>
    <w:bookmarkStart w:name="z703" w:id="663"/>
    <w:p>
      <w:pPr>
        <w:spacing w:after="0"/>
        <w:ind w:left="0"/>
        <w:jc w:val="both"/>
      </w:pPr>
      <w:r>
        <w:rPr>
          <w:rFonts w:ascii="Times New Roman"/>
          <w:b w:val="false"/>
          <w:i w:val="false"/>
          <w:color w:val="000000"/>
          <w:sz w:val="28"/>
        </w:rPr>
        <w:t>
      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 и через центры занятости населения уведомляет местный орган по вопросам занятости населения региона выбытия.</w:t>
      </w:r>
    </w:p>
    <w:bookmarkEnd w:id="663"/>
    <w:bookmarkStart w:name="z704" w:id="664"/>
    <w:p>
      <w:pPr>
        <w:spacing w:after="0"/>
        <w:ind w:left="0"/>
        <w:jc w:val="both"/>
      </w:pPr>
      <w:r>
        <w:rPr>
          <w:rFonts w:ascii="Times New Roman"/>
          <w:b w:val="false"/>
          <w:i w:val="false"/>
          <w:color w:val="000000"/>
          <w:sz w:val="28"/>
        </w:rPr>
        <w:t>
      О выборе претендента в течение трех рабочих дней местный орган по вопросам занятости населения региона выбытия уведомляет соответствующие местные органы по вопросам занятости населения региона приема.</w:t>
      </w:r>
    </w:p>
    <w:bookmarkEnd w:id="664"/>
    <w:bookmarkStart w:name="z705" w:id="665"/>
    <w:p>
      <w:pPr>
        <w:spacing w:after="0"/>
        <w:ind w:left="0"/>
        <w:jc w:val="both"/>
      </w:pPr>
      <w:r>
        <w:rPr>
          <w:rFonts w:ascii="Times New Roman"/>
          <w:b w:val="false"/>
          <w:i w:val="false"/>
          <w:color w:val="000000"/>
          <w:sz w:val="28"/>
        </w:rPr>
        <w:t xml:space="preserve">
      Местный орган по вопросам занятости населения регионов приема в течение трех рабочих дней направляет списки претендентов в центры занятости населения. </w:t>
      </w:r>
    </w:p>
    <w:bookmarkEnd w:id="665"/>
    <w:bookmarkStart w:name="z706" w:id="666"/>
    <w:p>
      <w:pPr>
        <w:spacing w:after="0"/>
        <w:ind w:left="0"/>
        <w:jc w:val="both"/>
      </w:pPr>
      <w:r>
        <w:rPr>
          <w:rFonts w:ascii="Times New Roman"/>
          <w:b w:val="false"/>
          <w:i w:val="false"/>
          <w:color w:val="000000"/>
          <w:sz w:val="28"/>
        </w:rPr>
        <w:t>
      Центр занятости населения региона приема в течение пяти рабочих дней посредством информационно-коммуникационных технологий и/или абонентского устройства сети уведомляет претендента о готовности приема на новом месте жительства.</w:t>
      </w:r>
    </w:p>
    <w:bookmarkEnd w:id="666"/>
    <w:bookmarkStart w:name="z707" w:id="667"/>
    <w:p>
      <w:pPr>
        <w:spacing w:after="0"/>
        <w:ind w:left="0"/>
        <w:jc w:val="both"/>
      </w:pPr>
      <w:r>
        <w:rPr>
          <w:rFonts w:ascii="Times New Roman"/>
          <w:b w:val="false"/>
          <w:i w:val="false"/>
          <w:color w:val="000000"/>
          <w:sz w:val="28"/>
        </w:rPr>
        <w:t>
      После получения уведомления переезд претендентами осуществляется самостоятельно.</w:t>
      </w:r>
    </w:p>
    <w:bookmarkEnd w:id="667"/>
    <w:bookmarkStart w:name="z708" w:id="668"/>
    <w:p>
      <w:pPr>
        <w:spacing w:after="0"/>
        <w:ind w:left="0"/>
        <w:jc w:val="both"/>
      </w:pPr>
      <w:r>
        <w:rPr>
          <w:rFonts w:ascii="Times New Roman"/>
          <w:b w:val="false"/>
          <w:i w:val="false"/>
          <w:color w:val="000000"/>
          <w:sz w:val="28"/>
        </w:rPr>
        <w:t>
      Оралманы, включенные в региональную квоту приема оралманов решением комиссии по включению в региональную квоту приема оралманов, выпускники из числа участников проекта проекта "Мәңгілік ел жастары - индустрияға!" ("Серпін"), а также самостоятельно прибывшие обращаются в центр занятости населения региона приема.</w:t>
      </w:r>
    </w:p>
    <w:bookmarkEnd w:id="668"/>
    <w:bookmarkStart w:name="z709" w:id="669"/>
    <w:p>
      <w:pPr>
        <w:spacing w:after="0"/>
        <w:ind w:left="0"/>
        <w:jc w:val="both"/>
      </w:pPr>
      <w:r>
        <w:rPr>
          <w:rFonts w:ascii="Times New Roman"/>
          <w:b w:val="false"/>
          <w:i w:val="false"/>
          <w:color w:val="000000"/>
          <w:sz w:val="28"/>
        </w:rPr>
        <w:t>
      После прибытия в указанный населенный пункт претенденты подают в центры занятости населения регионов приема документы для получения предусмотренных мер государственной поддержки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669"/>
    <w:bookmarkStart w:name="z710" w:id="670"/>
    <w:p>
      <w:pPr>
        <w:spacing w:after="0"/>
        <w:ind w:left="0"/>
        <w:jc w:val="both"/>
      </w:pPr>
      <w:r>
        <w:rPr>
          <w:rFonts w:ascii="Times New Roman"/>
          <w:b w:val="false"/>
          <w:i w:val="false"/>
          <w:color w:val="000000"/>
          <w:sz w:val="28"/>
        </w:rPr>
        <w:t>
      В состав участников программы "Еңбек" включаются лица, переехавшие самостоятельно в течение шести месяцев в регион приема до дня обращения.</w:t>
      </w:r>
    </w:p>
    <w:bookmarkEnd w:id="670"/>
    <w:bookmarkStart w:name="z711" w:id="671"/>
    <w:p>
      <w:pPr>
        <w:spacing w:after="0"/>
        <w:ind w:left="0"/>
        <w:jc w:val="both"/>
      </w:pPr>
      <w:r>
        <w:rPr>
          <w:rFonts w:ascii="Times New Roman"/>
          <w:b w:val="false"/>
          <w:i w:val="false"/>
          <w:color w:val="000000"/>
          <w:sz w:val="28"/>
        </w:rPr>
        <w:t>
      Центр занятости населения региона приема в течение пяти рабочих дней включает претендентов в состав участников программы "Еңбек" и заключает социальный контракт о предоставлении мер государственной поддержки в добровольном переселении.</w:t>
      </w:r>
    </w:p>
    <w:bookmarkEnd w:id="671"/>
    <w:bookmarkStart w:name="z712" w:id="672"/>
    <w:p>
      <w:pPr>
        <w:spacing w:after="0"/>
        <w:ind w:left="0"/>
        <w:jc w:val="both"/>
      </w:pPr>
      <w:r>
        <w:rPr>
          <w:rFonts w:ascii="Times New Roman"/>
          <w:b w:val="false"/>
          <w:i w:val="false"/>
          <w:color w:val="000000"/>
          <w:sz w:val="28"/>
        </w:rPr>
        <w:t xml:space="preserve">
      В случае переезда с одного населенного пункта в другой населенный пункт за пределами района/города расселения внутри одного региона приема, участник программы "Еңбек" уведомляет соответствующие центры занятости населения и заключает социальный контракт по новому месту жительства. </w:t>
      </w:r>
    </w:p>
    <w:bookmarkEnd w:id="672"/>
    <w:bookmarkStart w:name="z713" w:id="673"/>
    <w:p>
      <w:pPr>
        <w:spacing w:after="0"/>
        <w:ind w:left="0"/>
        <w:jc w:val="both"/>
      </w:pPr>
      <w:r>
        <w:rPr>
          <w:rFonts w:ascii="Times New Roman"/>
          <w:b w:val="false"/>
          <w:i w:val="false"/>
          <w:color w:val="000000"/>
          <w:sz w:val="28"/>
        </w:rPr>
        <w:t>
      Меры государственной поддержки межрегионального переселения осуществляются за счет средств республиканского и/или местного бюджета.</w:t>
      </w:r>
    </w:p>
    <w:bookmarkEnd w:id="673"/>
    <w:bookmarkStart w:name="z714" w:id="674"/>
    <w:p>
      <w:pPr>
        <w:spacing w:after="0"/>
        <w:ind w:left="0"/>
        <w:jc w:val="both"/>
      </w:pPr>
      <w:r>
        <w:rPr>
          <w:rFonts w:ascii="Times New Roman"/>
          <w:b w:val="false"/>
          <w:i w:val="false"/>
          <w:color w:val="000000"/>
          <w:sz w:val="28"/>
        </w:rPr>
        <w:t>
      Организация мер государственной поддержки внутриобластного переселения:</w:t>
      </w:r>
    </w:p>
    <w:bookmarkEnd w:id="674"/>
    <w:bookmarkStart w:name="z715" w:id="675"/>
    <w:p>
      <w:pPr>
        <w:spacing w:after="0"/>
        <w:ind w:left="0"/>
        <w:jc w:val="both"/>
      </w:pPr>
      <w:r>
        <w:rPr>
          <w:rFonts w:ascii="Times New Roman"/>
          <w:b w:val="false"/>
          <w:i w:val="false"/>
          <w:color w:val="000000"/>
          <w:sz w:val="28"/>
        </w:rPr>
        <w:t>
      Участниками добровольного внутриобластного переселения являются граждане Республики Казахстан, проживающие в населенных пунктах с низким экономическим потенциалом.</w:t>
      </w:r>
    </w:p>
    <w:bookmarkEnd w:id="675"/>
    <w:bookmarkStart w:name="z716" w:id="676"/>
    <w:p>
      <w:pPr>
        <w:spacing w:after="0"/>
        <w:ind w:left="0"/>
        <w:jc w:val="both"/>
      </w:pPr>
      <w:r>
        <w:rPr>
          <w:rFonts w:ascii="Times New Roman"/>
          <w:b w:val="false"/>
          <w:i w:val="false"/>
          <w:color w:val="000000"/>
          <w:sz w:val="28"/>
        </w:rPr>
        <w:t>
      Государственная поддержка добровольного внутриобластного переселения включает:</w:t>
      </w:r>
    </w:p>
    <w:bookmarkEnd w:id="676"/>
    <w:bookmarkStart w:name="z717" w:id="677"/>
    <w:p>
      <w:pPr>
        <w:spacing w:after="0"/>
        <w:ind w:left="0"/>
        <w:jc w:val="both"/>
      </w:pPr>
      <w:r>
        <w:rPr>
          <w:rFonts w:ascii="Times New Roman"/>
          <w:b w:val="false"/>
          <w:i w:val="false"/>
          <w:color w:val="000000"/>
          <w:sz w:val="28"/>
        </w:rPr>
        <w:t>
      1) предоставление материальной помощи на переезд;</w:t>
      </w:r>
    </w:p>
    <w:bookmarkEnd w:id="677"/>
    <w:bookmarkStart w:name="z718" w:id="678"/>
    <w:p>
      <w:pPr>
        <w:spacing w:after="0"/>
        <w:ind w:left="0"/>
        <w:jc w:val="both"/>
      </w:pPr>
      <w:r>
        <w:rPr>
          <w:rFonts w:ascii="Times New Roman"/>
          <w:b w:val="false"/>
          <w:i w:val="false"/>
          <w:color w:val="000000"/>
          <w:sz w:val="28"/>
        </w:rPr>
        <w:t>
      2) предоставление служебных жилищ и комнат в общежитиях из государственного жилищного фонда или через приобретение (выкуп) и/или строительство жилья;</w:t>
      </w:r>
    </w:p>
    <w:bookmarkEnd w:id="678"/>
    <w:bookmarkStart w:name="z719" w:id="679"/>
    <w:p>
      <w:pPr>
        <w:spacing w:after="0"/>
        <w:ind w:left="0"/>
        <w:jc w:val="both"/>
      </w:pPr>
      <w:r>
        <w:rPr>
          <w:rFonts w:ascii="Times New Roman"/>
          <w:b w:val="false"/>
          <w:i w:val="false"/>
          <w:color w:val="000000"/>
          <w:sz w:val="28"/>
        </w:rPr>
        <w:t>
      3) предоставление жилищ за счет средств работодателей;</w:t>
      </w:r>
    </w:p>
    <w:bookmarkEnd w:id="679"/>
    <w:bookmarkStart w:name="z720" w:id="680"/>
    <w:p>
      <w:pPr>
        <w:spacing w:after="0"/>
        <w:ind w:left="0"/>
        <w:jc w:val="both"/>
      </w:pPr>
      <w:r>
        <w:rPr>
          <w:rFonts w:ascii="Times New Roman"/>
          <w:b w:val="false"/>
          <w:i w:val="false"/>
          <w:color w:val="000000"/>
          <w:sz w:val="28"/>
        </w:rPr>
        <w:t>
      4) направление на обучение для получения технического и профессионального образования и краткосрочные профессиональные курсы при необходимости;</w:t>
      </w:r>
    </w:p>
    <w:bookmarkEnd w:id="680"/>
    <w:bookmarkStart w:name="z721" w:id="681"/>
    <w:p>
      <w:pPr>
        <w:spacing w:after="0"/>
        <w:ind w:left="0"/>
        <w:jc w:val="both"/>
      </w:pPr>
      <w:r>
        <w:rPr>
          <w:rFonts w:ascii="Times New Roman"/>
          <w:b w:val="false"/>
          <w:i w:val="false"/>
          <w:color w:val="000000"/>
          <w:sz w:val="28"/>
        </w:rPr>
        <w:t>
      5) трудоустройство на новом месте жительства.</w:t>
      </w:r>
    </w:p>
    <w:bookmarkEnd w:id="681"/>
    <w:bookmarkStart w:name="z722" w:id="682"/>
    <w:p>
      <w:pPr>
        <w:spacing w:after="0"/>
        <w:ind w:left="0"/>
        <w:jc w:val="both"/>
      </w:pPr>
      <w:r>
        <w:rPr>
          <w:rFonts w:ascii="Times New Roman"/>
          <w:b w:val="false"/>
          <w:i w:val="false"/>
          <w:color w:val="000000"/>
          <w:sz w:val="28"/>
        </w:rPr>
        <w:t>
      Участникам программы "Еңбек" и членам их семей предоставляется материальная помощь на переезд – единовременно в размере двадцати пяти МРП на главу и каждого члена семьи.</w:t>
      </w:r>
    </w:p>
    <w:bookmarkEnd w:id="682"/>
    <w:bookmarkStart w:name="z723" w:id="683"/>
    <w:p>
      <w:pPr>
        <w:spacing w:after="0"/>
        <w:ind w:left="0"/>
        <w:jc w:val="both"/>
      </w:pPr>
      <w:r>
        <w:rPr>
          <w:rFonts w:ascii="Times New Roman"/>
          <w:b w:val="false"/>
          <w:i w:val="false"/>
          <w:color w:val="000000"/>
          <w:sz w:val="28"/>
        </w:rPr>
        <w:t>
      Субсидии на переезд участнику программы "Еңбек" и членам его семьи предоставляются после их прибытия на новое место жительства.</w:t>
      </w:r>
    </w:p>
    <w:bookmarkEnd w:id="683"/>
    <w:bookmarkStart w:name="z724" w:id="684"/>
    <w:p>
      <w:pPr>
        <w:spacing w:after="0"/>
        <w:ind w:left="0"/>
        <w:jc w:val="both"/>
      </w:pPr>
      <w:r>
        <w:rPr>
          <w:rFonts w:ascii="Times New Roman"/>
          <w:b w:val="false"/>
          <w:i w:val="false"/>
          <w:color w:val="000000"/>
          <w:sz w:val="28"/>
        </w:rPr>
        <w:t>
      Меры государственной поддержки внутриобластного переселения осуществляются за счет средств местного бюджета.</w:t>
      </w:r>
    </w:p>
    <w:bookmarkEnd w:id="684"/>
    <w:bookmarkStart w:name="z725" w:id="685"/>
    <w:p>
      <w:pPr>
        <w:spacing w:after="0"/>
        <w:ind w:left="0"/>
        <w:jc w:val="both"/>
      </w:pPr>
      <w:r>
        <w:rPr>
          <w:rFonts w:ascii="Times New Roman"/>
          <w:b w:val="false"/>
          <w:i w:val="false"/>
          <w:color w:val="000000"/>
          <w:sz w:val="28"/>
        </w:rPr>
        <w:t>
      Порядок и условия участия в внутриобластном переселении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85"/>
    <w:bookmarkStart w:name="z726" w:id="686"/>
    <w:p>
      <w:pPr>
        <w:spacing w:after="0"/>
        <w:ind w:left="0"/>
        <w:jc w:val="both"/>
      </w:pPr>
      <w:r>
        <w:rPr>
          <w:rFonts w:ascii="Times New Roman"/>
          <w:b w:val="false"/>
          <w:i w:val="false"/>
          <w:color w:val="000000"/>
          <w:sz w:val="28"/>
        </w:rPr>
        <w:t>
      Местный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bookmarkEnd w:id="686"/>
    <w:bookmarkStart w:name="z727" w:id="687"/>
    <w:p>
      <w:pPr>
        <w:spacing w:after="0"/>
        <w:ind w:left="0"/>
        <w:jc w:val="both"/>
      </w:pPr>
      <w:r>
        <w:rPr>
          <w:rFonts w:ascii="Times New Roman"/>
          <w:b w:val="false"/>
          <w:i w:val="false"/>
          <w:color w:val="000000"/>
          <w:sz w:val="28"/>
        </w:rPr>
        <w:t>
      Региональная комиссия ежегодно, к пятнадцатому январю, утверждает перечень сел и городов областного (районного) значения в пределах области для организации добровольного переселения граждан и направляет его в центры занятости населения/акимам сельских округов.</w:t>
      </w:r>
    </w:p>
    <w:bookmarkEnd w:id="687"/>
    <w:bookmarkStart w:name="z728" w:id="688"/>
    <w:p>
      <w:pPr>
        <w:spacing w:after="0"/>
        <w:ind w:left="0"/>
        <w:jc w:val="both"/>
      </w:pPr>
      <w:r>
        <w:rPr>
          <w:rFonts w:ascii="Times New Roman"/>
          <w:b w:val="false"/>
          <w:i w:val="false"/>
          <w:color w:val="000000"/>
          <w:sz w:val="28"/>
        </w:rPr>
        <w:t>
      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bookmarkEnd w:id="688"/>
    <w:bookmarkStart w:name="z729" w:id="689"/>
    <w:p>
      <w:pPr>
        <w:spacing w:after="0"/>
        <w:ind w:left="0"/>
        <w:jc w:val="both"/>
      </w:pPr>
      <w:r>
        <w:rPr>
          <w:rFonts w:ascii="Times New Roman"/>
          <w:b w:val="false"/>
          <w:i w:val="false"/>
          <w:color w:val="000000"/>
          <w:sz w:val="28"/>
        </w:rPr>
        <w:t>
      Лица, желающие участвовать в программе "Еңбек", планирующие переселение в пределах области, обращаются в центры занятости населения по месту жительства, к акимам сельских округов.</w:t>
      </w:r>
    </w:p>
    <w:bookmarkEnd w:id="689"/>
    <w:bookmarkStart w:name="z730" w:id="690"/>
    <w:p>
      <w:pPr>
        <w:spacing w:after="0"/>
        <w:ind w:left="0"/>
        <w:jc w:val="both"/>
      </w:pPr>
      <w:r>
        <w:rPr>
          <w:rFonts w:ascii="Times New Roman"/>
          <w:b w:val="false"/>
          <w:i w:val="false"/>
          <w:color w:val="000000"/>
          <w:sz w:val="28"/>
        </w:rPr>
        <w:t>
      Центры занятости населения/акимы сельских округов консультируют претендентов о порядке, условиях участия в программе "Еңбек" и оказания мер государственной поддержки.</w:t>
      </w:r>
    </w:p>
    <w:bookmarkEnd w:id="690"/>
    <w:bookmarkStart w:name="z731" w:id="691"/>
    <w:p>
      <w:pPr>
        <w:spacing w:after="0"/>
        <w:ind w:left="0"/>
        <w:jc w:val="both"/>
      </w:pPr>
      <w:r>
        <w:rPr>
          <w:rFonts w:ascii="Times New Roman"/>
          <w:b w:val="false"/>
          <w:i w:val="false"/>
          <w:color w:val="000000"/>
          <w:sz w:val="28"/>
        </w:rPr>
        <w:t>
      Центры занятости населения формируют списки претендентов, планирующих переезд внутри одного района и в пределах области, консультируют о порядке и условиях участия в программе "Еңбек", принимают документы, заключают индивидуальный социальный контракт, включают претендента в состав участников программы "Еңбек" и оказывают меры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691"/>
    <w:bookmarkStart w:name="z732" w:id="692"/>
    <w:p>
      <w:pPr>
        <w:spacing w:after="0"/>
        <w:ind w:left="0"/>
        <w:jc w:val="both"/>
      </w:pPr>
      <w:r>
        <w:rPr>
          <w:rFonts w:ascii="Times New Roman"/>
          <w:b w:val="false"/>
          <w:i w:val="false"/>
          <w:color w:val="000000"/>
          <w:sz w:val="28"/>
        </w:rPr>
        <w:t>
      С участником программы "Еңбек" центры занятости населения заключают социальный контракт.</w:t>
      </w:r>
    </w:p>
    <w:bookmarkEnd w:id="692"/>
    <w:bookmarkStart w:name="z733" w:id="693"/>
    <w:p>
      <w:pPr>
        <w:spacing w:after="0"/>
        <w:ind w:left="0"/>
        <w:jc w:val="both"/>
      </w:pPr>
      <w:r>
        <w:rPr>
          <w:rFonts w:ascii="Times New Roman"/>
          <w:b w:val="false"/>
          <w:i w:val="false"/>
          <w:color w:val="000000"/>
          <w:sz w:val="28"/>
        </w:rPr>
        <w:t>
      МИО могут осуществлять строительство общежитий и приобретение (выкуп) общежитий и/или жилья для участников программы "Еңбек"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93"/>
    <w:bookmarkStart w:name="z734" w:id="694"/>
    <w:p>
      <w:pPr>
        <w:spacing w:after="0"/>
        <w:ind w:left="0"/>
        <w:jc w:val="both"/>
      </w:pPr>
      <w:r>
        <w:rPr>
          <w:rFonts w:ascii="Times New Roman"/>
          <w:b w:val="false"/>
          <w:i w:val="false"/>
          <w:color w:val="000000"/>
          <w:sz w:val="28"/>
        </w:rPr>
        <w:t>
      Для заселения общежитий и служебного жилья, ранее построенного (приобретенного) в регионах, не относящихся к регионам приема в рамках Программы ДКЗ 2020, потенциальные претенденты обращаются в центры занятости населения.</w:t>
      </w:r>
    </w:p>
    <w:bookmarkEnd w:id="694"/>
    <w:bookmarkStart w:name="z735" w:id="695"/>
    <w:p>
      <w:pPr>
        <w:spacing w:after="0"/>
        <w:ind w:left="0"/>
        <w:jc w:val="both"/>
      </w:pPr>
      <w:r>
        <w:rPr>
          <w:rFonts w:ascii="Times New Roman"/>
          <w:b w:val="false"/>
          <w:i w:val="false"/>
          <w:color w:val="000000"/>
          <w:sz w:val="28"/>
        </w:rPr>
        <w:t>
      Центр занятости населения рассматривает документы участников программы "Еңбек" с учетом потребности работодателей на предмет соответствия критериям отбора на участие и в течение пяти рабочих дней направляет документы на рассмотрение районной (городской) комиссии по реализации программы "Еңбек".</w:t>
      </w:r>
    </w:p>
    <w:bookmarkEnd w:id="695"/>
    <w:bookmarkStart w:name="z736" w:id="696"/>
    <w:p>
      <w:pPr>
        <w:spacing w:after="0"/>
        <w:ind w:left="0"/>
        <w:jc w:val="both"/>
      </w:pPr>
      <w:r>
        <w:rPr>
          <w:rFonts w:ascii="Times New Roman"/>
          <w:b w:val="false"/>
          <w:i w:val="false"/>
          <w:color w:val="000000"/>
          <w:sz w:val="28"/>
        </w:rPr>
        <w:t>
      Районная (городская) комиссия по реализации программы "Еңбек" принимает решение о включении либо отказе включения заявителей в состав участников программы "Еңбек", уведомляет об этом центры занятости населения.</w:t>
      </w:r>
    </w:p>
    <w:bookmarkEnd w:id="696"/>
    <w:bookmarkStart w:name="z737" w:id="697"/>
    <w:p>
      <w:pPr>
        <w:spacing w:after="0"/>
        <w:ind w:left="0"/>
        <w:jc w:val="both"/>
      </w:pPr>
      <w:r>
        <w:rPr>
          <w:rFonts w:ascii="Times New Roman"/>
          <w:b w:val="false"/>
          <w:i w:val="false"/>
          <w:color w:val="000000"/>
          <w:sz w:val="28"/>
        </w:rPr>
        <w:t>
      Центр занятости населения в течение пяти рабочих дней со дня принятия решения о включении либо отказе включения заявителей в состав участников программы "Еңбек" уведомляет претендента.</w:t>
      </w:r>
    </w:p>
    <w:bookmarkEnd w:id="697"/>
    <w:bookmarkStart w:name="z738" w:id="698"/>
    <w:p>
      <w:pPr>
        <w:spacing w:after="0"/>
        <w:ind w:left="0"/>
        <w:jc w:val="both"/>
      </w:pPr>
      <w:r>
        <w:rPr>
          <w:rFonts w:ascii="Times New Roman"/>
          <w:b w:val="false"/>
          <w:i w:val="false"/>
          <w:color w:val="000000"/>
          <w:sz w:val="28"/>
        </w:rPr>
        <w:t>
      Между лицами, включенными в список участников программы "Еңбек",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bookmarkEnd w:id="698"/>
    <w:bookmarkStart w:name="z739" w:id="699"/>
    <w:p>
      <w:pPr>
        <w:spacing w:after="0"/>
        <w:ind w:left="0"/>
        <w:jc w:val="both"/>
      </w:pPr>
      <w:r>
        <w:rPr>
          <w:rFonts w:ascii="Times New Roman"/>
          <w:b w:val="false"/>
          <w:i w:val="false"/>
          <w:color w:val="000000"/>
          <w:sz w:val="28"/>
        </w:rPr>
        <w:t>
      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"Еңбек" центрами занятости населения выплачиваются субсидии на переезд.</w:t>
      </w:r>
    </w:p>
    <w:bookmarkEnd w:id="699"/>
    <w:bookmarkStart w:name="z740" w:id="700"/>
    <w:p>
      <w:pPr>
        <w:spacing w:after="0"/>
        <w:ind w:left="0"/>
        <w:jc w:val="both"/>
      </w:pPr>
      <w:r>
        <w:rPr>
          <w:rFonts w:ascii="Times New Roman"/>
          <w:b w:val="false"/>
          <w:i w:val="false"/>
          <w:color w:val="000000"/>
          <w:sz w:val="28"/>
        </w:rPr>
        <w:t>
      Порядок заселения участниками программы "Еңбек" построенных общежитий и приобретенного жилья, в том числе в рамках Программы ДКЗ 2020,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00"/>
    <w:bookmarkStart w:name="z741" w:id="701"/>
    <w:p>
      <w:pPr>
        <w:spacing w:after="0"/>
        <w:ind w:left="0"/>
        <w:jc w:val="both"/>
      </w:pPr>
      <w:r>
        <w:rPr>
          <w:rFonts w:ascii="Times New Roman"/>
          <w:b w:val="false"/>
          <w:i w:val="false"/>
          <w:color w:val="000000"/>
          <w:sz w:val="28"/>
        </w:rPr>
        <w:t>
      Сведения об участниках программы "Еңбек" и работодателях, участвующих в реализации добровольного переселения, размещаются в АИС "Рынок труда".</w:t>
      </w:r>
    </w:p>
    <w:bookmarkEnd w:id="701"/>
    <w:bookmarkStart w:name="z742" w:id="702"/>
    <w:p>
      <w:pPr>
        <w:spacing w:after="0"/>
        <w:ind w:left="0"/>
        <w:jc w:val="both"/>
      </w:pPr>
      <w:r>
        <w:rPr>
          <w:rFonts w:ascii="Times New Roman"/>
          <w:b w:val="false"/>
          <w:i w:val="false"/>
          <w:color w:val="000000"/>
          <w:sz w:val="28"/>
        </w:rPr>
        <w:t>
      Обеспечение жильем переселенцев через приобретение (выкуп) и/или строительство жилья</w:t>
      </w:r>
    </w:p>
    <w:bookmarkEnd w:id="702"/>
    <w:bookmarkStart w:name="z743" w:id="703"/>
    <w:p>
      <w:pPr>
        <w:spacing w:after="0"/>
        <w:ind w:left="0"/>
        <w:jc w:val="both"/>
      </w:pPr>
      <w:r>
        <w:rPr>
          <w:rFonts w:ascii="Times New Roman"/>
          <w:b w:val="false"/>
          <w:i w:val="false"/>
          <w:color w:val="000000"/>
          <w:sz w:val="28"/>
        </w:rPr>
        <w:t>
      Для обеспечения жильем переселенцев и оралманов МИО осуществляют:</w:t>
      </w:r>
    </w:p>
    <w:bookmarkEnd w:id="703"/>
    <w:bookmarkStart w:name="z744" w:id="704"/>
    <w:p>
      <w:pPr>
        <w:spacing w:after="0"/>
        <w:ind w:left="0"/>
        <w:jc w:val="both"/>
      </w:pPr>
      <w:r>
        <w:rPr>
          <w:rFonts w:ascii="Times New Roman"/>
          <w:b w:val="false"/>
          <w:i w:val="false"/>
          <w:color w:val="000000"/>
          <w:sz w:val="28"/>
        </w:rPr>
        <w:t>
      1) строительство жилья, приобретение (выкуп) жилья, в том числе у работодателей, построивших жилье за счет собственных средств;</w:t>
      </w:r>
    </w:p>
    <w:bookmarkEnd w:id="704"/>
    <w:bookmarkStart w:name="z745" w:id="705"/>
    <w:p>
      <w:pPr>
        <w:spacing w:after="0"/>
        <w:ind w:left="0"/>
        <w:jc w:val="both"/>
      </w:pPr>
      <w:r>
        <w:rPr>
          <w:rFonts w:ascii="Times New Roman"/>
          <w:b w:val="false"/>
          <w:i w:val="false"/>
          <w:color w:val="000000"/>
          <w:sz w:val="28"/>
        </w:rPr>
        <w:t>
      2) разработку проектно-сметной документации по строящимся объектам в рамках программы "Еңбек";</w:t>
      </w:r>
    </w:p>
    <w:bookmarkEnd w:id="705"/>
    <w:bookmarkStart w:name="z746" w:id="706"/>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706"/>
    <w:bookmarkStart w:name="z747" w:id="707"/>
    <w:p>
      <w:pPr>
        <w:spacing w:after="0"/>
        <w:ind w:left="0"/>
        <w:jc w:val="both"/>
      </w:pPr>
      <w:r>
        <w:rPr>
          <w:rFonts w:ascii="Times New Roman"/>
          <w:b w:val="false"/>
          <w:i w:val="false"/>
          <w:color w:val="000000"/>
          <w:sz w:val="28"/>
        </w:rPr>
        <w:t>
      4) строительство объектов инженерной инфраструктуры.</w:t>
      </w:r>
    </w:p>
    <w:bookmarkEnd w:id="707"/>
    <w:bookmarkStart w:name="z748" w:id="708"/>
    <w:p>
      <w:pPr>
        <w:spacing w:after="0"/>
        <w:ind w:left="0"/>
        <w:jc w:val="both"/>
      </w:pPr>
      <w:r>
        <w:rPr>
          <w:rFonts w:ascii="Times New Roman"/>
          <w:b w:val="false"/>
          <w:i w:val="false"/>
          <w:color w:val="000000"/>
          <w:sz w:val="28"/>
        </w:rPr>
        <w:t>
      Строительство жилья осуществляется при софинансировании со стороны работодателей, при этом работодатель софинансирует не менее 15% от стоимости жилья.</w:t>
      </w:r>
    </w:p>
    <w:bookmarkEnd w:id="708"/>
    <w:bookmarkStart w:name="z749" w:id="709"/>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w:t>
      </w:r>
    </w:p>
    <w:bookmarkEnd w:id="709"/>
    <w:bookmarkStart w:name="z750" w:id="710"/>
    <w:p>
      <w:pPr>
        <w:spacing w:after="0"/>
        <w:ind w:left="0"/>
        <w:jc w:val="both"/>
      </w:pPr>
      <w:r>
        <w:rPr>
          <w:rFonts w:ascii="Times New Roman"/>
          <w:b w:val="false"/>
          <w:i w:val="false"/>
          <w:color w:val="000000"/>
          <w:sz w:val="28"/>
        </w:rPr>
        <w:t>
      Обеспечение жильем финансируется за счет целевых текущих трансфертов, предоставляемых из республиканского бюджета МИО. Для реализации данной задачи МИО может также привлекать средства местного бюджета и другие источники, не запрещенные законодательством Республики Казахстан.</w:t>
      </w:r>
    </w:p>
    <w:bookmarkEnd w:id="710"/>
    <w:bookmarkStart w:name="z751" w:id="711"/>
    <w:p>
      <w:pPr>
        <w:spacing w:after="0"/>
        <w:ind w:left="0"/>
        <w:jc w:val="both"/>
      </w:pPr>
      <w:r>
        <w:rPr>
          <w:rFonts w:ascii="Times New Roman"/>
          <w:b w:val="false"/>
          <w:i w:val="false"/>
          <w:color w:val="000000"/>
          <w:sz w:val="28"/>
        </w:rPr>
        <w:t>
      Обеспечение жильем участников программы "Еңбек" осуществляется через МИО по вопросам строительства и жилищно-коммунального хозяйства.</w:t>
      </w:r>
    </w:p>
    <w:bookmarkEnd w:id="711"/>
    <w:bookmarkStart w:name="z752" w:id="712"/>
    <w:p>
      <w:pPr>
        <w:spacing w:after="0"/>
        <w:ind w:left="0"/>
        <w:jc w:val="both"/>
      </w:pPr>
      <w:r>
        <w:rPr>
          <w:rFonts w:ascii="Times New Roman"/>
          <w:b w:val="false"/>
          <w:i w:val="false"/>
          <w:color w:val="000000"/>
          <w:sz w:val="28"/>
        </w:rPr>
        <w:t>
      В случае софинансирования со стороны работодателей, МИО и работодатель заключают договор намерения, предусматривающий следующие условия:</w:t>
      </w:r>
    </w:p>
    <w:bookmarkEnd w:id="712"/>
    <w:bookmarkStart w:name="z753" w:id="713"/>
    <w:p>
      <w:pPr>
        <w:spacing w:after="0"/>
        <w:ind w:left="0"/>
        <w:jc w:val="both"/>
      </w:pPr>
      <w:r>
        <w:rPr>
          <w:rFonts w:ascii="Times New Roman"/>
          <w:b w:val="false"/>
          <w:i w:val="false"/>
          <w:color w:val="000000"/>
          <w:sz w:val="28"/>
        </w:rPr>
        <w:t>
      1) порядок совместного строительства жилья;</w:t>
      </w:r>
    </w:p>
    <w:bookmarkEnd w:id="713"/>
    <w:bookmarkStart w:name="z754" w:id="714"/>
    <w:p>
      <w:pPr>
        <w:spacing w:after="0"/>
        <w:ind w:left="0"/>
        <w:jc w:val="both"/>
      </w:pPr>
      <w:r>
        <w:rPr>
          <w:rFonts w:ascii="Times New Roman"/>
          <w:b w:val="false"/>
          <w:i w:val="false"/>
          <w:color w:val="000000"/>
          <w:sz w:val="28"/>
        </w:rPr>
        <w:t xml:space="preserve">
      2) обязательное трудоустройство переселяющихся граждан; </w:t>
      </w:r>
    </w:p>
    <w:bookmarkEnd w:id="714"/>
    <w:bookmarkStart w:name="z755" w:id="715"/>
    <w:p>
      <w:pPr>
        <w:spacing w:after="0"/>
        <w:ind w:left="0"/>
        <w:jc w:val="both"/>
      </w:pPr>
      <w:r>
        <w:rPr>
          <w:rFonts w:ascii="Times New Roman"/>
          <w:b w:val="false"/>
          <w:i w:val="false"/>
          <w:color w:val="000000"/>
          <w:sz w:val="28"/>
        </w:rPr>
        <w:t>
      3) размер софинансирования работодателем.</w:t>
      </w:r>
    </w:p>
    <w:bookmarkEnd w:id="715"/>
    <w:bookmarkStart w:name="z756" w:id="716"/>
    <w:p>
      <w:pPr>
        <w:spacing w:after="0"/>
        <w:ind w:left="0"/>
        <w:jc w:val="both"/>
      </w:pPr>
      <w:r>
        <w:rPr>
          <w:rFonts w:ascii="Times New Roman"/>
          <w:b w:val="false"/>
          <w:i w:val="false"/>
          <w:color w:val="000000"/>
          <w:sz w:val="28"/>
        </w:rPr>
        <w:t>
      При строительстве жилых домов привязка проекта к местности осуществляется за счет средств местного бюджета.</w:t>
      </w:r>
    </w:p>
    <w:bookmarkEnd w:id="716"/>
    <w:bookmarkStart w:name="z757" w:id="717"/>
    <w:p>
      <w:pPr>
        <w:spacing w:after="0"/>
        <w:ind w:left="0"/>
        <w:jc w:val="both"/>
      </w:pPr>
      <w:r>
        <w:rPr>
          <w:rFonts w:ascii="Times New Roman"/>
          <w:b w:val="false"/>
          <w:i w:val="false"/>
          <w:color w:val="000000"/>
          <w:sz w:val="28"/>
        </w:rPr>
        <w:t>
      После определения подрядчика в установленном законодательством порядке и окончательной стоимости объекта администратор бюджетных программ МИО, подрядчик и работодатель заключают трехсторонний договор о строительстве жилья и условиях софинансирования работодателем данного строительства.</w:t>
      </w:r>
    </w:p>
    <w:bookmarkEnd w:id="717"/>
    <w:bookmarkStart w:name="z758" w:id="718"/>
    <w:p>
      <w:pPr>
        <w:spacing w:after="0"/>
        <w:ind w:left="0"/>
        <w:jc w:val="both"/>
      </w:pPr>
      <w:r>
        <w:rPr>
          <w:rFonts w:ascii="Times New Roman"/>
          <w:b w:val="false"/>
          <w:i w:val="false"/>
          <w:color w:val="000000"/>
          <w:sz w:val="28"/>
        </w:rPr>
        <w:t>
      После ввода в эксплуатацию жилье передается на баланс МИО по вопросам строительства и жилищно-коммунального хозяйства.</w:t>
      </w:r>
    </w:p>
    <w:bookmarkEnd w:id="718"/>
    <w:bookmarkStart w:name="z759" w:id="719"/>
    <w:p>
      <w:pPr>
        <w:spacing w:after="0"/>
        <w:ind w:left="0"/>
        <w:jc w:val="both"/>
      </w:pPr>
      <w:r>
        <w:rPr>
          <w:rFonts w:ascii="Times New Roman"/>
          <w:b w:val="false"/>
          <w:i w:val="false"/>
          <w:color w:val="000000"/>
          <w:sz w:val="28"/>
        </w:rPr>
        <w:t>
      При строительстве жилья между центром занятости населения, участником программы "Еңбек" и работодателем заключается трехсторонний социальный контракт, одним из условий которого является отработка у работодателя участником программы "Еңбек" в течение пяти лет.</w:t>
      </w:r>
    </w:p>
    <w:bookmarkEnd w:id="719"/>
    <w:bookmarkStart w:name="z760" w:id="720"/>
    <w:p>
      <w:pPr>
        <w:spacing w:after="0"/>
        <w:ind w:left="0"/>
        <w:jc w:val="both"/>
      </w:pPr>
      <w:r>
        <w:rPr>
          <w:rFonts w:ascii="Times New Roman"/>
          <w:b w:val="false"/>
          <w:i w:val="false"/>
          <w:color w:val="000000"/>
          <w:sz w:val="28"/>
        </w:rPr>
        <w:t>
      При нарушении условий социального контракта, в том числе 5-летнего срока проживания в арендном жилье, сумма арендных платежей не возвращается, а жилье предоставляется следующему участнику программы "Еңбек".</w:t>
      </w:r>
    </w:p>
    <w:bookmarkEnd w:id="720"/>
    <w:bookmarkStart w:name="z761" w:id="721"/>
    <w:p>
      <w:pPr>
        <w:spacing w:after="0"/>
        <w:ind w:left="0"/>
        <w:jc w:val="both"/>
      </w:pPr>
      <w:r>
        <w:rPr>
          <w:rFonts w:ascii="Times New Roman"/>
          <w:b w:val="false"/>
          <w:i w:val="false"/>
          <w:color w:val="000000"/>
          <w:sz w:val="28"/>
        </w:rPr>
        <w:t>
      Между МИО по вопросам строительства и жилищно-коммунального хозяйства, работодателем и участником программы "Еңбек" заключается договор аренды с предоставлением жилья сроком на 20 лет.</w:t>
      </w:r>
    </w:p>
    <w:bookmarkEnd w:id="721"/>
    <w:bookmarkStart w:name="z762" w:id="722"/>
    <w:p>
      <w:pPr>
        <w:spacing w:after="0"/>
        <w:ind w:left="0"/>
        <w:jc w:val="both"/>
      </w:pPr>
      <w:r>
        <w:rPr>
          <w:rFonts w:ascii="Times New Roman"/>
          <w:b w:val="false"/>
          <w:i w:val="false"/>
          <w:color w:val="000000"/>
          <w:sz w:val="28"/>
        </w:rPr>
        <w:t>
      В случае отказа от условий приватизации жилья участником программы "Еңбек" по истечении 20 летнего срока, договор аренды пролонгируется.</w:t>
      </w:r>
    </w:p>
    <w:bookmarkEnd w:id="722"/>
    <w:bookmarkStart w:name="z763" w:id="723"/>
    <w:p>
      <w:pPr>
        <w:spacing w:after="0"/>
        <w:ind w:left="0"/>
        <w:jc w:val="both"/>
      </w:pPr>
      <w:r>
        <w:rPr>
          <w:rFonts w:ascii="Times New Roman"/>
          <w:b w:val="false"/>
          <w:i w:val="false"/>
          <w:color w:val="000000"/>
          <w:sz w:val="28"/>
        </w:rPr>
        <w:t>
      В случае соблюдения условий социального контракта по истечении пяти лет проживания участник программы "Еңбек" имеет право на приватизацию жилья при соблюдении следующих условий:</w:t>
      </w:r>
    </w:p>
    <w:bookmarkEnd w:id="723"/>
    <w:bookmarkStart w:name="z764" w:id="724"/>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724"/>
    <w:bookmarkStart w:name="z765" w:id="725"/>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725"/>
    <w:bookmarkStart w:name="z766" w:id="726"/>
    <w:p>
      <w:pPr>
        <w:spacing w:after="0"/>
        <w:ind w:left="0"/>
        <w:jc w:val="both"/>
      </w:pPr>
      <w:r>
        <w:rPr>
          <w:rFonts w:ascii="Times New Roman"/>
          <w:b w:val="false"/>
          <w:i w:val="false"/>
          <w:color w:val="000000"/>
          <w:sz w:val="28"/>
        </w:rPr>
        <w:t>
      Ранее внесенные суммы арендных платежей, уплаченных в период фактического проживания участников программы "Еңбек", включаются в зачет стоимости жилья.</w:t>
      </w:r>
    </w:p>
    <w:bookmarkEnd w:id="726"/>
    <w:bookmarkStart w:name="z767" w:id="727"/>
    <w:p>
      <w:pPr>
        <w:spacing w:after="0"/>
        <w:ind w:left="0"/>
        <w:jc w:val="both"/>
      </w:pPr>
      <w:r>
        <w:rPr>
          <w:rFonts w:ascii="Times New Roman"/>
          <w:b w:val="false"/>
          <w:i w:val="false"/>
          <w:color w:val="000000"/>
          <w:sz w:val="28"/>
        </w:rPr>
        <w:t>
      В случае предоставления участнику программы "Еңбек" арендного жилья за счет средств МИО или работодателей, субсидии на возмещение расходов по найму (аренде) жилья и оплату коммунальных услуг не выплачиваются.</w:t>
      </w:r>
    </w:p>
    <w:bookmarkEnd w:id="727"/>
    <w:bookmarkStart w:name="z768" w:id="728"/>
    <w:p>
      <w:pPr>
        <w:spacing w:after="0"/>
        <w:ind w:left="0"/>
        <w:jc w:val="both"/>
      </w:pPr>
      <w:r>
        <w:rPr>
          <w:rFonts w:ascii="Times New Roman"/>
          <w:b w:val="false"/>
          <w:i w:val="false"/>
          <w:color w:val="000000"/>
          <w:sz w:val="28"/>
        </w:rPr>
        <w:t>
      Механизм финансирования мероприятий по обеспечению жилья, приобретения (выкупа) и распределения жилья, порядок предоставления, заселения и пользования жильем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28"/>
    <w:bookmarkStart w:name="z769" w:id="729"/>
    <w:p>
      <w:pPr>
        <w:spacing w:after="0"/>
        <w:ind w:left="0"/>
        <w:jc w:val="both"/>
      </w:pPr>
      <w:r>
        <w:rPr>
          <w:rFonts w:ascii="Times New Roman"/>
          <w:b w:val="false"/>
          <w:i w:val="false"/>
          <w:color w:val="000000"/>
          <w:sz w:val="28"/>
        </w:rPr>
        <w:t>
      5.3.3. Развитие единой цифровой площадки по трудоустройству</w:t>
      </w:r>
    </w:p>
    <w:bookmarkEnd w:id="729"/>
    <w:bookmarkStart w:name="z770" w:id="730"/>
    <w:p>
      <w:pPr>
        <w:spacing w:after="0"/>
        <w:ind w:left="0"/>
        <w:jc w:val="both"/>
      </w:pPr>
      <w:r>
        <w:rPr>
          <w:rFonts w:ascii="Times New Roman"/>
          <w:b w:val="false"/>
          <w:i w:val="false"/>
          <w:color w:val="000000"/>
          <w:sz w:val="28"/>
        </w:rPr>
        <w:t>
      Данное направление программы "Еңбек" предусматривает создание Электронной биржи труда для поиска работы и содействия в подборе персонала.</w:t>
      </w:r>
    </w:p>
    <w:bookmarkEnd w:id="730"/>
    <w:bookmarkStart w:name="z771" w:id="731"/>
    <w:p>
      <w:pPr>
        <w:spacing w:after="0"/>
        <w:ind w:left="0"/>
        <w:jc w:val="both"/>
      </w:pPr>
      <w:r>
        <w:rPr>
          <w:rFonts w:ascii="Times New Roman"/>
          <w:b w:val="false"/>
          <w:i w:val="false"/>
          <w:color w:val="000000"/>
          <w:sz w:val="28"/>
        </w:rPr>
        <w:t>
      Электронная биржа труда содержит данные из:</w:t>
      </w:r>
    </w:p>
    <w:bookmarkEnd w:id="731"/>
    <w:bookmarkStart w:name="z772" w:id="732"/>
    <w:p>
      <w:pPr>
        <w:spacing w:after="0"/>
        <w:ind w:left="0"/>
        <w:jc w:val="both"/>
      </w:pPr>
      <w:r>
        <w:rPr>
          <w:rFonts w:ascii="Times New Roman"/>
          <w:b w:val="false"/>
          <w:i w:val="false"/>
          <w:color w:val="000000"/>
          <w:sz w:val="28"/>
        </w:rPr>
        <w:t>
      1) АИС "Рынок труда",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bookmarkEnd w:id="732"/>
    <w:bookmarkStart w:name="z773" w:id="733"/>
    <w:p>
      <w:pPr>
        <w:spacing w:after="0"/>
        <w:ind w:left="0"/>
        <w:jc w:val="both"/>
      </w:pPr>
      <w:r>
        <w:rPr>
          <w:rFonts w:ascii="Times New Roman"/>
          <w:b w:val="false"/>
          <w:i w:val="false"/>
          <w:color w:val="000000"/>
          <w:sz w:val="28"/>
        </w:rPr>
        <w:t>
      2) баз данных частных агентств занятости и частных онлайн-площадок по трудоустройству;</w:t>
      </w:r>
    </w:p>
    <w:bookmarkEnd w:id="733"/>
    <w:bookmarkStart w:name="z774" w:id="734"/>
    <w:p>
      <w:pPr>
        <w:spacing w:after="0"/>
        <w:ind w:left="0"/>
        <w:jc w:val="both"/>
      </w:pPr>
      <w:r>
        <w:rPr>
          <w:rFonts w:ascii="Times New Roman"/>
          <w:b w:val="false"/>
          <w:i w:val="false"/>
          <w:color w:val="000000"/>
          <w:sz w:val="28"/>
        </w:rPr>
        <w:t>
      3) интернет портала поиска работы и подбора персонала (далее – портал).</w:t>
      </w:r>
    </w:p>
    <w:bookmarkEnd w:id="734"/>
    <w:bookmarkStart w:name="z775" w:id="735"/>
    <w:p>
      <w:pPr>
        <w:spacing w:after="0"/>
        <w:ind w:left="0"/>
        <w:jc w:val="both"/>
      </w:pPr>
      <w:r>
        <w:rPr>
          <w:rFonts w:ascii="Times New Roman"/>
          <w:b w:val="false"/>
          <w:i w:val="false"/>
          <w:color w:val="000000"/>
          <w:sz w:val="28"/>
        </w:rPr>
        <w:t>
      АИС "Рынок труда" предназначен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bookmarkEnd w:id="735"/>
    <w:bookmarkStart w:name="z776" w:id="736"/>
    <w:p>
      <w:pPr>
        <w:spacing w:after="0"/>
        <w:ind w:left="0"/>
        <w:jc w:val="both"/>
      </w:pPr>
      <w:r>
        <w:rPr>
          <w:rFonts w:ascii="Times New Roman"/>
          <w:b w:val="false"/>
          <w:i w:val="false"/>
          <w:color w:val="000000"/>
          <w:sz w:val="28"/>
        </w:rPr>
        <w:t>
      АИС "Рынок труда" формируется центрами занятости населения и содержит информацию о лицах, ищущих работу, безработных лицах, отдельных категориях занятых лиц, определяемых Правительством Республики Казахстан, молодежи категории NEET, членах молодых семей, малообеспеченных и/или многодетных семьях, трудоспособных инвалидах, свободных рабочих местах (вакантных должностях) и оказании активных мер содействия занятости и трудового посредничества.</w:t>
      </w:r>
    </w:p>
    <w:bookmarkEnd w:id="736"/>
    <w:bookmarkStart w:name="z777" w:id="737"/>
    <w:p>
      <w:pPr>
        <w:spacing w:after="0"/>
        <w:ind w:left="0"/>
        <w:jc w:val="both"/>
      </w:pPr>
      <w:r>
        <w:rPr>
          <w:rFonts w:ascii="Times New Roman"/>
          <w:b w:val="false"/>
          <w:i w:val="false"/>
          <w:color w:val="000000"/>
          <w:sz w:val="28"/>
        </w:rPr>
        <w:t>
      С целью оптимизации бизнес-процессов оказания услуг АИС "Рынок труда" интегрирована с информационными системами государственных органов (ГБД ФЛ, ГБД ЮЛ, ИС НК, ЗАГС, ЦБДИ, МВД РК), сокращает список необходимых документов и сокращает время оказания государственных услуг в сфере занятости населения.</w:t>
      </w:r>
    </w:p>
    <w:bookmarkEnd w:id="737"/>
    <w:bookmarkStart w:name="z778" w:id="738"/>
    <w:p>
      <w:pPr>
        <w:spacing w:after="0"/>
        <w:ind w:left="0"/>
        <w:jc w:val="both"/>
      </w:pPr>
      <w:r>
        <w:rPr>
          <w:rFonts w:ascii="Times New Roman"/>
          <w:b w:val="false"/>
          <w:i w:val="false"/>
          <w:color w:val="000000"/>
          <w:sz w:val="28"/>
        </w:rPr>
        <w:t>
      Формирование АИС "Рынок труда" на региональном уровне обеспечивают местный орган по вопросам занятости населения и центры занятости населения.</w:t>
      </w:r>
    </w:p>
    <w:bookmarkEnd w:id="738"/>
    <w:bookmarkStart w:name="z779" w:id="739"/>
    <w:p>
      <w:pPr>
        <w:spacing w:after="0"/>
        <w:ind w:left="0"/>
        <w:jc w:val="both"/>
      </w:pPr>
      <w:r>
        <w:rPr>
          <w:rFonts w:ascii="Times New Roman"/>
          <w:b w:val="false"/>
          <w:i w:val="false"/>
          <w:color w:val="000000"/>
          <w:sz w:val="28"/>
        </w:rPr>
        <w:t>
      Сформированные в АИС "Рынок труда" сведения о соискателях и свободных рабочих местах (вакантных должностях) размещаются в свободном доступе на портале.</w:t>
      </w:r>
    </w:p>
    <w:bookmarkEnd w:id="739"/>
    <w:bookmarkStart w:name="z780" w:id="740"/>
    <w:p>
      <w:pPr>
        <w:spacing w:after="0"/>
        <w:ind w:left="0"/>
        <w:jc w:val="both"/>
      </w:pPr>
      <w:r>
        <w:rPr>
          <w:rFonts w:ascii="Times New Roman"/>
          <w:b w:val="false"/>
          <w:i w:val="false"/>
          <w:color w:val="000000"/>
          <w:sz w:val="28"/>
        </w:rPr>
        <w:t>
      Портал функционирует на базе интернет-ресурса enbek.kz и предназначен для информационного обслуживания в области занятости населения и содействия в трудоустройстве.</w:t>
      </w:r>
    </w:p>
    <w:bookmarkEnd w:id="740"/>
    <w:bookmarkStart w:name="z781" w:id="741"/>
    <w:p>
      <w:pPr>
        <w:spacing w:after="0"/>
        <w:ind w:left="0"/>
        <w:jc w:val="both"/>
      </w:pPr>
      <w:r>
        <w:rPr>
          <w:rFonts w:ascii="Times New Roman"/>
          <w:b w:val="false"/>
          <w:i w:val="false"/>
          <w:color w:val="000000"/>
          <w:sz w:val="28"/>
        </w:rPr>
        <w:t>
      Портал консолидирует информацию о соискателях, свободных рабочих местах (вакантных должностях), включая сведения, размещаемые посредством АИС "Рынок труда" на портале самостоятельно соискателями и работодателями, частными агентствами занятости, выгрузки с базы данных выпускников Министерства образования и науки Республики Казахстан.</w:t>
      </w:r>
    </w:p>
    <w:bookmarkEnd w:id="741"/>
    <w:bookmarkStart w:name="z782" w:id="742"/>
    <w:p>
      <w:pPr>
        <w:spacing w:after="0"/>
        <w:ind w:left="0"/>
        <w:jc w:val="both"/>
      </w:pPr>
      <w:r>
        <w:rPr>
          <w:rFonts w:ascii="Times New Roman"/>
          <w:b w:val="false"/>
          <w:i w:val="false"/>
          <w:color w:val="000000"/>
          <w:sz w:val="28"/>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bookmarkEnd w:id="742"/>
    <w:bookmarkStart w:name="z783" w:id="743"/>
    <w:p>
      <w:pPr>
        <w:spacing w:after="0"/>
        <w:ind w:left="0"/>
        <w:jc w:val="both"/>
      </w:pPr>
      <w:r>
        <w:rPr>
          <w:rFonts w:ascii="Times New Roman"/>
          <w:b w:val="false"/>
          <w:i w:val="false"/>
          <w:color w:val="000000"/>
          <w:sz w:val="28"/>
        </w:rPr>
        <w:t>
      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bookmarkEnd w:id="743"/>
    <w:bookmarkStart w:name="z784" w:id="744"/>
    <w:p>
      <w:pPr>
        <w:spacing w:after="0"/>
        <w:ind w:left="0"/>
        <w:jc w:val="both"/>
      </w:pPr>
      <w:r>
        <w:rPr>
          <w:rFonts w:ascii="Times New Roman"/>
          <w:b w:val="false"/>
          <w:i w:val="false"/>
          <w:color w:val="000000"/>
          <w:sz w:val="28"/>
        </w:rPr>
        <w:t>
      Частные агентства занятости участвуют в аутсорсинге услуг в сфере занятости населения, который проводит центр занятости населения, через "личный кабинет" на портале.</w:t>
      </w:r>
    </w:p>
    <w:bookmarkEnd w:id="744"/>
    <w:bookmarkStart w:name="z785" w:id="745"/>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745"/>
    <w:bookmarkStart w:name="z786" w:id="746"/>
    <w:p>
      <w:pPr>
        <w:spacing w:after="0"/>
        <w:ind w:left="0"/>
        <w:jc w:val="both"/>
      </w:pPr>
      <w:r>
        <w:rPr>
          <w:rFonts w:ascii="Times New Roman"/>
          <w:b w:val="false"/>
          <w:i w:val="false"/>
          <w:color w:val="000000"/>
          <w:sz w:val="28"/>
        </w:rPr>
        <w:t>
      Договор об аутсорсинге заключается между центром занятости и частным агентством занятости.</w:t>
      </w:r>
    </w:p>
    <w:bookmarkEnd w:id="746"/>
    <w:bookmarkStart w:name="z787" w:id="747"/>
    <w:p>
      <w:pPr>
        <w:spacing w:after="0"/>
        <w:ind w:left="0"/>
        <w:jc w:val="both"/>
      </w:pPr>
      <w:r>
        <w:rPr>
          <w:rFonts w:ascii="Times New Roman"/>
          <w:b w:val="false"/>
          <w:i w:val="false"/>
          <w:color w:val="000000"/>
          <w:sz w:val="28"/>
        </w:rPr>
        <w:t>
      Порядок организации и финансирования аутсорсинга услуг в сфере занятости населения, тарифы на услуги, типовая форма договора и квалификационные требования, предъявляемые к частным агентствам занятости, претендующим на участие в аутсорсинге услуг в сфере занятости населения, утверждаются уполномоченным органом по вопросам занятости населения.</w:t>
      </w:r>
    </w:p>
    <w:bookmarkEnd w:id="747"/>
    <w:bookmarkStart w:name="z788" w:id="748"/>
    <w:p>
      <w:pPr>
        <w:spacing w:after="0"/>
        <w:ind w:left="0"/>
        <w:jc w:val="both"/>
      </w:pPr>
      <w:r>
        <w:rPr>
          <w:rFonts w:ascii="Times New Roman"/>
          <w:b w:val="false"/>
          <w:i w:val="false"/>
          <w:color w:val="000000"/>
          <w:sz w:val="28"/>
        </w:rPr>
        <w:t>
      Информация о соискателях может быть экспортирована с портала частным агентствам занятости и частным онлайн-площадкам по трудоустройству путем интеграции либо ручным добавлением информации о соискателях.</w:t>
      </w:r>
    </w:p>
    <w:bookmarkEnd w:id="748"/>
    <w:bookmarkStart w:name="z789" w:id="749"/>
    <w:p>
      <w:pPr>
        <w:spacing w:after="0"/>
        <w:ind w:left="0"/>
        <w:jc w:val="both"/>
      </w:pPr>
      <w:r>
        <w:rPr>
          <w:rFonts w:ascii="Times New Roman"/>
          <w:b w:val="false"/>
          <w:i w:val="false"/>
          <w:color w:val="000000"/>
          <w:sz w:val="28"/>
        </w:rPr>
        <w:t>
      Взаимодействие работодателей, соискателей, частных агентств занятости, частных онлайн-площадок по трудоустройству и центров занятости населения на портале определяется в соответствии с Правилами организации и финансирования аутсорсинга услуг в сфере занятости населения, утверждаемыми уполномоченным органом по вопросам занятости населения.</w:t>
      </w:r>
    </w:p>
    <w:bookmarkEnd w:id="749"/>
    <w:bookmarkStart w:name="z790" w:id="750"/>
    <w:p>
      <w:pPr>
        <w:spacing w:after="0"/>
        <w:ind w:left="0"/>
        <w:jc w:val="both"/>
      </w:pPr>
      <w:r>
        <w:rPr>
          <w:rFonts w:ascii="Times New Roman"/>
          <w:b w:val="false"/>
          <w:i w:val="false"/>
          <w:color w:val="000000"/>
          <w:sz w:val="28"/>
        </w:rPr>
        <w:t>
      Сопровождение Электронной биржи труда на республиканском уровне, включая АИС "Рынок труда" в соответствии с механизмами программы "Еңбек" обеспечивает АО "ЦРТР".</w:t>
      </w:r>
    </w:p>
    <w:bookmarkEnd w:id="750"/>
    <w:bookmarkStart w:name="z791" w:id="751"/>
    <w:p>
      <w:pPr>
        <w:spacing w:after="0"/>
        <w:ind w:left="0"/>
        <w:jc w:val="both"/>
      </w:pPr>
      <w:r>
        <w:rPr>
          <w:rFonts w:ascii="Times New Roman"/>
          <w:b w:val="false"/>
          <w:i w:val="false"/>
          <w:color w:val="000000"/>
          <w:sz w:val="28"/>
        </w:rPr>
        <w:t>
      Выгрузку данных о выпускниках организаций технического и профессионального, послесреднего, высшего образования (текущего года) в Единую информационную базу рынка труда обеспечивает уполномоченный орган в области образования совместно с МИО.</w:t>
      </w:r>
    </w:p>
    <w:bookmarkEnd w:id="751"/>
    <w:bookmarkStart w:name="z792" w:id="752"/>
    <w:p>
      <w:pPr>
        <w:spacing w:after="0"/>
        <w:ind w:left="0"/>
        <w:jc w:val="both"/>
      </w:pPr>
      <w:r>
        <w:rPr>
          <w:rFonts w:ascii="Times New Roman"/>
          <w:b w:val="false"/>
          <w:i w:val="false"/>
          <w:color w:val="000000"/>
          <w:sz w:val="28"/>
        </w:rPr>
        <w:t>
      Финансирование формирования и сопровождения Электронной биржи труда осуществляется за счет средств республиканского или местного бюджетов.</w:t>
      </w:r>
    </w:p>
    <w:bookmarkEnd w:id="752"/>
    <w:bookmarkStart w:name="z793" w:id="753"/>
    <w:p>
      <w:pPr>
        <w:spacing w:after="0"/>
        <w:ind w:left="0"/>
        <w:jc w:val="both"/>
      </w:pPr>
      <w:r>
        <w:rPr>
          <w:rFonts w:ascii="Times New Roman"/>
          <w:b w:val="false"/>
          <w:i w:val="false"/>
          <w:color w:val="000000"/>
          <w:sz w:val="28"/>
        </w:rPr>
        <w:t>
      5.3.4 Обеспечение занятости за счет развития инфраструктуры и жилищно-коммунального хозяйства</w:t>
      </w:r>
    </w:p>
    <w:bookmarkEnd w:id="753"/>
    <w:bookmarkStart w:name="z794" w:id="754"/>
    <w:p>
      <w:pPr>
        <w:spacing w:after="0"/>
        <w:ind w:left="0"/>
        <w:jc w:val="both"/>
      </w:pPr>
      <w:r>
        <w:rPr>
          <w:rFonts w:ascii="Times New Roman"/>
          <w:b w:val="false"/>
          <w:i w:val="false"/>
          <w:color w:val="000000"/>
          <w:sz w:val="28"/>
        </w:rPr>
        <w:t>
      МИО в рамках настоящей программы "Еңбек"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bookmarkEnd w:id="754"/>
    <w:bookmarkStart w:name="z795" w:id="755"/>
    <w:p>
      <w:pPr>
        <w:spacing w:after="0"/>
        <w:ind w:left="0"/>
        <w:jc w:val="both"/>
      </w:pPr>
      <w:r>
        <w:rPr>
          <w:rFonts w:ascii="Times New Roman"/>
          <w:b w:val="false"/>
          <w:i w:val="false"/>
          <w:color w:val="000000"/>
          <w:sz w:val="28"/>
        </w:rPr>
        <w:t>
      1) капитальный и текущий ремонты социально-культурных объектов (объекты образования, здравоохранения, социального обеспечения, культуры, спорта, досуга и отдыха) (для сейсмоопасных регионов допускается капитальный ремонт с сейсмоусилением);</w:t>
      </w:r>
    </w:p>
    <w:bookmarkEnd w:id="755"/>
    <w:bookmarkStart w:name="z796" w:id="756"/>
    <w:p>
      <w:pPr>
        <w:spacing w:after="0"/>
        <w:ind w:left="0"/>
        <w:jc w:val="both"/>
      </w:pPr>
      <w:r>
        <w:rPr>
          <w:rFonts w:ascii="Times New Roman"/>
          <w:b w:val="false"/>
          <w:i w:val="false"/>
          <w:color w:val="000000"/>
          <w:sz w:val="28"/>
        </w:rPr>
        <w:t>
      2) благоустройство населенных пунктов (освещение и озеленение улиц, парков, скверов, снос бесхозных объектов, обустройство имеющихся полигонов твердых бытовых отходов, малых архитектурных форм, ограждений, детских игровых и спортивных площадок);</w:t>
      </w:r>
    </w:p>
    <w:bookmarkEnd w:id="756"/>
    <w:bookmarkStart w:name="z797" w:id="757"/>
    <w:p>
      <w:pPr>
        <w:spacing w:after="0"/>
        <w:ind w:left="0"/>
        <w:jc w:val="both"/>
      </w:pPr>
      <w:r>
        <w:rPr>
          <w:rFonts w:ascii="Times New Roman"/>
          <w:b w:val="false"/>
          <w:i w:val="false"/>
          <w:color w:val="000000"/>
          <w:sz w:val="28"/>
        </w:rPr>
        <w:t>
      3) капитальный, текущий ремонт социально-культурных объектов, инженерно-транспортной инфраструктуры для обеспечения доступности инвалидов и других маломобильных групп населения;</w:t>
      </w:r>
    </w:p>
    <w:bookmarkEnd w:id="757"/>
    <w:bookmarkStart w:name="z798" w:id="758"/>
    <w:p>
      <w:pPr>
        <w:spacing w:after="0"/>
        <w:ind w:left="0"/>
        <w:jc w:val="both"/>
      </w:pPr>
      <w:r>
        <w:rPr>
          <w:rFonts w:ascii="Times New Roman"/>
          <w:b w:val="false"/>
          <w:i w:val="false"/>
          <w:color w:val="000000"/>
          <w:sz w:val="28"/>
        </w:rPr>
        <w:t>
      4) капитальный, средний и текущий ремонты инженерно-транспортной инфраструктуры (городские автомобильные дороги, внутрипоселковые и внутрисельские дороги, подъездные дороги, дороги районного значения, тротуары, плотины, дамбы и мосты);</w:t>
      </w:r>
    </w:p>
    <w:bookmarkEnd w:id="758"/>
    <w:bookmarkStart w:name="z799" w:id="759"/>
    <w:p>
      <w:pPr>
        <w:spacing w:after="0"/>
        <w:ind w:left="0"/>
        <w:jc w:val="both"/>
      </w:pPr>
      <w:r>
        <w:rPr>
          <w:rFonts w:ascii="Times New Roman"/>
          <w:b w:val="false"/>
          <w:i w:val="false"/>
          <w:color w:val="000000"/>
          <w:sz w:val="28"/>
        </w:rPr>
        <w:t>
      5) капитальный, средний и текущий ремонты объектов жилищно-коммунального хозяйства (объекты водоснабжения, канализации, системы газо, тепло-, электроснабжения).</w:t>
      </w:r>
    </w:p>
    <w:bookmarkEnd w:id="759"/>
    <w:bookmarkStart w:name="z800" w:id="760"/>
    <w:p>
      <w:pPr>
        <w:spacing w:after="0"/>
        <w:ind w:left="0"/>
        <w:jc w:val="both"/>
      </w:pPr>
      <w:r>
        <w:rPr>
          <w:rFonts w:ascii="Times New Roman"/>
          <w:b w:val="false"/>
          <w:i w:val="false"/>
          <w:color w:val="000000"/>
          <w:sz w:val="28"/>
        </w:rPr>
        <w:t>
      МИО в рамках реализации инфраструктурных проектов обеспечивают:</w:t>
      </w:r>
    </w:p>
    <w:bookmarkEnd w:id="760"/>
    <w:bookmarkStart w:name="z801" w:id="761"/>
    <w:p>
      <w:pPr>
        <w:spacing w:after="0"/>
        <w:ind w:left="0"/>
        <w:jc w:val="both"/>
      </w:pPr>
      <w:r>
        <w:rPr>
          <w:rFonts w:ascii="Times New Roman"/>
          <w:b w:val="false"/>
          <w:i w:val="false"/>
          <w:color w:val="000000"/>
          <w:sz w:val="28"/>
        </w:rPr>
        <w:t>
      1) создание новых рабочих мест;</w:t>
      </w:r>
    </w:p>
    <w:bookmarkEnd w:id="761"/>
    <w:bookmarkStart w:name="z802" w:id="762"/>
    <w:p>
      <w:pPr>
        <w:spacing w:after="0"/>
        <w:ind w:left="0"/>
        <w:jc w:val="both"/>
      </w:pPr>
      <w:r>
        <w:rPr>
          <w:rFonts w:ascii="Times New Roman"/>
          <w:b w:val="false"/>
          <w:i w:val="false"/>
          <w:color w:val="000000"/>
          <w:sz w:val="28"/>
        </w:rPr>
        <w:t>
      2) предоставление участникам программы "Еңбек", проживающим, в том числе с временной регистрацией в районе (городе), где реализуется инфраструктурный проект, не менее 50% вновь создаваемых рабочих мест при реализации инфраструктурных проектов.</w:t>
      </w:r>
    </w:p>
    <w:bookmarkEnd w:id="762"/>
    <w:bookmarkStart w:name="z803" w:id="763"/>
    <w:p>
      <w:pPr>
        <w:spacing w:after="0"/>
        <w:ind w:left="0"/>
        <w:jc w:val="both"/>
      </w:pPr>
      <w:r>
        <w:rPr>
          <w:rFonts w:ascii="Times New Roman"/>
          <w:b w:val="false"/>
          <w:i w:val="false"/>
          <w:color w:val="000000"/>
          <w:sz w:val="28"/>
        </w:rPr>
        <w:t>
      Центры занятости населения направляют работодателям-подрядчикам, реализующим инфраструктурные проекты участников программы "Еңбек", проживающих в данном районе (городе), включая лиц с временной регистрацией.</w:t>
      </w:r>
    </w:p>
    <w:bookmarkEnd w:id="763"/>
    <w:bookmarkStart w:name="z804" w:id="764"/>
    <w:p>
      <w:pPr>
        <w:spacing w:after="0"/>
        <w:ind w:left="0"/>
        <w:jc w:val="both"/>
      </w:pPr>
      <w:r>
        <w:rPr>
          <w:rFonts w:ascii="Times New Roman"/>
          <w:b w:val="false"/>
          <w:i w:val="false"/>
          <w:color w:val="000000"/>
          <w:sz w:val="28"/>
        </w:rPr>
        <w:t>
      Порядок и условия реализации</w:t>
      </w:r>
    </w:p>
    <w:bookmarkEnd w:id="764"/>
    <w:bookmarkStart w:name="z805" w:id="765"/>
    <w:p>
      <w:pPr>
        <w:spacing w:after="0"/>
        <w:ind w:left="0"/>
        <w:jc w:val="both"/>
      </w:pPr>
      <w:r>
        <w:rPr>
          <w:rFonts w:ascii="Times New Roman"/>
          <w:b w:val="false"/>
          <w:i w:val="false"/>
          <w:color w:val="000000"/>
          <w:sz w:val="28"/>
        </w:rPr>
        <w:t>
      МИО самостоятельно осуществляют отбор и реализацию проектов, исходя из:</w:t>
      </w:r>
    </w:p>
    <w:bookmarkEnd w:id="765"/>
    <w:bookmarkStart w:name="z806" w:id="766"/>
    <w:p>
      <w:pPr>
        <w:spacing w:after="0"/>
        <w:ind w:left="0"/>
        <w:jc w:val="both"/>
      </w:pPr>
      <w:r>
        <w:rPr>
          <w:rFonts w:ascii="Times New Roman"/>
          <w:b w:val="false"/>
          <w:i w:val="false"/>
          <w:color w:val="000000"/>
          <w:sz w:val="28"/>
        </w:rPr>
        <w:t>
      1) остатка неиспользованных средств и экономии по средствам местного бюджета, при этом стоимость одного рабочего места не превышает лимита в 3 млн. тенге по всем видам проектов;</w:t>
      </w:r>
    </w:p>
    <w:bookmarkEnd w:id="766"/>
    <w:bookmarkStart w:name="z807" w:id="767"/>
    <w:p>
      <w:pPr>
        <w:spacing w:after="0"/>
        <w:ind w:left="0"/>
        <w:jc w:val="both"/>
      </w:pPr>
      <w:r>
        <w:rPr>
          <w:rFonts w:ascii="Times New Roman"/>
          <w:b w:val="false"/>
          <w:i w:val="false"/>
          <w:color w:val="000000"/>
          <w:sz w:val="28"/>
        </w:rPr>
        <w:t>
      2) наличия проектно-сметной документации на строительство и капитальный ремонт объектов, прошедших экспертизу в области строительства;</w:t>
      </w:r>
    </w:p>
    <w:bookmarkEnd w:id="767"/>
    <w:bookmarkStart w:name="z808" w:id="768"/>
    <w:p>
      <w:pPr>
        <w:spacing w:after="0"/>
        <w:ind w:left="0"/>
        <w:jc w:val="both"/>
      </w:pPr>
      <w:r>
        <w:rPr>
          <w:rFonts w:ascii="Times New Roman"/>
          <w:b w:val="false"/>
          <w:i w:val="false"/>
          <w:color w:val="000000"/>
          <w:sz w:val="28"/>
        </w:rPr>
        <w:t>
      3)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проектов;</w:t>
      </w:r>
    </w:p>
    <w:bookmarkEnd w:id="768"/>
    <w:bookmarkStart w:name="z809" w:id="769"/>
    <w:p>
      <w:pPr>
        <w:spacing w:after="0"/>
        <w:ind w:left="0"/>
        <w:jc w:val="both"/>
      </w:pPr>
      <w:r>
        <w:rPr>
          <w:rFonts w:ascii="Times New Roman"/>
          <w:b w:val="false"/>
          <w:i w:val="false"/>
          <w:color w:val="000000"/>
          <w:sz w:val="28"/>
        </w:rPr>
        <w:t>
      4) сроков проведения государственных закупок и возможностей закупа товаров, работ и услуг у отечественных производителей;</w:t>
      </w:r>
    </w:p>
    <w:bookmarkEnd w:id="769"/>
    <w:bookmarkStart w:name="z810" w:id="770"/>
    <w:p>
      <w:pPr>
        <w:spacing w:after="0"/>
        <w:ind w:left="0"/>
        <w:jc w:val="both"/>
      </w:pPr>
      <w:r>
        <w:rPr>
          <w:rFonts w:ascii="Times New Roman"/>
          <w:b w:val="false"/>
          <w:i w:val="false"/>
          <w:color w:val="000000"/>
          <w:sz w:val="28"/>
        </w:rPr>
        <w:t>
      5) необходимости развития и улучшения социально-экономического положения населенного пункта;</w:t>
      </w:r>
    </w:p>
    <w:bookmarkEnd w:id="770"/>
    <w:bookmarkStart w:name="z811" w:id="771"/>
    <w:p>
      <w:pPr>
        <w:spacing w:after="0"/>
        <w:ind w:left="0"/>
        <w:jc w:val="both"/>
      </w:pPr>
      <w:r>
        <w:rPr>
          <w:rFonts w:ascii="Times New Roman"/>
          <w:b w:val="false"/>
          <w:i w:val="false"/>
          <w:color w:val="000000"/>
          <w:sz w:val="28"/>
        </w:rPr>
        <w:t>
      6) первоочередности и актуальности;</w:t>
      </w:r>
    </w:p>
    <w:bookmarkEnd w:id="771"/>
    <w:bookmarkStart w:name="z812" w:id="772"/>
    <w:p>
      <w:pPr>
        <w:spacing w:after="0"/>
        <w:ind w:left="0"/>
        <w:jc w:val="both"/>
      </w:pPr>
      <w:r>
        <w:rPr>
          <w:rFonts w:ascii="Times New Roman"/>
          <w:b w:val="false"/>
          <w:i w:val="false"/>
          <w:color w:val="000000"/>
          <w:sz w:val="28"/>
        </w:rPr>
        <w:t>
      7) сроков начала и окончания реализации проектов;</w:t>
      </w:r>
    </w:p>
    <w:bookmarkEnd w:id="772"/>
    <w:bookmarkStart w:name="z813" w:id="773"/>
    <w:p>
      <w:pPr>
        <w:spacing w:after="0"/>
        <w:ind w:left="0"/>
        <w:jc w:val="both"/>
      </w:pPr>
      <w:r>
        <w:rPr>
          <w:rFonts w:ascii="Times New Roman"/>
          <w:b w:val="false"/>
          <w:i w:val="false"/>
          <w:color w:val="000000"/>
          <w:sz w:val="28"/>
        </w:rPr>
        <w:t>
      8) количества создаваемых рабочих мест и размера среднемесячной заработной платы, рассчитанной по представленным проектам;</w:t>
      </w:r>
    </w:p>
    <w:bookmarkEnd w:id="773"/>
    <w:bookmarkStart w:name="z814" w:id="774"/>
    <w:p>
      <w:pPr>
        <w:spacing w:after="0"/>
        <w:ind w:left="0"/>
        <w:jc w:val="both"/>
      </w:pPr>
      <w:r>
        <w:rPr>
          <w:rFonts w:ascii="Times New Roman"/>
          <w:b w:val="false"/>
          <w:i w:val="false"/>
          <w:color w:val="000000"/>
          <w:sz w:val="28"/>
        </w:rPr>
        <w:t>
      9) природно-климатических условий и других особенностей региона, влияющих на реализацию проектов.</w:t>
      </w:r>
    </w:p>
    <w:bookmarkEnd w:id="774"/>
    <w:bookmarkStart w:name="z815" w:id="775"/>
    <w:p>
      <w:pPr>
        <w:spacing w:after="0"/>
        <w:ind w:left="0"/>
        <w:jc w:val="both"/>
      </w:pPr>
      <w:r>
        <w:rPr>
          <w:rFonts w:ascii="Times New Roman"/>
          <w:b w:val="false"/>
          <w:i w:val="false"/>
          <w:color w:val="000000"/>
          <w:sz w:val="28"/>
        </w:rPr>
        <w:t>
      При этом приоритет для реализации отдается инфраструктурным проектам, создающим наибольшее количество рабочих мест и обеспечивающим продолжительную занятость участников программы "Еңбек".</w:t>
      </w:r>
    </w:p>
    <w:bookmarkEnd w:id="775"/>
    <w:bookmarkStart w:name="z816" w:id="776"/>
    <w:p>
      <w:pPr>
        <w:spacing w:after="0"/>
        <w:ind w:left="0"/>
        <w:jc w:val="both"/>
      </w:pPr>
      <w:r>
        <w:rPr>
          <w:rFonts w:ascii="Times New Roman"/>
          <w:b w:val="false"/>
          <w:i w:val="false"/>
          <w:color w:val="000000"/>
          <w:sz w:val="28"/>
        </w:rPr>
        <w:t>
      Проекты без показателей количества создаваемых рабочих мест и предусматривающие создание рабочих мест стоимостью более 3 млн. тенге не подлежат реализации.</w:t>
      </w:r>
    </w:p>
    <w:bookmarkEnd w:id="776"/>
    <w:bookmarkStart w:name="z817" w:id="777"/>
    <w:p>
      <w:pPr>
        <w:spacing w:after="0"/>
        <w:ind w:left="0"/>
        <w:jc w:val="both"/>
      </w:pPr>
      <w:r>
        <w:rPr>
          <w:rFonts w:ascii="Times New Roman"/>
          <w:b w:val="false"/>
          <w:i w:val="false"/>
          <w:color w:val="000000"/>
          <w:sz w:val="28"/>
        </w:rPr>
        <w:t>
      10) для реализации инфраструктурных проектов МИО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bookmarkEnd w:id="777"/>
    <w:bookmarkStart w:name="z818" w:id="778"/>
    <w:p>
      <w:pPr>
        <w:spacing w:after="0"/>
        <w:ind w:left="0"/>
        <w:jc w:val="both"/>
      </w:pPr>
      <w:r>
        <w:rPr>
          <w:rFonts w:ascii="Times New Roman"/>
          <w:b w:val="false"/>
          <w:i w:val="false"/>
          <w:color w:val="000000"/>
          <w:sz w:val="28"/>
        </w:rPr>
        <w:t>
      11) акимы городов Нур-Султана, Алматы и Шымкента, областей ежемесячно к 10 числу месяца, следующего за отчетным, представляют уполномоченному органу по вопросам занятости населения отчеты по реализации инфраструктурных проектов и благоустройству, содержащие сведения о:</w:t>
      </w:r>
    </w:p>
    <w:bookmarkEnd w:id="778"/>
    <w:bookmarkStart w:name="z819" w:id="779"/>
    <w:p>
      <w:pPr>
        <w:spacing w:after="0"/>
        <w:ind w:left="0"/>
        <w:jc w:val="both"/>
      </w:pPr>
      <w:r>
        <w:rPr>
          <w:rFonts w:ascii="Times New Roman"/>
          <w:b w:val="false"/>
          <w:i w:val="false"/>
          <w:color w:val="000000"/>
          <w:sz w:val="28"/>
        </w:rPr>
        <w:t>
      количестве начатых (завершенных) проектов, объеме выполненных работ в разрезе проектов;</w:t>
      </w:r>
    </w:p>
    <w:bookmarkEnd w:id="779"/>
    <w:bookmarkStart w:name="z820" w:id="780"/>
    <w:p>
      <w:pPr>
        <w:spacing w:after="0"/>
        <w:ind w:left="0"/>
        <w:jc w:val="both"/>
      </w:pPr>
      <w:r>
        <w:rPr>
          <w:rFonts w:ascii="Times New Roman"/>
          <w:b w:val="false"/>
          <w:i w:val="false"/>
          <w:color w:val="000000"/>
          <w:sz w:val="28"/>
        </w:rPr>
        <w:t>
      количестве созданных рабочих мест и численности участников программы "Еңбек", трудоустроенных по направлению центра занятости населения, а также размере их среднемесячной заработной платы;</w:t>
      </w:r>
    </w:p>
    <w:bookmarkEnd w:id="780"/>
    <w:bookmarkStart w:name="z821" w:id="781"/>
    <w:p>
      <w:pPr>
        <w:spacing w:after="0"/>
        <w:ind w:left="0"/>
        <w:jc w:val="both"/>
      </w:pPr>
      <w:r>
        <w:rPr>
          <w:rFonts w:ascii="Times New Roman"/>
          <w:b w:val="false"/>
          <w:i w:val="false"/>
          <w:color w:val="000000"/>
          <w:sz w:val="28"/>
        </w:rPr>
        <w:t>
      объемах финансирования, освоении выделенных средств и причинах несвоевременного освоения;</w:t>
      </w:r>
    </w:p>
    <w:bookmarkEnd w:id="781"/>
    <w:bookmarkStart w:name="z822" w:id="782"/>
    <w:p>
      <w:pPr>
        <w:spacing w:after="0"/>
        <w:ind w:left="0"/>
        <w:jc w:val="both"/>
      </w:pPr>
      <w:r>
        <w:rPr>
          <w:rFonts w:ascii="Times New Roman"/>
          <w:b w:val="false"/>
          <w:i w:val="false"/>
          <w:color w:val="000000"/>
          <w:sz w:val="28"/>
        </w:rPr>
        <w:t>
      допущенных нарушениях и принятых мерах по их устранению;</w:t>
      </w:r>
    </w:p>
    <w:bookmarkEnd w:id="782"/>
    <w:bookmarkStart w:name="z823" w:id="783"/>
    <w:p>
      <w:pPr>
        <w:spacing w:after="0"/>
        <w:ind w:left="0"/>
        <w:jc w:val="both"/>
      </w:pPr>
      <w:r>
        <w:rPr>
          <w:rFonts w:ascii="Times New Roman"/>
          <w:b w:val="false"/>
          <w:i w:val="false"/>
          <w:color w:val="000000"/>
          <w:sz w:val="28"/>
        </w:rPr>
        <w:t>
      12) потенциальные участники программы "Еңбек", желающие и имеющие возможность трудоустроиться на реализуемые проекты, обращаются в центры занятости населения с заявлением на участие в программе "Еңбек" с приложением следующих документов:</w:t>
      </w:r>
    </w:p>
    <w:bookmarkEnd w:id="783"/>
    <w:bookmarkStart w:name="z824" w:id="784"/>
    <w:p>
      <w:pPr>
        <w:spacing w:after="0"/>
        <w:ind w:left="0"/>
        <w:jc w:val="both"/>
      </w:pPr>
      <w:r>
        <w:rPr>
          <w:rFonts w:ascii="Times New Roman"/>
          <w:b w:val="false"/>
          <w:i w:val="false"/>
          <w:color w:val="000000"/>
          <w:sz w:val="28"/>
        </w:rPr>
        <w:t>
      копии документа, удостоверяющего личность;</w:t>
      </w:r>
    </w:p>
    <w:bookmarkEnd w:id="784"/>
    <w:bookmarkStart w:name="z825" w:id="785"/>
    <w:p>
      <w:pPr>
        <w:spacing w:after="0"/>
        <w:ind w:left="0"/>
        <w:jc w:val="both"/>
      </w:pPr>
      <w:r>
        <w:rPr>
          <w:rFonts w:ascii="Times New Roman"/>
          <w:b w:val="false"/>
          <w:i w:val="false"/>
          <w:color w:val="000000"/>
          <w:sz w:val="28"/>
        </w:rPr>
        <w:t>
      копии документа, подтверждающего регистрацию по постоянному месту жительства (адресная справка, справка сельских акимов), временную регистрацию;</w:t>
      </w:r>
    </w:p>
    <w:bookmarkEnd w:id="785"/>
    <w:bookmarkStart w:name="z826" w:id="786"/>
    <w:p>
      <w:pPr>
        <w:spacing w:after="0"/>
        <w:ind w:left="0"/>
        <w:jc w:val="both"/>
      </w:pPr>
      <w:r>
        <w:rPr>
          <w:rFonts w:ascii="Times New Roman"/>
          <w:b w:val="false"/>
          <w:i w:val="false"/>
          <w:color w:val="000000"/>
          <w:sz w:val="28"/>
        </w:rPr>
        <w:t>
      при наличии копии документа об образовании (аттестат, свидетельство, диплом) и/или других документов, подтверждающих прохождение обучения (удостоверение, сертификат).</w:t>
      </w:r>
    </w:p>
    <w:bookmarkEnd w:id="786"/>
    <w:bookmarkStart w:name="z827" w:id="787"/>
    <w:p>
      <w:pPr>
        <w:spacing w:after="0"/>
        <w:ind w:left="0"/>
        <w:jc w:val="both"/>
      </w:pPr>
      <w:r>
        <w:rPr>
          <w:rFonts w:ascii="Times New Roman"/>
          <w:b w:val="false"/>
          <w:i w:val="false"/>
          <w:color w:val="000000"/>
          <w:sz w:val="28"/>
        </w:rPr>
        <w:t>
      Центр занятости населения принимает решение о включении заявителей в состав участников программы "Еңбек" с учетом потребности работодателей в трудовых ресурсах и направляет их для трудоустройства на рабочие места, создаваемые в рамках реализуемых инфраструктурных проектов.</w:t>
      </w:r>
    </w:p>
    <w:bookmarkEnd w:id="787"/>
    <w:bookmarkStart w:name="z828" w:id="788"/>
    <w:p>
      <w:pPr>
        <w:spacing w:after="0"/>
        <w:ind w:left="0"/>
        <w:jc w:val="both"/>
      </w:pPr>
      <w:r>
        <w:rPr>
          <w:rFonts w:ascii="Times New Roman"/>
          <w:b w:val="false"/>
          <w:i w:val="false"/>
          <w:color w:val="000000"/>
          <w:sz w:val="28"/>
        </w:rPr>
        <w:t>
      13) сведения об участниках программы "Еңбек" и работодателях, участвующих в реализации инфраструктурных проектов, размещаются в единой информационной системе социально-трудовой сферы.</w:t>
      </w:r>
    </w:p>
    <w:bookmarkEnd w:id="788"/>
    <w:bookmarkStart w:name="z829" w:id="789"/>
    <w:p>
      <w:pPr>
        <w:spacing w:after="0"/>
        <w:ind w:left="0"/>
        <w:jc w:val="both"/>
      </w:pPr>
      <w:r>
        <w:rPr>
          <w:rFonts w:ascii="Times New Roman"/>
          <w:b w:val="false"/>
          <w:i w:val="false"/>
          <w:color w:val="000000"/>
          <w:sz w:val="28"/>
        </w:rPr>
        <w:t>
      5.4. Четвертое направление: Реализация комплексных мероприятий национального проекта "Жастар – ел тірегі"</w:t>
      </w:r>
    </w:p>
    <w:bookmarkEnd w:id="789"/>
    <w:bookmarkStart w:name="z830" w:id="790"/>
    <w:p>
      <w:pPr>
        <w:spacing w:after="0"/>
        <w:ind w:left="0"/>
        <w:jc w:val="both"/>
      </w:pPr>
      <w:r>
        <w:rPr>
          <w:rFonts w:ascii="Times New Roman"/>
          <w:b w:val="false"/>
          <w:i w:val="false"/>
          <w:color w:val="000000"/>
          <w:sz w:val="28"/>
        </w:rPr>
        <w:t>
      Четвертое направление программы "Еңбек" предусматривает реализацию следующих задач:</w:t>
      </w:r>
    </w:p>
    <w:bookmarkEnd w:id="790"/>
    <w:bookmarkStart w:name="z831" w:id="791"/>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791"/>
    <w:bookmarkStart w:name="z832" w:id="792"/>
    <w:p>
      <w:pPr>
        <w:spacing w:after="0"/>
        <w:ind w:left="0"/>
        <w:jc w:val="both"/>
      </w:pPr>
      <w:r>
        <w:rPr>
          <w:rFonts w:ascii="Times New Roman"/>
          <w:b w:val="false"/>
          <w:i w:val="false"/>
          <w:color w:val="000000"/>
          <w:sz w:val="28"/>
        </w:rPr>
        <w:t>
      2) развитие молодежного предпринимательства в рамках проекта "Жас кәсіпкер".</w:t>
      </w:r>
    </w:p>
    <w:bookmarkEnd w:id="792"/>
    <w:bookmarkStart w:name="z833" w:id="793"/>
    <w:p>
      <w:pPr>
        <w:spacing w:after="0"/>
        <w:ind w:left="0"/>
        <w:jc w:val="both"/>
      </w:pPr>
      <w:r>
        <w:rPr>
          <w:rFonts w:ascii="Times New Roman"/>
          <w:b w:val="false"/>
          <w:i w:val="false"/>
          <w:color w:val="000000"/>
          <w:sz w:val="28"/>
        </w:rPr>
        <w:t>
      В целях повышения экономической активности молодежи из числа NEET через подготовку кадров, краткосрочное профессиональное обучение, содействие в трудоустройстве и привлечение к занятию предпринимательской деятельностью в районах решением районной комиссии будут созданы мобильные группы.</w:t>
      </w:r>
    </w:p>
    <w:bookmarkEnd w:id="793"/>
    <w:bookmarkStart w:name="z834" w:id="794"/>
    <w:p>
      <w:pPr>
        <w:spacing w:after="0"/>
        <w:ind w:left="0"/>
        <w:jc w:val="both"/>
      </w:pPr>
      <w:r>
        <w:rPr>
          <w:rFonts w:ascii="Times New Roman"/>
          <w:b w:val="false"/>
          <w:i w:val="false"/>
          <w:color w:val="000000"/>
          <w:sz w:val="28"/>
        </w:rPr>
        <w:t>
      Основными задачами мобильных групп являются:</w:t>
      </w:r>
    </w:p>
    <w:bookmarkEnd w:id="794"/>
    <w:bookmarkStart w:name="z835" w:id="795"/>
    <w:p>
      <w:pPr>
        <w:spacing w:after="0"/>
        <w:ind w:left="0"/>
        <w:jc w:val="both"/>
      </w:pPr>
      <w:r>
        <w:rPr>
          <w:rFonts w:ascii="Times New Roman"/>
          <w:b w:val="false"/>
          <w:i w:val="false"/>
          <w:color w:val="000000"/>
          <w:sz w:val="28"/>
        </w:rPr>
        <w:t>
      1) формирование списка претендентов на государственную поддержку молодежного предпринимательства;</w:t>
      </w:r>
    </w:p>
    <w:bookmarkEnd w:id="795"/>
    <w:bookmarkStart w:name="z836" w:id="796"/>
    <w:p>
      <w:pPr>
        <w:spacing w:after="0"/>
        <w:ind w:left="0"/>
        <w:jc w:val="both"/>
      </w:pPr>
      <w:r>
        <w:rPr>
          <w:rFonts w:ascii="Times New Roman"/>
          <w:b w:val="false"/>
          <w:i w:val="false"/>
          <w:color w:val="000000"/>
          <w:sz w:val="28"/>
        </w:rPr>
        <w:t>
      2) проведение разъяснительной работы;</w:t>
      </w:r>
    </w:p>
    <w:bookmarkEnd w:id="796"/>
    <w:bookmarkStart w:name="z837" w:id="797"/>
    <w:p>
      <w:pPr>
        <w:spacing w:after="0"/>
        <w:ind w:left="0"/>
        <w:jc w:val="both"/>
      </w:pPr>
      <w:r>
        <w:rPr>
          <w:rFonts w:ascii="Times New Roman"/>
          <w:b w:val="false"/>
          <w:i w:val="false"/>
          <w:color w:val="000000"/>
          <w:sz w:val="28"/>
        </w:rPr>
        <w:t>
      3) проведение коучинга;</w:t>
      </w:r>
    </w:p>
    <w:bookmarkEnd w:id="797"/>
    <w:bookmarkStart w:name="z838" w:id="798"/>
    <w:p>
      <w:pPr>
        <w:spacing w:after="0"/>
        <w:ind w:left="0"/>
        <w:jc w:val="both"/>
      </w:pPr>
      <w:r>
        <w:rPr>
          <w:rFonts w:ascii="Times New Roman"/>
          <w:b w:val="false"/>
          <w:i w:val="false"/>
          <w:color w:val="000000"/>
          <w:sz w:val="28"/>
        </w:rPr>
        <w:t>
      4) предоставление психологической поддержки;</w:t>
      </w:r>
    </w:p>
    <w:bookmarkEnd w:id="798"/>
    <w:bookmarkStart w:name="z839" w:id="799"/>
    <w:p>
      <w:pPr>
        <w:spacing w:after="0"/>
        <w:ind w:left="0"/>
        <w:jc w:val="both"/>
      </w:pPr>
      <w:r>
        <w:rPr>
          <w:rFonts w:ascii="Times New Roman"/>
          <w:b w:val="false"/>
          <w:i w:val="false"/>
          <w:color w:val="000000"/>
          <w:sz w:val="28"/>
        </w:rPr>
        <w:t>
      5) проведение профориентационного теста.</w:t>
      </w:r>
    </w:p>
    <w:bookmarkEnd w:id="799"/>
    <w:bookmarkStart w:name="z840" w:id="800"/>
    <w:p>
      <w:pPr>
        <w:spacing w:after="0"/>
        <w:ind w:left="0"/>
        <w:jc w:val="both"/>
      </w:pPr>
      <w:r>
        <w:rPr>
          <w:rFonts w:ascii="Times New Roman"/>
          <w:b w:val="false"/>
          <w:i w:val="false"/>
          <w:color w:val="000000"/>
          <w:sz w:val="28"/>
        </w:rPr>
        <w:t>
      В состав мобильных групп включаются представители местных исполнительных органов в области образования, занятости населения, предпринимательства, региональных палат предпринимателей, центров поддержки молодежи, а также ассистенты по социальной работе.</w:t>
      </w:r>
    </w:p>
    <w:bookmarkEnd w:id="800"/>
    <w:bookmarkStart w:name="z841" w:id="801"/>
    <w:p>
      <w:pPr>
        <w:spacing w:after="0"/>
        <w:ind w:left="0"/>
        <w:jc w:val="both"/>
      </w:pPr>
      <w:r>
        <w:rPr>
          <w:rFonts w:ascii="Times New Roman"/>
          <w:b w:val="false"/>
          <w:i w:val="false"/>
          <w:color w:val="000000"/>
          <w:sz w:val="28"/>
        </w:rPr>
        <w:t>
      Перечень молодежи категории NEET, желающей участвовать в программе "Еңбек", утверждается решением районной комиссии и направляется в центры занятости населения.</w:t>
      </w:r>
    </w:p>
    <w:bookmarkEnd w:id="801"/>
    <w:bookmarkStart w:name="z842" w:id="802"/>
    <w:p>
      <w:pPr>
        <w:spacing w:after="0"/>
        <w:ind w:left="0"/>
        <w:jc w:val="both"/>
      </w:pPr>
      <w:r>
        <w:rPr>
          <w:rFonts w:ascii="Times New Roman"/>
          <w:b w:val="false"/>
          <w:i w:val="false"/>
          <w:color w:val="000000"/>
          <w:sz w:val="28"/>
        </w:rPr>
        <w:t>
      5.4.1. Подготовка квалифицированных специалистов по востребованным специальностям на рынке труда в рамках проекта "Жас маман" по принципу "100/200".</w:t>
      </w:r>
    </w:p>
    <w:bookmarkEnd w:id="802"/>
    <w:bookmarkStart w:name="z843" w:id="803"/>
    <w:p>
      <w:pPr>
        <w:spacing w:after="0"/>
        <w:ind w:left="0"/>
        <w:jc w:val="both"/>
      </w:pPr>
      <w:r>
        <w:rPr>
          <w:rFonts w:ascii="Times New Roman"/>
          <w:b w:val="false"/>
          <w:i w:val="false"/>
          <w:color w:val="000000"/>
          <w:sz w:val="28"/>
        </w:rPr>
        <w:t>
      Развитие экономики и промышленности страны требует высококвалифицированных специалистов со знаниями и навыками работы по передовым технологиям и на современном оборудовании.</w:t>
      </w:r>
    </w:p>
    <w:bookmarkEnd w:id="803"/>
    <w:bookmarkStart w:name="z844" w:id="804"/>
    <w:p>
      <w:pPr>
        <w:spacing w:after="0"/>
        <w:ind w:left="0"/>
        <w:jc w:val="both"/>
      </w:pPr>
      <w:r>
        <w:rPr>
          <w:rFonts w:ascii="Times New Roman"/>
          <w:b w:val="false"/>
          <w:i w:val="false"/>
          <w:color w:val="000000"/>
          <w:sz w:val="28"/>
        </w:rPr>
        <w:t>
      Наличие таких технологий и оборудования в организациях образования позволяет обучать и выпускать конкурентоспособных специалистов. Одними из актуальных проблем организаций образования являются устаревшее учебное оборудование, не соответствующее потребностям текущего производства, а также несоответствие квалификации выпускников международным стандартам.</w:t>
      </w:r>
    </w:p>
    <w:bookmarkEnd w:id="804"/>
    <w:bookmarkStart w:name="z845" w:id="805"/>
    <w:p>
      <w:pPr>
        <w:spacing w:after="0"/>
        <w:ind w:left="0"/>
        <w:jc w:val="both"/>
      </w:pPr>
      <w:r>
        <w:rPr>
          <w:rFonts w:ascii="Times New Roman"/>
          <w:b w:val="false"/>
          <w:i w:val="false"/>
          <w:color w:val="000000"/>
          <w:sz w:val="28"/>
        </w:rPr>
        <w:t>
      Проект "Жас Маман" окажет содействие в модернизации учебного оборудования и подготовке высококвалифицированных специалистов по международным отраслевым стандартам.</w:t>
      </w:r>
    </w:p>
    <w:bookmarkEnd w:id="805"/>
    <w:bookmarkStart w:name="z846" w:id="806"/>
    <w:p>
      <w:pPr>
        <w:spacing w:after="0"/>
        <w:ind w:left="0"/>
        <w:jc w:val="both"/>
      </w:pPr>
      <w:r>
        <w:rPr>
          <w:rFonts w:ascii="Times New Roman"/>
          <w:b w:val="false"/>
          <w:i w:val="false"/>
          <w:color w:val="000000"/>
          <w:sz w:val="28"/>
        </w:rPr>
        <w:t>
      Реализация проекта пройдет в 2019-2021 годах.</w:t>
      </w:r>
    </w:p>
    <w:bookmarkEnd w:id="806"/>
    <w:bookmarkStart w:name="z847" w:id="807"/>
    <w:p>
      <w:pPr>
        <w:spacing w:after="0"/>
        <w:ind w:left="0"/>
        <w:jc w:val="both"/>
      </w:pPr>
      <w:r>
        <w:rPr>
          <w:rFonts w:ascii="Times New Roman"/>
          <w:b w:val="false"/>
          <w:i w:val="false"/>
          <w:color w:val="000000"/>
          <w:sz w:val="28"/>
        </w:rPr>
        <w:t>
      Некоммерческое акционерное общество "Холдинг "Кәсіпқор" осуществляет функции оператора проекта "Жас Маман".</w:t>
      </w:r>
    </w:p>
    <w:bookmarkEnd w:id="807"/>
    <w:bookmarkStart w:name="z848" w:id="808"/>
    <w:p>
      <w:pPr>
        <w:spacing w:after="0"/>
        <w:ind w:left="0"/>
        <w:jc w:val="both"/>
      </w:pPr>
      <w:r>
        <w:rPr>
          <w:rFonts w:ascii="Times New Roman"/>
          <w:b w:val="false"/>
          <w:i w:val="false"/>
          <w:color w:val="000000"/>
          <w:sz w:val="28"/>
        </w:rPr>
        <w:t>
      Перечень 100 наиболее востребованных и перспективных профессий определяется уполномоченным органом по вопросам занятости населения в разрезе регионов с учетом их развития.</w:t>
      </w:r>
    </w:p>
    <w:bookmarkEnd w:id="808"/>
    <w:bookmarkStart w:name="z849" w:id="809"/>
    <w:p>
      <w:pPr>
        <w:spacing w:after="0"/>
        <w:ind w:left="0"/>
        <w:jc w:val="both"/>
      </w:pPr>
      <w:r>
        <w:rPr>
          <w:rFonts w:ascii="Times New Roman"/>
          <w:b w:val="false"/>
          <w:i w:val="false"/>
          <w:color w:val="000000"/>
          <w:sz w:val="28"/>
        </w:rPr>
        <w:t>
      Уполномоченный орган в области образования создает рабочую комиссию по реализации проекта "Жас Маман" из числа специалистов государственных органов и организаций, работодателей, отраслевых ассоциаций и других заинтересованных сторон для отбора колледжей, ВУЗов, оборудования, в том числе зарубежных партнеров, в соответствии с профилем подготовки кадров.</w:t>
      </w:r>
    </w:p>
    <w:bookmarkEnd w:id="809"/>
    <w:bookmarkStart w:name="z850" w:id="810"/>
    <w:p>
      <w:pPr>
        <w:spacing w:after="0"/>
        <w:ind w:left="0"/>
        <w:jc w:val="both"/>
      </w:pPr>
      <w:r>
        <w:rPr>
          <w:rFonts w:ascii="Times New Roman"/>
          <w:b w:val="false"/>
          <w:i w:val="false"/>
          <w:color w:val="000000"/>
          <w:sz w:val="28"/>
        </w:rPr>
        <w:t>
      Приобретение оборудования для колледжей будет осуществляться за счет средств республиканского бюджета, для ВУЗов - через механизм лизинга или из собственных средств ВУЗов.</w:t>
      </w:r>
    </w:p>
    <w:bookmarkEnd w:id="810"/>
    <w:bookmarkStart w:name="z851" w:id="811"/>
    <w:p>
      <w:pPr>
        <w:spacing w:after="0"/>
        <w:ind w:left="0"/>
        <w:jc w:val="both"/>
      </w:pPr>
      <w:r>
        <w:rPr>
          <w:rFonts w:ascii="Times New Roman"/>
          <w:b w:val="false"/>
          <w:i w:val="false"/>
          <w:color w:val="000000"/>
          <w:sz w:val="28"/>
        </w:rPr>
        <w:t>
      Условия и механизм отбора колледжей и высших учебных заведений, зарубежных партнеров, перечня рекомендуемого оборудования, финансирование и сроки мониторинга реализации проекта "Жас маман"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811"/>
    <w:bookmarkStart w:name="z852" w:id="812"/>
    <w:p>
      <w:pPr>
        <w:spacing w:after="0"/>
        <w:ind w:left="0"/>
        <w:jc w:val="both"/>
      </w:pPr>
      <w:r>
        <w:rPr>
          <w:rFonts w:ascii="Times New Roman"/>
          <w:b w:val="false"/>
          <w:i w:val="false"/>
          <w:color w:val="000000"/>
          <w:sz w:val="28"/>
        </w:rPr>
        <w:t>
      Повышение доли студентов высших учебных заведений, вовлеченных в добровольную социально направленную, общественно полезную деятельность</w:t>
      </w:r>
    </w:p>
    <w:bookmarkEnd w:id="812"/>
    <w:bookmarkStart w:name="z853" w:id="813"/>
    <w:p>
      <w:pPr>
        <w:spacing w:after="0"/>
        <w:ind w:left="0"/>
        <w:jc w:val="both"/>
      </w:pPr>
      <w:r>
        <w:rPr>
          <w:rFonts w:ascii="Times New Roman"/>
          <w:b w:val="false"/>
          <w:i w:val="false"/>
          <w:color w:val="000000"/>
          <w:sz w:val="28"/>
        </w:rPr>
        <w:t>
      Вовлечение студентов в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bookmarkEnd w:id="813"/>
    <w:bookmarkStart w:name="z854" w:id="814"/>
    <w:p>
      <w:pPr>
        <w:spacing w:after="0"/>
        <w:ind w:left="0"/>
        <w:jc w:val="both"/>
      </w:pPr>
      <w:r>
        <w:rPr>
          <w:rFonts w:ascii="Times New Roman"/>
          <w:b w:val="false"/>
          <w:i w:val="false"/>
          <w:color w:val="000000"/>
          <w:sz w:val="28"/>
        </w:rPr>
        <w:t>
      Общественно полезная деятельность будет осуществляться в детских домах, специальных школах, медико-социальных учреждениях, центрах обслуживания молодежи, дворцах школьников, домах престарелых, поликлиниках, ВУЗах, школах, колледжах и прочих организациях.</w:t>
      </w:r>
    </w:p>
    <w:bookmarkEnd w:id="814"/>
    <w:bookmarkStart w:name="z855" w:id="815"/>
    <w:p>
      <w:pPr>
        <w:spacing w:after="0"/>
        <w:ind w:left="0"/>
        <w:jc w:val="both"/>
      </w:pPr>
      <w:r>
        <w:rPr>
          <w:rFonts w:ascii="Times New Roman"/>
          <w:b w:val="false"/>
          <w:i w:val="false"/>
          <w:color w:val="000000"/>
          <w:sz w:val="28"/>
        </w:rPr>
        <w:t>
      Социальный студенческий кредит предоставляется в порядке, определяемом уполномоченным органом в области образования, студентам, осуществляющим социально направленную, общественно полезную деятельность в интересах физических и (или) юридических лиц, по следующим видам:</w:t>
      </w:r>
    </w:p>
    <w:bookmarkEnd w:id="815"/>
    <w:bookmarkStart w:name="z856" w:id="816"/>
    <w:p>
      <w:pPr>
        <w:spacing w:after="0"/>
        <w:ind w:left="0"/>
        <w:jc w:val="both"/>
      </w:pPr>
      <w:r>
        <w:rPr>
          <w:rFonts w:ascii="Times New Roman"/>
          <w:b w:val="false"/>
          <w:i w:val="false"/>
          <w:color w:val="000000"/>
          <w:sz w:val="28"/>
        </w:rPr>
        <w:t>
      1) инклюзивное образование;</w:t>
      </w:r>
    </w:p>
    <w:bookmarkEnd w:id="816"/>
    <w:bookmarkStart w:name="z857" w:id="817"/>
    <w:p>
      <w:pPr>
        <w:spacing w:after="0"/>
        <w:ind w:left="0"/>
        <w:jc w:val="both"/>
      </w:pPr>
      <w:r>
        <w:rPr>
          <w:rFonts w:ascii="Times New Roman"/>
          <w:b w:val="false"/>
          <w:i w:val="false"/>
          <w:color w:val="000000"/>
          <w:sz w:val="28"/>
        </w:rPr>
        <w:t>
      2) репетиторство (казахский язык, английский язык, компьютерная грамотность);</w:t>
      </w:r>
    </w:p>
    <w:bookmarkEnd w:id="817"/>
    <w:bookmarkStart w:name="z858" w:id="818"/>
    <w:p>
      <w:pPr>
        <w:spacing w:after="0"/>
        <w:ind w:left="0"/>
        <w:jc w:val="both"/>
      </w:pPr>
      <w:r>
        <w:rPr>
          <w:rFonts w:ascii="Times New Roman"/>
          <w:b w:val="false"/>
          <w:i w:val="false"/>
          <w:color w:val="000000"/>
          <w:sz w:val="28"/>
        </w:rPr>
        <w:t>
      3) работа с несовершеннолетними детьми девиантного поведения;</w:t>
      </w:r>
    </w:p>
    <w:bookmarkEnd w:id="818"/>
    <w:bookmarkStart w:name="z859" w:id="819"/>
    <w:p>
      <w:pPr>
        <w:spacing w:after="0"/>
        <w:ind w:left="0"/>
        <w:jc w:val="both"/>
      </w:pPr>
      <w:r>
        <w:rPr>
          <w:rFonts w:ascii="Times New Roman"/>
          <w:b w:val="false"/>
          <w:i w:val="false"/>
          <w:color w:val="000000"/>
          <w:sz w:val="28"/>
        </w:rPr>
        <w:t>
      4) организация дворовых и спортивных клубов;</w:t>
      </w:r>
    </w:p>
    <w:bookmarkEnd w:id="819"/>
    <w:bookmarkStart w:name="z860" w:id="820"/>
    <w:p>
      <w:pPr>
        <w:spacing w:after="0"/>
        <w:ind w:left="0"/>
        <w:jc w:val="both"/>
      </w:pPr>
      <w:r>
        <w:rPr>
          <w:rFonts w:ascii="Times New Roman"/>
          <w:b w:val="false"/>
          <w:i w:val="false"/>
          <w:color w:val="000000"/>
          <w:sz w:val="28"/>
        </w:rPr>
        <w:t>
      5) социальная работа с детьми, престарелыми и инвалидами;</w:t>
      </w:r>
    </w:p>
    <w:bookmarkEnd w:id="820"/>
    <w:bookmarkStart w:name="z861" w:id="821"/>
    <w:p>
      <w:pPr>
        <w:spacing w:after="0"/>
        <w:ind w:left="0"/>
        <w:jc w:val="both"/>
      </w:pPr>
      <w:r>
        <w:rPr>
          <w:rFonts w:ascii="Times New Roman"/>
          <w:b w:val="false"/>
          <w:i w:val="false"/>
          <w:color w:val="000000"/>
          <w:sz w:val="28"/>
        </w:rPr>
        <w:t>
      6) иные виды, определенные уполномоченным органом в области образования.</w:t>
      </w:r>
    </w:p>
    <w:bookmarkEnd w:id="821"/>
    <w:bookmarkStart w:name="z862" w:id="822"/>
    <w:p>
      <w:pPr>
        <w:spacing w:after="0"/>
        <w:ind w:left="0"/>
        <w:jc w:val="both"/>
      </w:pPr>
      <w:r>
        <w:rPr>
          <w:rFonts w:ascii="Times New Roman"/>
          <w:b w:val="false"/>
          <w:i w:val="false"/>
          <w:color w:val="000000"/>
          <w:sz w:val="28"/>
        </w:rPr>
        <w:t>
      Студентам присуждаются следующие виды социального студенческого кредита:</w:t>
      </w:r>
    </w:p>
    <w:bookmarkEnd w:id="822"/>
    <w:bookmarkStart w:name="z863" w:id="823"/>
    <w:p>
      <w:pPr>
        <w:spacing w:after="0"/>
        <w:ind w:left="0"/>
        <w:jc w:val="both"/>
      </w:pPr>
      <w:r>
        <w:rPr>
          <w:rFonts w:ascii="Times New Roman"/>
          <w:b w:val="false"/>
          <w:i w:val="false"/>
          <w:color w:val="000000"/>
          <w:sz w:val="28"/>
        </w:rPr>
        <w:t>
      1) ваучер на 20 часов осуществления общественно полезной деятельности – 20 000 тенге, а также зачет соответствующих 2 академических кредитов;</w:t>
      </w:r>
    </w:p>
    <w:bookmarkEnd w:id="823"/>
    <w:bookmarkStart w:name="z864" w:id="824"/>
    <w:p>
      <w:pPr>
        <w:spacing w:after="0"/>
        <w:ind w:left="0"/>
        <w:jc w:val="both"/>
      </w:pPr>
      <w:r>
        <w:rPr>
          <w:rFonts w:ascii="Times New Roman"/>
          <w:b w:val="false"/>
          <w:i w:val="false"/>
          <w:color w:val="000000"/>
          <w:sz w:val="28"/>
        </w:rPr>
        <w:t>
      2) ваучер на 50 часов осуществления общественно полезной деятельности – 50 000 тенге, а также зачет соответствующих 5 академических кредитов.</w:t>
      </w:r>
    </w:p>
    <w:bookmarkEnd w:id="824"/>
    <w:bookmarkStart w:name="z865" w:id="825"/>
    <w:p>
      <w:pPr>
        <w:spacing w:after="0"/>
        <w:ind w:left="0"/>
        <w:jc w:val="both"/>
      </w:pPr>
      <w:r>
        <w:rPr>
          <w:rFonts w:ascii="Times New Roman"/>
          <w:b w:val="false"/>
          <w:i w:val="false"/>
          <w:color w:val="000000"/>
          <w:sz w:val="28"/>
        </w:rPr>
        <w:t>
      Оператором по организации социального студенческого кредита выступает акционерное общество "Финансовый центр".</w:t>
      </w:r>
    </w:p>
    <w:bookmarkEnd w:id="825"/>
    <w:bookmarkStart w:name="z866" w:id="826"/>
    <w:p>
      <w:pPr>
        <w:spacing w:after="0"/>
        <w:ind w:left="0"/>
        <w:jc w:val="both"/>
      </w:pPr>
      <w:r>
        <w:rPr>
          <w:rFonts w:ascii="Times New Roman"/>
          <w:b w:val="false"/>
          <w:i w:val="false"/>
          <w:color w:val="000000"/>
          <w:sz w:val="28"/>
        </w:rPr>
        <w:t>
      Для организации общественно полезной деятельности будет создана информационная система "Социальный студенческий кредит", предусматривающая:</w:t>
      </w:r>
    </w:p>
    <w:bookmarkEnd w:id="826"/>
    <w:bookmarkStart w:name="z867" w:id="827"/>
    <w:p>
      <w:pPr>
        <w:spacing w:after="0"/>
        <w:ind w:left="0"/>
        <w:jc w:val="both"/>
      </w:pPr>
      <w:r>
        <w:rPr>
          <w:rFonts w:ascii="Times New Roman"/>
          <w:b w:val="false"/>
          <w:i w:val="false"/>
          <w:color w:val="000000"/>
          <w:sz w:val="28"/>
        </w:rPr>
        <w:t>
      1) для студентов: регистрация в системе; выбор им вида общественно полезной деятельности и прочее;</w:t>
      </w:r>
    </w:p>
    <w:bookmarkEnd w:id="827"/>
    <w:bookmarkStart w:name="z868" w:id="828"/>
    <w:p>
      <w:pPr>
        <w:spacing w:after="0"/>
        <w:ind w:left="0"/>
        <w:jc w:val="both"/>
      </w:pPr>
      <w:r>
        <w:rPr>
          <w:rFonts w:ascii="Times New Roman"/>
          <w:b w:val="false"/>
          <w:i w:val="false"/>
          <w:color w:val="000000"/>
          <w:sz w:val="28"/>
        </w:rPr>
        <w:t>
      2) для ВУЗов внесение данных о подтверждении статуса студента и зачете/не зачете академических кредитов цикла ООД и прочее.</w:t>
      </w:r>
    </w:p>
    <w:bookmarkEnd w:id="828"/>
    <w:bookmarkStart w:name="z869" w:id="829"/>
    <w:p>
      <w:pPr>
        <w:spacing w:after="0"/>
        <w:ind w:left="0"/>
        <w:jc w:val="both"/>
      </w:pPr>
      <w:r>
        <w:rPr>
          <w:rFonts w:ascii="Times New Roman"/>
          <w:b w:val="false"/>
          <w:i w:val="false"/>
          <w:color w:val="000000"/>
          <w:sz w:val="28"/>
        </w:rPr>
        <w:t>
      Порядок, условия предоставления и сопровождения социального студенческого кредита студентам, осуществляющим общественно полезную деятельность, определяются в отраслевой системе поощрения, утвержденной уполномоченным органом в области образования, в пределах его компетенции.</w:t>
      </w:r>
    </w:p>
    <w:bookmarkEnd w:id="829"/>
    <w:bookmarkStart w:name="z870" w:id="830"/>
    <w:p>
      <w:pPr>
        <w:spacing w:after="0"/>
        <w:ind w:left="0"/>
        <w:jc w:val="both"/>
      </w:pPr>
      <w:r>
        <w:rPr>
          <w:rFonts w:ascii="Times New Roman"/>
          <w:b w:val="false"/>
          <w:i w:val="false"/>
          <w:color w:val="000000"/>
          <w:sz w:val="28"/>
        </w:rPr>
        <w:t>
      Организация молодежной практики</w:t>
      </w:r>
    </w:p>
    <w:bookmarkEnd w:id="830"/>
    <w:bookmarkStart w:name="z871" w:id="831"/>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"Еңбек" определяются Правилами организации и финансирования молодежной практики, утверждаемыми уполномоченным органом по вопросам занятости.</w:t>
      </w:r>
    </w:p>
    <w:bookmarkEnd w:id="831"/>
    <w:bookmarkStart w:name="z872" w:id="832"/>
    <w:p>
      <w:pPr>
        <w:spacing w:after="0"/>
        <w:ind w:left="0"/>
        <w:jc w:val="both"/>
      </w:pPr>
      <w:r>
        <w:rPr>
          <w:rFonts w:ascii="Times New Roman"/>
          <w:b w:val="false"/>
          <w:i w:val="false"/>
          <w:color w:val="000000"/>
          <w:sz w:val="28"/>
        </w:rPr>
        <w:t>
      5.4.2. Развитие молодежного предпринимательства "Жас кәсіпкер"</w:t>
      </w:r>
    </w:p>
    <w:bookmarkEnd w:id="832"/>
    <w:bookmarkStart w:name="z873" w:id="833"/>
    <w:p>
      <w:pPr>
        <w:spacing w:after="0"/>
        <w:ind w:left="0"/>
        <w:jc w:val="both"/>
      </w:pPr>
      <w:r>
        <w:rPr>
          <w:rFonts w:ascii="Times New Roman"/>
          <w:b w:val="false"/>
          <w:i w:val="false"/>
          <w:color w:val="000000"/>
          <w:sz w:val="28"/>
        </w:rPr>
        <w:t>
      Целенаправленная государственная поддержка молодежного предпринимательства будет способствовать развитию малого среднего бизнеса.</w:t>
      </w:r>
    </w:p>
    <w:bookmarkEnd w:id="833"/>
    <w:bookmarkStart w:name="z874" w:id="834"/>
    <w:p>
      <w:pPr>
        <w:spacing w:after="0"/>
        <w:ind w:left="0"/>
        <w:jc w:val="both"/>
      </w:pPr>
      <w:r>
        <w:rPr>
          <w:rFonts w:ascii="Times New Roman"/>
          <w:b w:val="false"/>
          <w:i w:val="false"/>
          <w:color w:val="000000"/>
          <w:sz w:val="28"/>
        </w:rPr>
        <w:t>
      Проект "Жас кәсіпкер" направлен на вовлечение молодежи в предпринимательство с ежегодным охватом до 100 тысяч молодых людей.</w:t>
      </w:r>
    </w:p>
    <w:bookmarkEnd w:id="834"/>
    <w:bookmarkStart w:name="z875" w:id="835"/>
    <w:p>
      <w:pPr>
        <w:spacing w:after="0"/>
        <w:ind w:left="0"/>
        <w:jc w:val="both"/>
      </w:pPr>
      <w:r>
        <w:rPr>
          <w:rFonts w:ascii="Times New Roman"/>
          <w:b w:val="false"/>
          <w:i w:val="false"/>
          <w:color w:val="000000"/>
          <w:sz w:val="28"/>
        </w:rPr>
        <w:t>
      Участниками проекта "Жас кәсіпкер" являются молодые предприниматели, члены молодых семей.</w:t>
      </w:r>
    </w:p>
    <w:bookmarkEnd w:id="835"/>
    <w:bookmarkStart w:name="z876" w:id="836"/>
    <w:p>
      <w:pPr>
        <w:spacing w:after="0"/>
        <w:ind w:left="0"/>
        <w:jc w:val="both"/>
      </w:pPr>
      <w:r>
        <w:rPr>
          <w:rFonts w:ascii="Times New Roman"/>
          <w:b w:val="false"/>
          <w:i w:val="false"/>
          <w:color w:val="000000"/>
          <w:sz w:val="28"/>
        </w:rPr>
        <w:t>
      Для широкого вовлечения молодежи в предпринимательство в рамках проекта "Жас кәсіпкер" предлагаются следующие меры государственной поддержки:</w:t>
      </w:r>
    </w:p>
    <w:bookmarkEnd w:id="836"/>
    <w:bookmarkStart w:name="z877" w:id="837"/>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837"/>
    <w:bookmarkStart w:name="z878" w:id="838"/>
    <w:p>
      <w:pPr>
        <w:spacing w:after="0"/>
        <w:ind w:left="0"/>
        <w:jc w:val="both"/>
      </w:pPr>
      <w:r>
        <w:rPr>
          <w:rFonts w:ascii="Times New Roman"/>
          <w:b w:val="false"/>
          <w:i w:val="false"/>
          <w:color w:val="000000"/>
          <w:sz w:val="28"/>
        </w:rPr>
        <w:t>
      2) обучение основам предпринимательства студентов ВУЗов и ТиПО;</w:t>
      </w:r>
    </w:p>
    <w:bookmarkEnd w:id="838"/>
    <w:bookmarkStart w:name="z879" w:id="839"/>
    <w:p>
      <w:pPr>
        <w:spacing w:after="0"/>
        <w:ind w:left="0"/>
        <w:jc w:val="both"/>
      </w:pPr>
      <w:r>
        <w:rPr>
          <w:rFonts w:ascii="Times New Roman"/>
          <w:b w:val="false"/>
          <w:i w:val="false"/>
          <w:color w:val="000000"/>
          <w:sz w:val="28"/>
        </w:rPr>
        <w:t>
      3) предоставление государственных грантов для молодых предпринимателей в рамках Программы "Дорожная карта бизнеса 2020";</w:t>
      </w:r>
    </w:p>
    <w:bookmarkEnd w:id="839"/>
    <w:bookmarkStart w:name="z880" w:id="840"/>
    <w:p>
      <w:pPr>
        <w:spacing w:after="0"/>
        <w:ind w:left="0"/>
        <w:jc w:val="both"/>
      </w:pPr>
      <w:r>
        <w:rPr>
          <w:rFonts w:ascii="Times New Roman"/>
          <w:b w:val="false"/>
          <w:i w:val="false"/>
          <w:color w:val="000000"/>
          <w:sz w:val="28"/>
        </w:rPr>
        <w:t>
      4) предоставление кредитов/микрокредитов молодежи;</w:t>
      </w:r>
    </w:p>
    <w:bookmarkEnd w:id="840"/>
    <w:bookmarkStart w:name="z881" w:id="841"/>
    <w:p>
      <w:pPr>
        <w:spacing w:after="0"/>
        <w:ind w:left="0"/>
        <w:jc w:val="both"/>
      </w:pPr>
      <w:r>
        <w:rPr>
          <w:rFonts w:ascii="Times New Roman"/>
          <w:b w:val="false"/>
          <w:i w:val="false"/>
          <w:color w:val="000000"/>
          <w:sz w:val="28"/>
        </w:rPr>
        <w:t>
      5) предоставление государственных грантов на реализацию новых бизнес-идей.</w:t>
      </w:r>
    </w:p>
    <w:bookmarkEnd w:id="841"/>
    <w:bookmarkStart w:name="z882" w:id="842"/>
    <w:p>
      <w:pPr>
        <w:spacing w:after="0"/>
        <w:ind w:left="0"/>
        <w:jc w:val="both"/>
      </w:pPr>
      <w:r>
        <w:rPr>
          <w:rFonts w:ascii="Times New Roman"/>
          <w:b w:val="false"/>
          <w:i w:val="false"/>
          <w:color w:val="000000"/>
          <w:sz w:val="28"/>
        </w:rPr>
        <w:t>
      Обучение основам предпринимательства студентов ВУЗов и ТиПО</w:t>
      </w:r>
    </w:p>
    <w:bookmarkEnd w:id="842"/>
    <w:bookmarkStart w:name="z883" w:id="843"/>
    <w:p>
      <w:pPr>
        <w:spacing w:after="0"/>
        <w:ind w:left="0"/>
        <w:jc w:val="both"/>
      </w:pPr>
      <w:r>
        <w:rPr>
          <w:rFonts w:ascii="Times New Roman"/>
          <w:b w:val="false"/>
          <w:i w:val="false"/>
          <w:color w:val="000000"/>
          <w:sz w:val="28"/>
        </w:rPr>
        <w:t>
      Обучение основам предпринимательства студентов будет осуществляться в ВУЗах и ТиПО, поскольку именно система образования дает необходимые знания, навыки и компетенции.</w:t>
      </w:r>
    </w:p>
    <w:bookmarkEnd w:id="843"/>
    <w:bookmarkStart w:name="z884" w:id="844"/>
    <w:p>
      <w:pPr>
        <w:spacing w:after="0"/>
        <w:ind w:left="0"/>
        <w:jc w:val="both"/>
      </w:pPr>
      <w:r>
        <w:rPr>
          <w:rFonts w:ascii="Times New Roman"/>
          <w:b w:val="false"/>
          <w:i w:val="false"/>
          <w:color w:val="000000"/>
          <w:sz w:val="28"/>
        </w:rPr>
        <w:t>
      Перечень организаций образования для осуществления обучения основам предпринимательства в ТиПО и ВУЗах утверждается местным исполнительным органом.</w:t>
      </w:r>
    </w:p>
    <w:bookmarkEnd w:id="844"/>
    <w:bookmarkStart w:name="z885" w:id="845"/>
    <w:p>
      <w:pPr>
        <w:spacing w:after="0"/>
        <w:ind w:left="0"/>
        <w:jc w:val="both"/>
      </w:pPr>
      <w:r>
        <w:rPr>
          <w:rFonts w:ascii="Times New Roman"/>
          <w:b w:val="false"/>
          <w:i w:val="false"/>
          <w:color w:val="000000"/>
          <w:sz w:val="28"/>
        </w:rPr>
        <w:t>
      В образовательные программы ВУЗов и ТиПО будут включены курсы обучения основам предпринимательства.</w:t>
      </w:r>
    </w:p>
    <w:bookmarkEnd w:id="845"/>
    <w:bookmarkStart w:name="z886" w:id="846"/>
    <w:p>
      <w:pPr>
        <w:spacing w:after="0"/>
        <w:ind w:left="0"/>
        <w:jc w:val="both"/>
      </w:pPr>
      <w:r>
        <w:rPr>
          <w:rFonts w:ascii="Times New Roman"/>
          <w:b w:val="false"/>
          <w:i w:val="false"/>
          <w:color w:val="000000"/>
          <w:sz w:val="28"/>
        </w:rPr>
        <w:t>
      В колледжах общая продолжительность процесса обучения основам предпринимательства составляет 36 часов за счет факультативных занятий.</w:t>
      </w:r>
    </w:p>
    <w:bookmarkEnd w:id="846"/>
    <w:bookmarkStart w:name="z887" w:id="847"/>
    <w:p>
      <w:pPr>
        <w:spacing w:after="0"/>
        <w:ind w:left="0"/>
        <w:jc w:val="both"/>
      </w:pPr>
      <w:r>
        <w:rPr>
          <w:rFonts w:ascii="Times New Roman"/>
          <w:b w:val="false"/>
          <w:i w:val="false"/>
          <w:color w:val="000000"/>
          <w:sz w:val="28"/>
        </w:rPr>
        <w:t>
      Порядок обучения основам предпринимательства в колледжах и ВУЗах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847"/>
    <w:bookmarkStart w:name="z888" w:id="848"/>
    <w:p>
      <w:pPr>
        <w:spacing w:after="0"/>
        <w:ind w:left="0"/>
        <w:jc w:val="both"/>
      </w:pPr>
      <w:r>
        <w:rPr>
          <w:rFonts w:ascii="Times New Roman"/>
          <w:b w:val="false"/>
          <w:i w:val="false"/>
          <w:color w:val="000000"/>
          <w:sz w:val="28"/>
        </w:rPr>
        <w:t>
      Финансирование обучения основам предпринимательства в колледжах и ВУЗах осуществляется в пределах средств, предусмотренных в республиканском и местном бюджетах на подготовку кадров с техническим и профессиональным, послесредним, высшим и послевузовским образованием.</w:t>
      </w:r>
    </w:p>
    <w:bookmarkEnd w:id="848"/>
    <w:bookmarkStart w:name="z889" w:id="849"/>
    <w:p>
      <w:pPr>
        <w:spacing w:after="0"/>
        <w:ind w:left="0"/>
        <w:jc w:val="both"/>
      </w:pPr>
      <w:r>
        <w:rPr>
          <w:rFonts w:ascii="Times New Roman"/>
          <w:b w:val="false"/>
          <w:i w:val="false"/>
          <w:color w:val="000000"/>
          <w:sz w:val="28"/>
        </w:rPr>
        <w:t>
      Предоставление государственных грантов для молодых предпринимателей в рамках Программы "Дорожная карта бизнеса 2020"</w:t>
      </w:r>
    </w:p>
    <w:bookmarkEnd w:id="849"/>
    <w:bookmarkStart w:name="z890" w:id="850"/>
    <w:p>
      <w:pPr>
        <w:spacing w:after="0"/>
        <w:ind w:left="0"/>
        <w:jc w:val="both"/>
      </w:pPr>
      <w:r>
        <w:rPr>
          <w:rFonts w:ascii="Times New Roman"/>
          <w:b w:val="false"/>
          <w:i w:val="false"/>
          <w:color w:val="000000"/>
          <w:sz w:val="28"/>
        </w:rPr>
        <w:t xml:space="preserve">
      Условия и порядок предоставления государственных грантов в рамках Программы "Дорожная карта бизнеса 2020" предусматриваются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"О некоторых мерах государственной поддержки частного предпринимательства".</w:t>
      </w:r>
    </w:p>
    <w:bookmarkEnd w:id="850"/>
    <w:bookmarkStart w:name="z891" w:id="851"/>
    <w:p>
      <w:pPr>
        <w:spacing w:after="0"/>
        <w:ind w:left="0"/>
        <w:jc w:val="both"/>
      </w:pPr>
      <w:r>
        <w:rPr>
          <w:rFonts w:ascii="Times New Roman"/>
          <w:b w:val="false"/>
          <w:i w:val="false"/>
          <w:color w:val="000000"/>
          <w:sz w:val="28"/>
        </w:rPr>
        <w:t>
      Институциональная организация программы "Еңбек"</w:t>
      </w:r>
    </w:p>
    <w:bookmarkEnd w:id="851"/>
    <w:bookmarkStart w:name="z892" w:id="852"/>
    <w:p>
      <w:pPr>
        <w:spacing w:after="0"/>
        <w:ind w:left="0"/>
        <w:jc w:val="both"/>
      </w:pPr>
      <w:r>
        <w:rPr>
          <w:rFonts w:ascii="Times New Roman"/>
          <w:b w:val="false"/>
          <w:i w:val="false"/>
          <w:color w:val="000000"/>
          <w:sz w:val="28"/>
        </w:rPr>
        <w:t>
      Управление за реализацией программы "Еңбек" имеет вертикальную структуру, в состав которой входят Национальный совет по развитию социально-трудовой сферы (далее – Национальный совет), операторы программы "Еңбек", региональные и районные (городские) комиссии по реализации программы "Еңбек" на местном уровне, центральные и МИО областного, районного и сельского значения.</w:t>
      </w:r>
    </w:p>
    <w:bookmarkEnd w:id="852"/>
    <w:bookmarkStart w:name="z893" w:id="853"/>
    <w:p>
      <w:pPr>
        <w:spacing w:after="0"/>
        <w:ind w:left="0"/>
        <w:jc w:val="both"/>
      </w:pPr>
      <w:r>
        <w:rPr>
          <w:rFonts w:ascii="Times New Roman"/>
          <w:b w:val="false"/>
          <w:i w:val="false"/>
          <w:color w:val="000000"/>
          <w:sz w:val="28"/>
        </w:rPr>
        <w:t>
      Управление реализацией программы "Еңбек" осуществляется:</w:t>
      </w:r>
    </w:p>
    <w:bookmarkEnd w:id="853"/>
    <w:bookmarkStart w:name="z894" w:id="854"/>
    <w:p>
      <w:pPr>
        <w:spacing w:after="0"/>
        <w:ind w:left="0"/>
        <w:jc w:val="both"/>
      </w:pPr>
      <w:r>
        <w:rPr>
          <w:rFonts w:ascii="Times New Roman"/>
          <w:b w:val="false"/>
          <w:i w:val="false"/>
          <w:color w:val="000000"/>
          <w:sz w:val="28"/>
        </w:rPr>
        <w:t>
      на уровне республики:</w:t>
      </w:r>
    </w:p>
    <w:bookmarkEnd w:id="854"/>
    <w:bookmarkStart w:name="z895" w:id="855"/>
    <w:p>
      <w:pPr>
        <w:spacing w:after="0"/>
        <w:ind w:left="0"/>
        <w:jc w:val="both"/>
      </w:pPr>
      <w:r>
        <w:rPr>
          <w:rFonts w:ascii="Times New Roman"/>
          <w:b w:val="false"/>
          <w:i w:val="false"/>
          <w:color w:val="000000"/>
          <w:sz w:val="28"/>
        </w:rPr>
        <w:t>
      1) Национальный совет;</w:t>
      </w:r>
    </w:p>
    <w:bookmarkEnd w:id="855"/>
    <w:bookmarkStart w:name="z896" w:id="856"/>
    <w:p>
      <w:pPr>
        <w:spacing w:after="0"/>
        <w:ind w:left="0"/>
        <w:jc w:val="both"/>
      </w:pPr>
      <w:r>
        <w:rPr>
          <w:rFonts w:ascii="Times New Roman"/>
          <w:b w:val="false"/>
          <w:i w:val="false"/>
          <w:color w:val="000000"/>
          <w:sz w:val="28"/>
        </w:rPr>
        <w:t>
      2) операторами программы "Еңбек";</w:t>
      </w:r>
    </w:p>
    <w:bookmarkEnd w:id="856"/>
    <w:bookmarkStart w:name="z897" w:id="857"/>
    <w:p>
      <w:pPr>
        <w:spacing w:after="0"/>
        <w:ind w:left="0"/>
        <w:jc w:val="both"/>
      </w:pPr>
      <w:r>
        <w:rPr>
          <w:rFonts w:ascii="Times New Roman"/>
          <w:b w:val="false"/>
          <w:i w:val="false"/>
          <w:color w:val="000000"/>
          <w:sz w:val="28"/>
        </w:rPr>
        <w:t>
      на областном (столичном, города республиканского значения) уровне:</w:t>
      </w:r>
    </w:p>
    <w:bookmarkEnd w:id="857"/>
    <w:bookmarkStart w:name="z898" w:id="858"/>
    <w:p>
      <w:pPr>
        <w:spacing w:after="0"/>
        <w:ind w:left="0"/>
        <w:jc w:val="both"/>
      </w:pPr>
      <w:r>
        <w:rPr>
          <w:rFonts w:ascii="Times New Roman"/>
          <w:b w:val="false"/>
          <w:i w:val="false"/>
          <w:color w:val="000000"/>
          <w:sz w:val="28"/>
        </w:rPr>
        <w:t>
      1) региональной комиссией по реализации программы "Еңбек";</w:t>
      </w:r>
    </w:p>
    <w:bookmarkEnd w:id="858"/>
    <w:bookmarkStart w:name="z899" w:id="859"/>
    <w:p>
      <w:pPr>
        <w:spacing w:after="0"/>
        <w:ind w:left="0"/>
        <w:jc w:val="both"/>
      </w:pPr>
      <w:r>
        <w:rPr>
          <w:rFonts w:ascii="Times New Roman"/>
          <w:b w:val="false"/>
          <w:i w:val="false"/>
          <w:color w:val="000000"/>
          <w:sz w:val="28"/>
        </w:rPr>
        <w:t>
      2) местный орган по вопросам занятости населения, образования, предпринимательства и сельского хозяйства;</w:t>
      </w:r>
    </w:p>
    <w:bookmarkEnd w:id="859"/>
    <w:bookmarkStart w:name="z900" w:id="860"/>
    <w:p>
      <w:pPr>
        <w:spacing w:after="0"/>
        <w:ind w:left="0"/>
        <w:jc w:val="both"/>
      </w:pPr>
      <w:r>
        <w:rPr>
          <w:rFonts w:ascii="Times New Roman"/>
          <w:b w:val="false"/>
          <w:i w:val="false"/>
          <w:color w:val="000000"/>
          <w:sz w:val="28"/>
        </w:rPr>
        <w:t>
      на районном (городском) уровне:</w:t>
      </w:r>
    </w:p>
    <w:bookmarkEnd w:id="860"/>
    <w:bookmarkStart w:name="z901" w:id="861"/>
    <w:p>
      <w:pPr>
        <w:spacing w:after="0"/>
        <w:ind w:left="0"/>
        <w:jc w:val="both"/>
      </w:pPr>
      <w:r>
        <w:rPr>
          <w:rFonts w:ascii="Times New Roman"/>
          <w:b w:val="false"/>
          <w:i w:val="false"/>
          <w:color w:val="000000"/>
          <w:sz w:val="28"/>
        </w:rPr>
        <w:t>
      1) районной (городской) комиссией по реализации программы "Еңбек",</w:t>
      </w:r>
    </w:p>
    <w:bookmarkEnd w:id="861"/>
    <w:bookmarkStart w:name="z902" w:id="862"/>
    <w:p>
      <w:pPr>
        <w:spacing w:after="0"/>
        <w:ind w:left="0"/>
        <w:jc w:val="both"/>
      </w:pPr>
      <w:r>
        <w:rPr>
          <w:rFonts w:ascii="Times New Roman"/>
          <w:b w:val="false"/>
          <w:i w:val="false"/>
          <w:color w:val="000000"/>
          <w:sz w:val="28"/>
        </w:rPr>
        <w:t>
      2) местный орган по вопросам занятости населения и образования, предпринимательства и сельского хозяйства;</w:t>
      </w:r>
    </w:p>
    <w:bookmarkEnd w:id="862"/>
    <w:bookmarkStart w:name="z903" w:id="863"/>
    <w:p>
      <w:pPr>
        <w:spacing w:after="0"/>
        <w:ind w:left="0"/>
        <w:jc w:val="both"/>
      </w:pPr>
      <w:r>
        <w:rPr>
          <w:rFonts w:ascii="Times New Roman"/>
          <w:b w:val="false"/>
          <w:i w:val="false"/>
          <w:color w:val="000000"/>
          <w:sz w:val="28"/>
        </w:rPr>
        <w:t>
      3) на уровне поселка, села и сельского округа - акимами поселков, сел и сельских округов.</w:t>
      </w:r>
    </w:p>
    <w:bookmarkEnd w:id="863"/>
    <w:bookmarkStart w:name="z904" w:id="864"/>
    <w:p>
      <w:pPr>
        <w:spacing w:after="0"/>
        <w:ind w:left="0"/>
        <w:jc w:val="both"/>
      </w:pPr>
      <w:r>
        <w:rPr>
          <w:rFonts w:ascii="Times New Roman"/>
          <w:b w:val="false"/>
          <w:i w:val="false"/>
          <w:color w:val="000000"/>
          <w:sz w:val="28"/>
        </w:rPr>
        <w:t>
      Национальный совет осуществляет следующие основные полномочия:</w:t>
      </w:r>
    </w:p>
    <w:bookmarkEnd w:id="864"/>
    <w:bookmarkStart w:name="z905" w:id="865"/>
    <w:p>
      <w:pPr>
        <w:spacing w:after="0"/>
        <w:ind w:left="0"/>
        <w:jc w:val="both"/>
      </w:pPr>
      <w:r>
        <w:rPr>
          <w:rFonts w:ascii="Times New Roman"/>
          <w:b w:val="false"/>
          <w:i w:val="false"/>
          <w:color w:val="000000"/>
          <w:sz w:val="28"/>
        </w:rPr>
        <w:t>
      1) рассматривает основные итоги выполнения программы "Еңбек" и заслушивает отчеты центральных и МИО по реализации программы "Еңбек",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bookmarkEnd w:id="865"/>
    <w:bookmarkStart w:name="z906" w:id="866"/>
    <w:p>
      <w:pPr>
        <w:spacing w:after="0"/>
        <w:ind w:left="0"/>
        <w:jc w:val="both"/>
      </w:pPr>
      <w:r>
        <w:rPr>
          <w:rFonts w:ascii="Times New Roman"/>
          <w:b w:val="false"/>
          <w:i w:val="false"/>
          <w:color w:val="000000"/>
          <w:sz w:val="28"/>
        </w:rPr>
        <w:t>
      2) вносит на рассмотрение в Правительство Республики Казахстан предложения по вопросам, связанным с реализацией программы "Еңбек".</w:t>
      </w:r>
    </w:p>
    <w:bookmarkEnd w:id="866"/>
    <w:bookmarkStart w:name="z907" w:id="867"/>
    <w:p>
      <w:pPr>
        <w:spacing w:after="0"/>
        <w:ind w:left="0"/>
        <w:jc w:val="both"/>
      </w:pPr>
      <w:r>
        <w:rPr>
          <w:rFonts w:ascii="Times New Roman"/>
          <w:b w:val="false"/>
          <w:i w:val="false"/>
          <w:color w:val="000000"/>
          <w:sz w:val="28"/>
        </w:rPr>
        <w:t>
      Операторы программы "Еңбек" в пределах своей компетенции во взаимодействии друг с другом и другими центральными и МИО:</w:t>
      </w:r>
    </w:p>
    <w:bookmarkEnd w:id="867"/>
    <w:bookmarkStart w:name="z908" w:id="868"/>
    <w:p>
      <w:pPr>
        <w:spacing w:after="0"/>
        <w:ind w:left="0"/>
        <w:jc w:val="both"/>
      </w:pPr>
      <w:r>
        <w:rPr>
          <w:rFonts w:ascii="Times New Roman"/>
          <w:b w:val="false"/>
          <w:i w:val="false"/>
          <w:color w:val="000000"/>
          <w:sz w:val="28"/>
        </w:rPr>
        <w:t>
      1) осуществляют нормативно-правовое, методическое и информационное сопровождение программы "Еңбек";</w:t>
      </w:r>
    </w:p>
    <w:bookmarkEnd w:id="868"/>
    <w:bookmarkStart w:name="z909" w:id="869"/>
    <w:p>
      <w:pPr>
        <w:spacing w:after="0"/>
        <w:ind w:left="0"/>
        <w:jc w:val="both"/>
      </w:pPr>
      <w:r>
        <w:rPr>
          <w:rFonts w:ascii="Times New Roman"/>
          <w:b w:val="false"/>
          <w:i w:val="false"/>
          <w:color w:val="000000"/>
          <w:sz w:val="28"/>
        </w:rPr>
        <w:t>
      2) готовят предложения по установлению лимитов финансирования и распределению средств;</w:t>
      </w:r>
    </w:p>
    <w:bookmarkEnd w:id="869"/>
    <w:bookmarkStart w:name="z910" w:id="870"/>
    <w:p>
      <w:pPr>
        <w:spacing w:after="0"/>
        <w:ind w:left="0"/>
        <w:jc w:val="both"/>
      </w:pPr>
      <w:r>
        <w:rPr>
          <w:rFonts w:ascii="Times New Roman"/>
          <w:b w:val="false"/>
          <w:i w:val="false"/>
          <w:color w:val="000000"/>
          <w:sz w:val="28"/>
        </w:rPr>
        <w:t>
      3) обеспечивают эффективную реализацию механизмов по направлениям программы "Еңбек";</w:t>
      </w:r>
    </w:p>
    <w:bookmarkEnd w:id="870"/>
    <w:bookmarkStart w:name="z911" w:id="871"/>
    <w:p>
      <w:pPr>
        <w:spacing w:after="0"/>
        <w:ind w:left="0"/>
        <w:jc w:val="both"/>
      </w:pPr>
      <w:r>
        <w:rPr>
          <w:rFonts w:ascii="Times New Roman"/>
          <w:b w:val="false"/>
          <w:i w:val="false"/>
          <w:color w:val="000000"/>
          <w:sz w:val="28"/>
        </w:rPr>
        <w:t>
      4) обеспечивают мониторинг реализации программы "Еңбек" и несут ответственность за достоверность представления сведений об участниках и мерах государственной поддержки по направлениям программы "Еңбек";</w:t>
      </w:r>
    </w:p>
    <w:bookmarkEnd w:id="871"/>
    <w:bookmarkStart w:name="z912" w:id="872"/>
    <w:p>
      <w:pPr>
        <w:spacing w:after="0"/>
        <w:ind w:left="0"/>
        <w:jc w:val="both"/>
      </w:pPr>
      <w:r>
        <w:rPr>
          <w:rFonts w:ascii="Times New Roman"/>
          <w:b w:val="false"/>
          <w:i w:val="false"/>
          <w:color w:val="000000"/>
          <w:sz w:val="28"/>
        </w:rPr>
        <w:t>
      5) разрабатывают и вносят предложения по улучшению механизмов реализации направлений программы "Еңбек";</w:t>
      </w:r>
    </w:p>
    <w:bookmarkEnd w:id="872"/>
    <w:bookmarkStart w:name="z913" w:id="873"/>
    <w:p>
      <w:pPr>
        <w:spacing w:after="0"/>
        <w:ind w:left="0"/>
        <w:jc w:val="both"/>
      </w:pPr>
      <w:r>
        <w:rPr>
          <w:rFonts w:ascii="Times New Roman"/>
          <w:b w:val="false"/>
          <w:i w:val="false"/>
          <w:color w:val="000000"/>
          <w:sz w:val="28"/>
        </w:rPr>
        <w:t>
      6) на основании информации, полученной от МИО, ежемесячно представляют информацию уполномоченному органу по вопросам занятости населения.</w:t>
      </w:r>
    </w:p>
    <w:bookmarkEnd w:id="873"/>
    <w:bookmarkStart w:name="z914" w:id="874"/>
    <w:p>
      <w:pPr>
        <w:spacing w:after="0"/>
        <w:ind w:left="0"/>
        <w:jc w:val="both"/>
      </w:pPr>
      <w:r>
        <w:rPr>
          <w:rFonts w:ascii="Times New Roman"/>
          <w:b w:val="false"/>
          <w:i w:val="false"/>
          <w:color w:val="000000"/>
          <w:sz w:val="28"/>
        </w:rPr>
        <w:t>
      Региональная комиссия:</w:t>
      </w:r>
    </w:p>
    <w:bookmarkEnd w:id="874"/>
    <w:bookmarkStart w:name="z915" w:id="875"/>
    <w:p>
      <w:pPr>
        <w:spacing w:after="0"/>
        <w:ind w:left="0"/>
        <w:jc w:val="both"/>
      </w:pPr>
      <w:r>
        <w:rPr>
          <w:rFonts w:ascii="Times New Roman"/>
          <w:b w:val="false"/>
          <w:i w:val="false"/>
          <w:color w:val="000000"/>
          <w:sz w:val="28"/>
        </w:rPr>
        <w:t>
      1) утверждает перечень организаций образования для подготовки кадров с ТиПО, в том числе на базе мобильных учебных центров;</w:t>
      </w:r>
    </w:p>
    <w:bookmarkEnd w:id="875"/>
    <w:bookmarkStart w:name="z916" w:id="876"/>
    <w:p>
      <w:pPr>
        <w:spacing w:after="0"/>
        <w:ind w:left="0"/>
        <w:jc w:val="both"/>
      </w:pPr>
      <w:r>
        <w:rPr>
          <w:rFonts w:ascii="Times New Roman"/>
          <w:b w:val="false"/>
          <w:i w:val="false"/>
          <w:color w:val="000000"/>
          <w:sz w:val="28"/>
        </w:rPr>
        <w:t>
      2) утверждает перечень специальностей для подготовки кадров с ТиПО, в том числе на базе мобильных учебных центров;</w:t>
      </w:r>
    </w:p>
    <w:bookmarkEnd w:id="876"/>
    <w:bookmarkStart w:name="z917" w:id="877"/>
    <w:p>
      <w:pPr>
        <w:spacing w:after="0"/>
        <w:ind w:left="0"/>
        <w:jc w:val="both"/>
      </w:pPr>
      <w:r>
        <w:rPr>
          <w:rFonts w:ascii="Times New Roman"/>
          <w:b w:val="false"/>
          <w:i w:val="false"/>
          <w:color w:val="000000"/>
          <w:sz w:val="28"/>
        </w:rPr>
        <w:t>
      3) утверждает распределение мест по организациям образования и квалификациям на основе плановых данных по контингенту обучаемых;</w:t>
      </w:r>
    </w:p>
    <w:bookmarkEnd w:id="877"/>
    <w:bookmarkStart w:name="z918" w:id="878"/>
    <w:p>
      <w:pPr>
        <w:spacing w:after="0"/>
        <w:ind w:left="0"/>
        <w:jc w:val="both"/>
      </w:pPr>
      <w:r>
        <w:rPr>
          <w:rFonts w:ascii="Times New Roman"/>
          <w:b w:val="false"/>
          <w:i w:val="false"/>
          <w:color w:val="000000"/>
          <w:sz w:val="28"/>
        </w:rPr>
        <w:t>
      4) устанавливает стоимость краткосрочного профессионального обучения в организациях образования;</w:t>
      </w:r>
    </w:p>
    <w:bookmarkEnd w:id="878"/>
    <w:bookmarkStart w:name="z919" w:id="879"/>
    <w:p>
      <w:pPr>
        <w:spacing w:after="0"/>
        <w:ind w:left="0"/>
        <w:jc w:val="both"/>
      </w:pPr>
      <w:r>
        <w:rPr>
          <w:rFonts w:ascii="Times New Roman"/>
          <w:b w:val="false"/>
          <w:i w:val="false"/>
          <w:color w:val="000000"/>
          <w:sz w:val="28"/>
        </w:rPr>
        <w:t>
      5) принимает решение о распределении средств на субсидирование операционных расходов МФО;</w:t>
      </w:r>
    </w:p>
    <w:bookmarkEnd w:id="879"/>
    <w:bookmarkStart w:name="z920" w:id="880"/>
    <w:p>
      <w:pPr>
        <w:spacing w:after="0"/>
        <w:ind w:left="0"/>
        <w:jc w:val="both"/>
      </w:pPr>
      <w:r>
        <w:rPr>
          <w:rFonts w:ascii="Times New Roman"/>
          <w:b w:val="false"/>
          <w:i w:val="false"/>
          <w:color w:val="000000"/>
          <w:sz w:val="28"/>
        </w:rPr>
        <w:t>
      6) рассматривает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880"/>
    <w:bookmarkStart w:name="z921" w:id="881"/>
    <w:p>
      <w:pPr>
        <w:spacing w:after="0"/>
        <w:ind w:left="0"/>
        <w:jc w:val="both"/>
      </w:pPr>
      <w:r>
        <w:rPr>
          <w:rFonts w:ascii="Times New Roman"/>
          <w:b w:val="false"/>
          <w:i w:val="false"/>
          <w:color w:val="000000"/>
          <w:sz w:val="28"/>
        </w:rPr>
        <w:t>
      7) утверждает перечень сел и городов областного (районного) значения в пределах области для организации добровольного переселения граждан №</w:t>
      </w:r>
    </w:p>
    <w:bookmarkEnd w:id="881"/>
    <w:bookmarkStart w:name="z922" w:id="882"/>
    <w:p>
      <w:pPr>
        <w:spacing w:after="0"/>
        <w:ind w:left="0"/>
        <w:jc w:val="both"/>
      </w:pPr>
      <w:r>
        <w:rPr>
          <w:rFonts w:ascii="Times New Roman"/>
          <w:b w:val="false"/>
          <w:i w:val="false"/>
          <w:color w:val="000000"/>
          <w:sz w:val="28"/>
        </w:rPr>
        <w:t>
      Районная (городская) комиссия:</w:t>
      </w:r>
    </w:p>
    <w:bookmarkEnd w:id="882"/>
    <w:bookmarkStart w:name="z923" w:id="883"/>
    <w:p>
      <w:pPr>
        <w:spacing w:after="0"/>
        <w:ind w:left="0"/>
        <w:jc w:val="both"/>
      </w:pPr>
      <w:r>
        <w:rPr>
          <w:rFonts w:ascii="Times New Roman"/>
          <w:b w:val="false"/>
          <w:i w:val="false"/>
          <w:color w:val="000000"/>
          <w:sz w:val="28"/>
        </w:rPr>
        <w:t>
      1) утверждает списки претендентов на подготовку кадров с ТиПО и краткосрочное профессиональное обучение;</w:t>
      </w:r>
    </w:p>
    <w:bookmarkEnd w:id="883"/>
    <w:bookmarkStart w:name="z924" w:id="884"/>
    <w:p>
      <w:pPr>
        <w:spacing w:after="0"/>
        <w:ind w:left="0"/>
        <w:jc w:val="both"/>
      </w:pPr>
      <w:r>
        <w:rPr>
          <w:rFonts w:ascii="Times New Roman"/>
          <w:b w:val="false"/>
          <w:i w:val="false"/>
          <w:color w:val="000000"/>
          <w:sz w:val="28"/>
        </w:rPr>
        <w:t>
      2) принимает решение об отчислении участников программы "Еңбек" и переводе претендента на вакантное место;</w:t>
      </w:r>
    </w:p>
    <w:bookmarkEnd w:id="884"/>
    <w:bookmarkStart w:name="z925" w:id="885"/>
    <w:p>
      <w:pPr>
        <w:spacing w:after="0"/>
        <w:ind w:left="0"/>
        <w:jc w:val="both"/>
      </w:pPr>
      <w:r>
        <w:rPr>
          <w:rFonts w:ascii="Times New Roman"/>
          <w:b w:val="false"/>
          <w:i w:val="false"/>
          <w:color w:val="000000"/>
          <w:sz w:val="28"/>
        </w:rPr>
        <w:t>
      3) принимает решение о создании мобильных групп по формированию списка претендентов на подготовку кадров с ТиПО;</w:t>
      </w:r>
    </w:p>
    <w:bookmarkEnd w:id="885"/>
    <w:bookmarkStart w:name="z926" w:id="886"/>
    <w:p>
      <w:pPr>
        <w:spacing w:after="0"/>
        <w:ind w:left="0"/>
        <w:jc w:val="both"/>
      </w:pPr>
      <w:r>
        <w:rPr>
          <w:rFonts w:ascii="Times New Roman"/>
          <w:b w:val="false"/>
          <w:i w:val="false"/>
          <w:color w:val="000000"/>
          <w:sz w:val="28"/>
        </w:rPr>
        <w:t>
      4) принимает решение о создании мобильных групп по формированию списка молодежи категории NEET для участия в национальном проекте "Жастар - ел тірегі";</w:t>
      </w:r>
    </w:p>
    <w:bookmarkEnd w:id="886"/>
    <w:bookmarkStart w:name="z927" w:id="887"/>
    <w:p>
      <w:pPr>
        <w:spacing w:after="0"/>
        <w:ind w:left="0"/>
        <w:jc w:val="both"/>
      </w:pPr>
      <w:r>
        <w:rPr>
          <w:rFonts w:ascii="Times New Roman"/>
          <w:b w:val="false"/>
          <w:i w:val="false"/>
          <w:color w:val="000000"/>
          <w:sz w:val="28"/>
        </w:rPr>
        <w:t>
      5) вырабатывает рекомендацию о единовременной выплате суммы материальной помощи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w:t>
      </w:r>
    </w:p>
    <w:bookmarkEnd w:id="887"/>
    <w:bookmarkStart w:name="z928" w:id="888"/>
    <w:p>
      <w:pPr>
        <w:spacing w:after="0"/>
        <w:ind w:left="0"/>
        <w:jc w:val="both"/>
      </w:pPr>
      <w:r>
        <w:rPr>
          <w:rFonts w:ascii="Times New Roman"/>
          <w:b w:val="false"/>
          <w:i w:val="false"/>
          <w:color w:val="000000"/>
          <w:sz w:val="28"/>
        </w:rPr>
        <w:t>
      6) принимает решение о включении либо отказе включения заявителей в состав участников программы "Еңбек", участвующих во внутриобластном переселении.</w:t>
      </w:r>
    </w:p>
    <w:bookmarkEnd w:id="888"/>
    <w:bookmarkStart w:name="z929" w:id="889"/>
    <w:p>
      <w:pPr>
        <w:spacing w:after="0"/>
        <w:ind w:left="0"/>
        <w:jc w:val="both"/>
      </w:pPr>
      <w:r>
        <w:rPr>
          <w:rFonts w:ascii="Times New Roman"/>
          <w:b w:val="false"/>
          <w:i w:val="false"/>
          <w:color w:val="000000"/>
          <w:sz w:val="28"/>
        </w:rPr>
        <w:t>
      Уполномоченный орган по вопросам занятости населения:</w:t>
      </w:r>
    </w:p>
    <w:bookmarkEnd w:id="889"/>
    <w:bookmarkStart w:name="z930" w:id="890"/>
    <w:p>
      <w:pPr>
        <w:spacing w:after="0"/>
        <w:ind w:left="0"/>
        <w:jc w:val="both"/>
      </w:pPr>
      <w:r>
        <w:rPr>
          <w:rFonts w:ascii="Times New Roman"/>
          <w:b w:val="false"/>
          <w:i w:val="false"/>
          <w:color w:val="000000"/>
          <w:sz w:val="28"/>
        </w:rPr>
        <w:t>
      1) осуществляет общую координацию реализации направлений программы "Еңбек";</w:t>
      </w:r>
    </w:p>
    <w:bookmarkEnd w:id="890"/>
    <w:bookmarkStart w:name="z931" w:id="891"/>
    <w:p>
      <w:pPr>
        <w:spacing w:after="0"/>
        <w:ind w:left="0"/>
        <w:jc w:val="both"/>
      </w:pPr>
      <w:r>
        <w:rPr>
          <w:rFonts w:ascii="Times New Roman"/>
          <w:b w:val="false"/>
          <w:i w:val="false"/>
          <w:color w:val="000000"/>
          <w:sz w:val="28"/>
        </w:rPr>
        <w:t>
      2) обеспечивает мониторинг реализации программы "Еңбек";</w:t>
      </w:r>
    </w:p>
    <w:bookmarkEnd w:id="891"/>
    <w:bookmarkStart w:name="z932" w:id="892"/>
    <w:p>
      <w:pPr>
        <w:spacing w:after="0"/>
        <w:ind w:left="0"/>
        <w:jc w:val="both"/>
      </w:pPr>
      <w:r>
        <w:rPr>
          <w:rFonts w:ascii="Times New Roman"/>
          <w:b w:val="false"/>
          <w:i w:val="false"/>
          <w:color w:val="000000"/>
          <w:sz w:val="28"/>
        </w:rPr>
        <w:t>
      3) обеспечивает формирование единой информационной базы рынка труда;</w:t>
      </w:r>
    </w:p>
    <w:bookmarkEnd w:id="892"/>
    <w:bookmarkStart w:name="z933" w:id="893"/>
    <w:p>
      <w:pPr>
        <w:spacing w:after="0"/>
        <w:ind w:left="0"/>
        <w:jc w:val="both"/>
      </w:pPr>
      <w:r>
        <w:rPr>
          <w:rFonts w:ascii="Times New Roman"/>
          <w:b w:val="false"/>
          <w:i w:val="false"/>
          <w:color w:val="000000"/>
          <w:sz w:val="28"/>
        </w:rPr>
        <w:t>
      4) совместно с другими операторами программы "Еңбек" осуществляет нормативно-правовое, методическое и информационное сопровождение программы "Еңбек";</w:t>
      </w:r>
    </w:p>
    <w:bookmarkEnd w:id="893"/>
    <w:bookmarkStart w:name="z934" w:id="894"/>
    <w:p>
      <w:pPr>
        <w:spacing w:after="0"/>
        <w:ind w:left="0"/>
        <w:jc w:val="both"/>
      </w:pPr>
      <w:r>
        <w:rPr>
          <w:rFonts w:ascii="Times New Roman"/>
          <w:b w:val="false"/>
          <w:i w:val="false"/>
          <w:color w:val="000000"/>
          <w:sz w:val="28"/>
        </w:rPr>
        <w:t>
      5) разрабатывает и утверждает типовые положения о районных (городских) и региональных комиссиях по вопросам занятости населения;</w:t>
      </w:r>
    </w:p>
    <w:bookmarkEnd w:id="894"/>
    <w:bookmarkStart w:name="z935" w:id="895"/>
    <w:p>
      <w:pPr>
        <w:spacing w:after="0"/>
        <w:ind w:left="0"/>
        <w:jc w:val="both"/>
      </w:pPr>
      <w:r>
        <w:rPr>
          <w:rFonts w:ascii="Times New Roman"/>
          <w:b w:val="false"/>
          <w:i w:val="false"/>
          <w:color w:val="000000"/>
          <w:sz w:val="28"/>
        </w:rPr>
        <w:t>
      6) совместно с другими операторами программы "Еңбек" готовит предложения по установлению лимитов финансирования и распределению средств в разрезе администраторов республиканских бюджетных программ и регионов;</w:t>
      </w:r>
    </w:p>
    <w:bookmarkEnd w:id="895"/>
    <w:bookmarkStart w:name="z936" w:id="896"/>
    <w:p>
      <w:pPr>
        <w:spacing w:after="0"/>
        <w:ind w:left="0"/>
        <w:jc w:val="both"/>
      </w:pPr>
      <w:r>
        <w:rPr>
          <w:rFonts w:ascii="Times New Roman"/>
          <w:b w:val="false"/>
          <w:i w:val="false"/>
          <w:color w:val="000000"/>
          <w:sz w:val="28"/>
        </w:rPr>
        <w:t>
      7) разрабатывает прогноз потребности экономики в кадрах и согласовывает его с заинтересованными центральными исполнительными органами;</w:t>
      </w:r>
    </w:p>
    <w:bookmarkEnd w:id="896"/>
    <w:bookmarkStart w:name="z937" w:id="897"/>
    <w:p>
      <w:pPr>
        <w:spacing w:after="0"/>
        <w:ind w:left="0"/>
        <w:jc w:val="both"/>
      </w:pPr>
      <w:r>
        <w:rPr>
          <w:rFonts w:ascii="Times New Roman"/>
          <w:b w:val="false"/>
          <w:i w:val="false"/>
          <w:color w:val="000000"/>
          <w:sz w:val="28"/>
        </w:rPr>
        <w:t>
      8) совместно с уполномоченным органом в области образования осуществляет общую координацию и мониторинг реализации первого направления программы "Еңбек";</w:t>
      </w:r>
    </w:p>
    <w:bookmarkEnd w:id="897"/>
    <w:bookmarkStart w:name="z938" w:id="898"/>
    <w:p>
      <w:pPr>
        <w:spacing w:after="0"/>
        <w:ind w:left="0"/>
        <w:jc w:val="both"/>
      </w:pPr>
      <w:r>
        <w:rPr>
          <w:rFonts w:ascii="Times New Roman"/>
          <w:b w:val="false"/>
          <w:i w:val="false"/>
          <w:color w:val="000000"/>
          <w:sz w:val="28"/>
        </w:rPr>
        <w:t>
      9) определяет потребность в финансировании и администрирует финансирование мер по краткосрочному профессиональному обучению;</w:t>
      </w:r>
    </w:p>
    <w:bookmarkEnd w:id="898"/>
    <w:bookmarkStart w:name="z939" w:id="899"/>
    <w:p>
      <w:pPr>
        <w:spacing w:after="0"/>
        <w:ind w:left="0"/>
        <w:jc w:val="both"/>
      </w:pPr>
      <w:r>
        <w:rPr>
          <w:rFonts w:ascii="Times New Roman"/>
          <w:b w:val="false"/>
          <w:i w:val="false"/>
          <w:color w:val="000000"/>
          <w:sz w:val="28"/>
        </w:rPr>
        <w:t>
      10) организует работу по мониторингу трудоустройства участников программы "Еңбек", успешно завершивших подготовку кадров с ТиПО и краткосрочное профессиональное обучение;</w:t>
      </w:r>
    </w:p>
    <w:bookmarkEnd w:id="899"/>
    <w:bookmarkStart w:name="z940" w:id="900"/>
    <w:p>
      <w:pPr>
        <w:spacing w:after="0"/>
        <w:ind w:left="0"/>
        <w:jc w:val="both"/>
      </w:pPr>
      <w:r>
        <w:rPr>
          <w:rFonts w:ascii="Times New Roman"/>
          <w:b w:val="false"/>
          <w:i w:val="false"/>
          <w:color w:val="000000"/>
          <w:sz w:val="28"/>
        </w:rPr>
        <w:t>
      11) совместно с уполномоченным органом в области образования и НПП "Атамекен" утверждает перечень 100 наиболее востребованных рынком специальностей;</w:t>
      </w:r>
    </w:p>
    <w:bookmarkEnd w:id="900"/>
    <w:bookmarkStart w:name="z941" w:id="901"/>
    <w:p>
      <w:pPr>
        <w:spacing w:after="0"/>
        <w:ind w:left="0"/>
        <w:jc w:val="both"/>
      </w:pPr>
      <w:r>
        <w:rPr>
          <w:rFonts w:ascii="Times New Roman"/>
          <w:b w:val="false"/>
          <w:i w:val="false"/>
          <w:color w:val="000000"/>
          <w:sz w:val="28"/>
        </w:rPr>
        <w:t>
      12) совместно с уполномоченным органом по вопросам образования с привлечением организаций обучения разрабатывает онлайн курсы по освоению наиболее востребованных профессиональных и "мягких" навыков;</w:t>
      </w:r>
    </w:p>
    <w:bookmarkEnd w:id="901"/>
    <w:bookmarkStart w:name="z942" w:id="902"/>
    <w:p>
      <w:pPr>
        <w:spacing w:after="0"/>
        <w:ind w:left="0"/>
        <w:jc w:val="both"/>
      </w:pPr>
      <w:r>
        <w:rPr>
          <w:rFonts w:ascii="Times New Roman"/>
          <w:b w:val="false"/>
          <w:i w:val="false"/>
          <w:color w:val="000000"/>
          <w:sz w:val="28"/>
        </w:rPr>
        <w:t>
      13) обеспечивает путем размещения на информационном ресурсе доступ МИО других регионов к информации, которая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bookmarkEnd w:id="902"/>
    <w:bookmarkStart w:name="z943" w:id="903"/>
    <w:p>
      <w:pPr>
        <w:spacing w:after="0"/>
        <w:ind w:left="0"/>
        <w:jc w:val="both"/>
      </w:pPr>
      <w:r>
        <w:rPr>
          <w:rFonts w:ascii="Times New Roman"/>
          <w:b w:val="false"/>
          <w:i w:val="false"/>
          <w:color w:val="000000"/>
          <w:sz w:val="28"/>
        </w:rPr>
        <w:t>
      14) согласовывает распределение средств местного бюджета на реализацию инфраструктурных проектов.</w:t>
      </w:r>
    </w:p>
    <w:bookmarkEnd w:id="903"/>
    <w:bookmarkStart w:name="z944" w:id="904"/>
    <w:p>
      <w:pPr>
        <w:spacing w:after="0"/>
        <w:ind w:left="0"/>
        <w:jc w:val="both"/>
      </w:pPr>
      <w:r>
        <w:rPr>
          <w:rFonts w:ascii="Times New Roman"/>
          <w:b w:val="false"/>
          <w:i w:val="false"/>
          <w:color w:val="000000"/>
          <w:sz w:val="28"/>
        </w:rPr>
        <w:t>
      Местные органы по вопросам занятости населения:</w:t>
      </w:r>
    </w:p>
    <w:bookmarkEnd w:id="904"/>
    <w:bookmarkStart w:name="z945" w:id="905"/>
    <w:p>
      <w:pPr>
        <w:spacing w:after="0"/>
        <w:ind w:left="0"/>
        <w:jc w:val="both"/>
      </w:pPr>
      <w:r>
        <w:rPr>
          <w:rFonts w:ascii="Times New Roman"/>
          <w:b w:val="false"/>
          <w:i w:val="false"/>
          <w:color w:val="000000"/>
          <w:sz w:val="28"/>
        </w:rPr>
        <w:t>
      1) проводят анализ и прогноз потребности в трудовых ресурсах рынка труда региона;</w:t>
      </w:r>
    </w:p>
    <w:bookmarkEnd w:id="905"/>
    <w:bookmarkStart w:name="z946" w:id="906"/>
    <w:p>
      <w:pPr>
        <w:spacing w:after="0"/>
        <w:ind w:left="0"/>
        <w:jc w:val="both"/>
      </w:pPr>
      <w:r>
        <w:rPr>
          <w:rFonts w:ascii="Times New Roman"/>
          <w:b w:val="false"/>
          <w:i w:val="false"/>
          <w:color w:val="000000"/>
          <w:sz w:val="28"/>
        </w:rPr>
        <w:t>
      2) размещают средства местного бюджета на краткосрочное профессиональное обучение;</w:t>
      </w:r>
    </w:p>
    <w:bookmarkEnd w:id="906"/>
    <w:bookmarkStart w:name="z947" w:id="907"/>
    <w:p>
      <w:pPr>
        <w:spacing w:after="0"/>
        <w:ind w:left="0"/>
        <w:jc w:val="both"/>
      </w:pPr>
      <w:r>
        <w:rPr>
          <w:rFonts w:ascii="Times New Roman"/>
          <w:b w:val="false"/>
          <w:i w:val="false"/>
          <w:color w:val="000000"/>
          <w:sz w:val="28"/>
        </w:rPr>
        <w:t>
      3) координируют реализацию мероприятий по краткосрочному профессиональному обучению;</w:t>
      </w:r>
    </w:p>
    <w:bookmarkEnd w:id="907"/>
    <w:bookmarkStart w:name="z948" w:id="908"/>
    <w:p>
      <w:pPr>
        <w:spacing w:after="0"/>
        <w:ind w:left="0"/>
        <w:jc w:val="both"/>
      </w:pPr>
      <w:r>
        <w:rPr>
          <w:rFonts w:ascii="Times New Roman"/>
          <w:b w:val="false"/>
          <w:i w:val="false"/>
          <w:color w:val="000000"/>
          <w:sz w:val="28"/>
        </w:rPr>
        <w:t>
      4) ведут мониторинг участников программы "Еңбек", обучаемых по краткосрочному профессиональному обучению;</w:t>
      </w:r>
    </w:p>
    <w:bookmarkEnd w:id="908"/>
    <w:bookmarkStart w:name="z949" w:id="909"/>
    <w:p>
      <w:pPr>
        <w:spacing w:after="0"/>
        <w:ind w:left="0"/>
        <w:jc w:val="both"/>
      </w:pPr>
      <w:r>
        <w:rPr>
          <w:rFonts w:ascii="Times New Roman"/>
          <w:b w:val="false"/>
          <w:i w:val="false"/>
          <w:color w:val="000000"/>
          <w:sz w:val="28"/>
        </w:rPr>
        <w:t>
      5) организуют работу региональной и районной (городской) комиссии;</w:t>
      </w:r>
    </w:p>
    <w:bookmarkEnd w:id="909"/>
    <w:bookmarkStart w:name="z950" w:id="910"/>
    <w:p>
      <w:pPr>
        <w:spacing w:after="0"/>
        <w:ind w:left="0"/>
        <w:jc w:val="both"/>
      </w:pPr>
      <w:r>
        <w:rPr>
          <w:rFonts w:ascii="Times New Roman"/>
          <w:b w:val="false"/>
          <w:i w:val="false"/>
          <w:color w:val="000000"/>
          <w:sz w:val="28"/>
        </w:rPr>
        <w:t>
      6) осуществляют финансирование краткосрочного профессионального обучения за счет средств местного бюджета и/или Национального фонда Республики Казахстан;</w:t>
      </w:r>
    </w:p>
    <w:bookmarkEnd w:id="910"/>
    <w:bookmarkStart w:name="z951" w:id="911"/>
    <w:p>
      <w:pPr>
        <w:spacing w:after="0"/>
        <w:ind w:left="0"/>
        <w:jc w:val="both"/>
      </w:pPr>
      <w:r>
        <w:rPr>
          <w:rFonts w:ascii="Times New Roman"/>
          <w:b w:val="false"/>
          <w:i w:val="false"/>
          <w:color w:val="000000"/>
          <w:sz w:val="28"/>
        </w:rPr>
        <w:t xml:space="preserve">
      7) обеспечивают формирование АИС "Рынок труда" на региональном уровне. </w:t>
      </w:r>
    </w:p>
    <w:bookmarkEnd w:id="911"/>
    <w:bookmarkStart w:name="z952" w:id="912"/>
    <w:p>
      <w:pPr>
        <w:spacing w:after="0"/>
        <w:ind w:left="0"/>
        <w:jc w:val="both"/>
      </w:pPr>
      <w:r>
        <w:rPr>
          <w:rFonts w:ascii="Times New Roman"/>
          <w:b w:val="false"/>
          <w:i w:val="false"/>
          <w:color w:val="000000"/>
          <w:sz w:val="28"/>
        </w:rPr>
        <w:t>
      Уполномоченный орган в области образования:</w:t>
      </w:r>
    </w:p>
    <w:bookmarkEnd w:id="912"/>
    <w:bookmarkStart w:name="z953" w:id="913"/>
    <w:p>
      <w:pPr>
        <w:spacing w:after="0"/>
        <w:ind w:left="0"/>
        <w:jc w:val="both"/>
      </w:pPr>
      <w:r>
        <w:rPr>
          <w:rFonts w:ascii="Times New Roman"/>
          <w:b w:val="false"/>
          <w:i w:val="false"/>
          <w:color w:val="000000"/>
          <w:sz w:val="28"/>
        </w:rPr>
        <w:t>
      1) осуществляет координацию и мониторинг реализации первого направления программы "Еңбек" в части подготовки кадров с ТиПО;</w:t>
      </w:r>
    </w:p>
    <w:bookmarkEnd w:id="913"/>
    <w:bookmarkStart w:name="z954" w:id="914"/>
    <w:p>
      <w:pPr>
        <w:spacing w:after="0"/>
        <w:ind w:left="0"/>
        <w:jc w:val="both"/>
      </w:pPr>
      <w:r>
        <w:rPr>
          <w:rFonts w:ascii="Times New Roman"/>
          <w:b w:val="false"/>
          <w:i w:val="false"/>
          <w:color w:val="000000"/>
          <w:sz w:val="28"/>
        </w:rPr>
        <w:t>
      2) разрабатывает и принимает нормативные правовые акты по реализации мероприятий первого направления программы "Еңбек";</w:t>
      </w:r>
    </w:p>
    <w:bookmarkEnd w:id="914"/>
    <w:bookmarkStart w:name="z955" w:id="915"/>
    <w:p>
      <w:pPr>
        <w:spacing w:after="0"/>
        <w:ind w:left="0"/>
        <w:jc w:val="both"/>
      </w:pPr>
      <w:r>
        <w:rPr>
          <w:rFonts w:ascii="Times New Roman"/>
          <w:b w:val="false"/>
          <w:i w:val="false"/>
          <w:color w:val="000000"/>
          <w:sz w:val="28"/>
        </w:rPr>
        <w:t>
      3) определяет потребность в финансировании и администрирует финансирование мер по подготовке кадров с ТиПО и по проекту "Мәңгілік ел жастары - индустрияға!" ("Серпін");</w:t>
      </w:r>
    </w:p>
    <w:bookmarkEnd w:id="915"/>
    <w:bookmarkStart w:name="z956" w:id="916"/>
    <w:p>
      <w:pPr>
        <w:spacing w:after="0"/>
        <w:ind w:left="0"/>
        <w:jc w:val="both"/>
      </w:pPr>
      <w:r>
        <w:rPr>
          <w:rFonts w:ascii="Times New Roman"/>
          <w:b w:val="false"/>
          <w:i w:val="false"/>
          <w:color w:val="000000"/>
          <w:sz w:val="28"/>
        </w:rPr>
        <w:t xml:space="preserve">
      4) утверждает типовые учебные программы, типовые учебные планы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образовании";</w:t>
      </w:r>
    </w:p>
    <w:bookmarkEnd w:id="916"/>
    <w:bookmarkStart w:name="z957" w:id="917"/>
    <w:p>
      <w:pPr>
        <w:spacing w:after="0"/>
        <w:ind w:left="0"/>
        <w:jc w:val="both"/>
      </w:pPr>
      <w:r>
        <w:rPr>
          <w:rFonts w:ascii="Times New Roman"/>
          <w:b w:val="false"/>
          <w:i w:val="false"/>
          <w:color w:val="000000"/>
          <w:sz w:val="28"/>
        </w:rPr>
        <w:t>
      5) утверждает перечень специальностей, высших учебных заведений и порядок распределения образовательных грантов по высшим учебным заведениям;</w:t>
      </w:r>
    </w:p>
    <w:bookmarkEnd w:id="917"/>
    <w:bookmarkStart w:name="z958" w:id="918"/>
    <w:p>
      <w:pPr>
        <w:spacing w:after="0"/>
        <w:ind w:left="0"/>
        <w:jc w:val="both"/>
      </w:pPr>
      <w:r>
        <w:rPr>
          <w:rFonts w:ascii="Times New Roman"/>
          <w:b w:val="false"/>
          <w:i w:val="false"/>
          <w:color w:val="000000"/>
          <w:sz w:val="28"/>
        </w:rPr>
        <w:t>
      6) обеспечивает выгрузку данных о выпускниках организаций технического и профессионального, послесреднего, высшего образования в Единую информационную базу рынка труда;</w:t>
      </w:r>
    </w:p>
    <w:bookmarkEnd w:id="918"/>
    <w:bookmarkStart w:name="z959" w:id="919"/>
    <w:p>
      <w:pPr>
        <w:spacing w:after="0"/>
        <w:ind w:left="0"/>
        <w:jc w:val="both"/>
      </w:pPr>
      <w:r>
        <w:rPr>
          <w:rFonts w:ascii="Times New Roman"/>
          <w:b w:val="false"/>
          <w:i w:val="false"/>
          <w:color w:val="000000"/>
          <w:sz w:val="28"/>
        </w:rPr>
        <w:t>
      7) создает рабочую комиссию по реализации проекта "Жас Маман".</w:t>
      </w:r>
    </w:p>
    <w:bookmarkEnd w:id="919"/>
    <w:bookmarkStart w:name="z960" w:id="920"/>
    <w:p>
      <w:pPr>
        <w:spacing w:after="0"/>
        <w:ind w:left="0"/>
        <w:jc w:val="both"/>
      </w:pPr>
      <w:r>
        <w:rPr>
          <w:rFonts w:ascii="Times New Roman"/>
          <w:b w:val="false"/>
          <w:i w:val="false"/>
          <w:color w:val="000000"/>
          <w:sz w:val="28"/>
        </w:rPr>
        <w:t>
      МИО в области образования:</w:t>
      </w:r>
    </w:p>
    <w:bookmarkEnd w:id="920"/>
    <w:bookmarkStart w:name="z961" w:id="921"/>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и выносят списки на рассмотрение районных (городских) и региональных комиссий;</w:t>
      </w:r>
    </w:p>
    <w:bookmarkEnd w:id="921"/>
    <w:bookmarkStart w:name="z962" w:id="922"/>
    <w:p>
      <w:pPr>
        <w:spacing w:after="0"/>
        <w:ind w:left="0"/>
        <w:jc w:val="both"/>
      </w:pPr>
      <w:r>
        <w:rPr>
          <w:rFonts w:ascii="Times New Roman"/>
          <w:b w:val="false"/>
          <w:i w:val="false"/>
          <w:color w:val="000000"/>
          <w:sz w:val="28"/>
        </w:rPr>
        <w:t>
      2) формируют перечень организаций образования, квалификаций специальностей по подготовке кадров с ТиПО и краткосрочному профессиональному обучению и выносят их на утверждение районных (городских) и региональных комиссий;</w:t>
      </w:r>
    </w:p>
    <w:bookmarkEnd w:id="922"/>
    <w:bookmarkStart w:name="z963" w:id="923"/>
    <w:p>
      <w:pPr>
        <w:spacing w:after="0"/>
        <w:ind w:left="0"/>
        <w:jc w:val="both"/>
      </w:pPr>
      <w:r>
        <w:rPr>
          <w:rFonts w:ascii="Times New Roman"/>
          <w:b w:val="false"/>
          <w:i w:val="false"/>
          <w:color w:val="000000"/>
          <w:sz w:val="28"/>
        </w:rPr>
        <w:t>
      3) координируют и осуществляют мониторинг по подготовке кадров с ТиПО;</w:t>
      </w:r>
    </w:p>
    <w:bookmarkEnd w:id="923"/>
    <w:bookmarkStart w:name="z964" w:id="924"/>
    <w:p>
      <w:pPr>
        <w:spacing w:after="0"/>
        <w:ind w:left="0"/>
        <w:jc w:val="both"/>
      </w:pPr>
      <w:r>
        <w:rPr>
          <w:rFonts w:ascii="Times New Roman"/>
          <w:b w:val="false"/>
          <w:i w:val="false"/>
          <w:color w:val="000000"/>
          <w:sz w:val="28"/>
        </w:rPr>
        <w:t>
      4) размещают средства и осуществляет финансирование подготовки кадров с ТиПО в рамках первого направления;</w:t>
      </w:r>
    </w:p>
    <w:bookmarkEnd w:id="924"/>
    <w:bookmarkStart w:name="z965" w:id="925"/>
    <w:p>
      <w:pPr>
        <w:spacing w:after="0"/>
        <w:ind w:left="0"/>
        <w:jc w:val="both"/>
      </w:pPr>
      <w:r>
        <w:rPr>
          <w:rFonts w:ascii="Times New Roman"/>
          <w:b w:val="false"/>
          <w:i w:val="false"/>
          <w:color w:val="000000"/>
          <w:sz w:val="28"/>
        </w:rPr>
        <w:t>
      5) представляют на ежемесячной основе уполномоченному органу в области образования информацию о ходе реализации первого направления программы "Еңбек".</w:t>
      </w:r>
    </w:p>
    <w:bookmarkEnd w:id="925"/>
    <w:bookmarkStart w:name="z966" w:id="926"/>
    <w:p>
      <w:pPr>
        <w:spacing w:after="0"/>
        <w:ind w:left="0"/>
        <w:jc w:val="both"/>
      </w:pPr>
      <w:r>
        <w:rPr>
          <w:rFonts w:ascii="Times New Roman"/>
          <w:b w:val="false"/>
          <w:i w:val="false"/>
          <w:color w:val="000000"/>
          <w:sz w:val="28"/>
        </w:rPr>
        <w:t>
      МИО в области образования областного уровня:</w:t>
      </w:r>
    </w:p>
    <w:bookmarkEnd w:id="926"/>
    <w:bookmarkStart w:name="z967" w:id="927"/>
    <w:p>
      <w:pPr>
        <w:spacing w:after="0"/>
        <w:ind w:left="0"/>
        <w:jc w:val="both"/>
      </w:pPr>
      <w:r>
        <w:rPr>
          <w:rFonts w:ascii="Times New Roman"/>
          <w:b w:val="false"/>
          <w:i w:val="false"/>
          <w:color w:val="000000"/>
          <w:sz w:val="28"/>
        </w:rPr>
        <w:t>
      1) координируют работу всех задействованных сторон на местах по реализации первого направления программы "Еңбек";</w:t>
      </w:r>
    </w:p>
    <w:bookmarkEnd w:id="927"/>
    <w:bookmarkStart w:name="z968" w:id="928"/>
    <w:p>
      <w:pPr>
        <w:spacing w:after="0"/>
        <w:ind w:left="0"/>
        <w:jc w:val="both"/>
      </w:pPr>
      <w:r>
        <w:rPr>
          <w:rFonts w:ascii="Times New Roman"/>
          <w:b w:val="false"/>
          <w:i w:val="false"/>
          <w:color w:val="000000"/>
          <w:sz w:val="28"/>
        </w:rPr>
        <w:t>
      2) размещают средства местного бюджета на подготовку кадров с ТиПО;</w:t>
      </w:r>
    </w:p>
    <w:bookmarkEnd w:id="928"/>
    <w:bookmarkStart w:name="z969" w:id="929"/>
    <w:p>
      <w:pPr>
        <w:spacing w:after="0"/>
        <w:ind w:left="0"/>
        <w:jc w:val="both"/>
      </w:pPr>
      <w:r>
        <w:rPr>
          <w:rFonts w:ascii="Times New Roman"/>
          <w:b w:val="false"/>
          <w:i w:val="false"/>
          <w:color w:val="000000"/>
          <w:sz w:val="28"/>
        </w:rPr>
        <w:t>
      3) координируют реализацию мероприятий по подготовке кадров с ТиПО;</w:t>
      </w:r>
    </w:p>
    <w:bookmarkEnd w:id="929"/>
    <w:bookmarkStart w:name="z970" w:id="930"/>
    <w:p>
      <w:pPr>
        <w:spacing w:after="0"/>
        <w:ind w:left="0"/>
        <w:jc w:val="both"/>
      </w:pPr>
      <w:r>
        <w:rPr>
          <w:rFonts w:ascii="Times New Roman"/>
          <w:b w:val="false"/>
          <w:i w:val="false"/>
          <w:color w:val="000000"/>
          <w:sz w:val="28"/>
        </w:rPr>
        <w:t>
      4) формируют перечень организаций образования, перечень квалификаций и специальностей по подготовке кадров с ТиПО и краткосрочному профессиональному обучению и выносят их на утверждение региональных комиссий;</w:t>
      </w:r>
    </w:p>
    <w:bookmarkEnd w:id="930"/>
    <w:bookmarkStart w:name="z971" w:id="931"/>
    <w:p>
      <w:pPr>
        <w:spacing w:after="0"/>
        <w:ind w:left="0"/>
        <w:jc w:val="both"/>
      </w:pPr>
      <w:r>
        <w:rPr>
          <w:rFonts w:ascii="Times New Roman"/>
          <w:b w:val="false"/>
          <w:i w:val="false"/>
          <w:color w:val="000000"/>
          <w:sz w:val="28"/>
        </w:rPr>
        <w:t>
      5) формируют график выездов мобильных учебных центров по районам и сельским округам;</w:t>
      </w:r>
    </w:p>
    <w:bookmarkEnd w:id="931"/>
    <w:bookmarkStart w:name="z972" w:id="932"/>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образования информацию о ходе реализации первого направления программы "Еңбек" в части подготовки кадров с ТиПО.</w:t>
      </w:r>
    </w:p>
    <w:bookmarkEnd w:id="932"/>
    <w:bookmarkStart w:name="z973" w:id="933"/>
    <w:p>
      <w:pPr>
        <w:spacing w:after="0"/>
        <w:ind w:left="0"/>
        <w:jc w:val="both"/>
      </w:pPr>
      <w:r>
        <w:rPr>
          <w:rFonts w:ascii="Times New Roman"/>
          <w:b w:val="false"/>
          <w:i w:val="false"/>
          <w:color w:val="000000"/>
          <w:sz w:val="28"/>
        </w:rPr>
        <w:t>
      МИО районного (городского) уровня:</w:t>
      </w:r>
    </w:p>
    <w:bookmarkEnd w:id="933"/>
    <w:bookmarkStart w:name="z974" w:id="934"/>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создаваемыми по решению районных (городских) комиссий, и выносят их на рассмотрение районных (городских) комиссий;</w:t>
      </w:r>
    </w:p>
    <w:bookmarkEnd w:id="934"/>
    <w:bookmarkStart w:name="z975" w:id="935"/>
    <w:p>
      <w:pPr>
        <w:spacing w:after="0"/>
        <w:ind w:left="0"/>
        <w:jc w:val="both"/>
      </w:pPr>
      <w:r>
        <w:rPr>
          <w:rFonts w:ascii="Times New Roman"/>
          <w:b w:val="false"/>
          <w:i w:val="false"/>
          <w:color w:val="000000"/>
          <w:sz w:val="28"/>
        </w:rPr>
        <w:t>
      2) координируют работу и осуществляют мониторинг по реализации первого направления программы "Еңбек" на районном (городском) уровне;</w:t>
      </w:r>
    </w:p>
    <w:bookmarkEnd w:id="935"/>
    <w:bookmarkStart w:name="z976" w:id="936"/>
    <w:p>
      <w:pPr>
        <w:spacing w:after="0"/>
        <w:ind w:left="0"/>
        <w:jc w:val="both"/>
      </w:pPr>
      <w:r>
        <w:rPr>
          <w:rFonts w:ascii="Times New Roman"/>
          <w:b w:val="false"/>
          <w:i w:val="false"/>
          <w:color w:val="000000"/>
          <w:sz w:val="28"/>
        </w:rPr>
        <w:t>
      3) осуществляют организацию деятельности мобильных групп.</w:t>
      </w:r>
    </w:p>
    <w:bookmarkEnd w:id="936"/>
    <w:bookmarkStart w:name="z977" w:id="937"/>
    <w:p>
      <w:pPr>
        <w:spacing w:after="0"/>
        <w:ind w:left="0"/>
        <w:jc w:val="both"/>
      </w:pPr>
      <w:r>
        <w:rPr>
          <w:rFonts w:ascii="Times New Roman"/>
          <w:b w:val="false"/>
          <w:i w:val="false"/>
          <w:color w:val="000000"/>
          <w:sz w:val="28"/>
        </w:rPr>
        <w:t>
      Организации образования:</w:t>
      </w:r>
    </w:p>
    <w:bookmarkEnd w:id="937"/>
    <w:bookmarkStart w:name="z978" w:id="938"/>
    <w:p>
      <w:pPr>
        <w:spacing w:after="0"/>
        <w:ind w:left="0"/>
        <w:jc w:val="both"/>
      </w:pPr>
      <w:r>
        <w:rPr>
          <w:rFonts w:ascii="Times New Roman"/>
          <w:b w:val="false"/>
          <w:i w:val="false"/>
          <w:color w:val="000000"/>
          <w:sz w:val="28"/>
        </w:rPr>
        <w:t>
      1) разрабатывают совместно с РПП образовательные программы для краткосрочного профессионального обучения с элементами дуального обучения;</w:t>
      </w:r>
    </w:p>
    <w:bookmarkEnd w:id="938"/>
    <w:bookmarkStart w:name="z979" w:id="939"/>
    <w:p>
      <w:pPr>
        <w:spacing w:after="0"/>
        <w:ind w:left="0"/>
        <w:jc w:val="both"/>
      </w:pPr>
      <w:r>
        <w:rPr>
          <w:rFonts w:ascii="Times New Roman"/>
          <w:b w:val="false"/>
          <w:i w:val="false"/>
          <w:color w:val="000000"/>
          <w:sz w:val="28"/>
        </w:rPr>
        <w:t>
      2) разрабатывают учебные программы по обучению навыкам цифровой грамотности и английского языка;</w:t>
      </w:r>
    </w:p>
    <w:bookmarkEnd w:id="939"/>
    <w:bookmarkStart w:name="z980" w:id="940"/>
    <w:p>
      <w:pPr>
        <w:spacing w:after="0"/>
        <w:ind w:left="0"/>
        <w:jc w:val="both"/>
      </w:pPr>
      <w:r>
        <w:rPr>
          <w:rFonts w:ascii="Times New Roman"/>
          <w:b w:val="false"/>
          <w:i w:val="false"/>
          <w:color w:val="000000"/>
          <w:sz w:val="28"/>
        </w:rPr>
        <w:t>
      3) проводят обучение по программам подготовки кадров с ТиПО и краткосрочного профессионального обучения с элементами дуального обучения;</w:t>
      </w:r>
    </w:p>
    <w:bookmarkEnd w:id="940"/>
    <w:bookmarkStart w:name="z981" w:id="941"/>
    <w:p>
      <w:pPr>
        <w:spacing w:after="0"/>
        <w:ind w:left="0"/>
        <w:jc w:val="both"/>
      </w:pPr>
      <w:r>
        <w:rPr>
          <w:rFonts w:ascii="Times New Roman"/>
          <w:b w:val="false"/>
          <w:i w:val="false"/>
          <w:color w:val="000000"/>
          <w:sz w:val="28"/>
        </w:rPr>
        <w:t>
      4) представляют информацию об обучаемых участниках программы "Еңбек" в центры занятости населения;</w:t>
      </w:r>
    </w:p>
    <w:bookmarkEnd w:id="941"/>
    <w:bookmarkStart w:name="z982" w:id="942"/>
    <w:p>
      <w:pPr>
        <w:spacing w:after="0"/>
        <w:ind w:left="0"/>
        <w:jc w:val="both"/>
      </w:pPr>
      <w:r>
        <w:rPr>
          <w:rFonts w:ascii="Times New Roman"/>
          <w:b w:val="false"/>
          <w:i w:val="false"/>
          <w:color w:val="000000"/>
          <w:sz w:val="28"/>
        </w:rPr>
        <w:t>
      5) выдают документы о присвоении квалификации (диплом, сертификат, свидетельство) установленного образца;</w:t>
      </w:r>
    </w:p>
    <w:bookmarkEnd w:id="942"/>
    <w:bookmarkStart w:name="z983" w:id="943"/>
    <w:p>
      <w:pPr>
        <w:spacing w:after="0"/>
        <w:ind w:left="0"/>
        <w:jc w:val="both"/>
      </w:pPr>
      <w:r>
        <w:rPr>
          <w:rFonts w:ascii="Times New Roman"/>
          <w:b w:val="false"/>
          <w:i w:val="false"/>
          <w:color w:val="000000"/>
          <w:sz w:val="28"/>
        </w:rPr>
        <w:t>
      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МИО в области образования и занятости областного уровня, а также центрам занятости для осуществления мониторинга и формирования отчетности.</w:t>
      </w:r>
    </w:p>
    <w:bookmarkEnd w:id="943"/>
    <w:bookmarkStart w:name="z984" w:id="944"/>
    <w:p>
      <w:pPr>
        <w:spacing w:after="0"/>
        <w:ind w:left="0"/>
        <w:jc w:val="both"/>
      </w:pPr>
      <w:r>
        <w:rPr>
          <w:rFonts w:ascii="Times New Roman"/>
          <w:b w:val="false"/>
          <w:i w:val="false"/>
          <w:color w:val="000000"/>
          <w:sz w:val="28"/>
        </w:rPr>
        <w:t>
      МИО по вопросам предпринимательства:</w:t>
      </w:r>
    </w:p>
    <w:bookmarkEnd w:id="944"/>
    <w:bookmarkStart w:name="z985" w:id="945"/>
    <w:p>
      <w:pPr>
        <w:spacing w:after="0"/>
        <w:ind w:left="0"/>
        <w:jc w:val="both"/>
      </w:pPr>
      <w:r>
        <w:rPr>
          <w:rFonts w:ascii="Times New Roman"/>
          <w:b w:val="false"/>
          <w:i w:val="false"/>
          <w:color w:val="000000"/>
          <w:sz w:val="28"/>
        </w:rPr>
        <w:t>
      1) предоставляют средства бюджетного кредита по договорам займа организации микрокредитования;</w:t>
      </w:r>
    </w:p>
    <w:bookmarkEnd w:id="945"/>
    <w:bookmarkStart w:name="z986" w:id="946"/>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по кредитам/микрокредитам;</w:t>
      </w:r>
    </w:p>
    <w:bookmarkEnd w:id="946"/>
    <w:bookmarkStart w:name="z987" w:id="947"/>
    <w:p>
      <w:pPr>
        <w:spacing w:after="0"/>
        <w:ind w:left="0"/>
        <w:jc w:val="both"/>
      </w:pPr>
      <w:r>
        <w:rPr>
          <w:rFonts w:ascii="Times New Roman"/>
          <w:b w:val="false"/>
          <w:i w:val="false"/>
          <w:color w:val="000000"/>
          <w:sz w:val="28"/>
        </w:rPr>
        <w:t>
      3) осуществляют мониторинг реализации кредитования/ микрокредитования в городах и моногородах;</w:t>
      </w:r>
    </w:p>
    <w:bookmarkEnd w:id="947"/>
    <w:bookmarkStart w:name="z988" w:id="948"/>
    <w:p>
      <w:pPr>
        <w:spacing w:after="0"/>
        <w:ind w:left="0"/>
        <w:jc w:val="both"/>
      </w:pPr>
      <w:r>
        <w:rPr>
          <w:rFonts w:ascii="Times New Roman"/>
          <w:b w:val="false"/>
          <w:i w:val="false"/>
          <w:color w:val="000000"/>
          <w:sz w:val="28"/>
        </w:rPr>
        <w:t>
      4)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 "Еңбек".</w:t>
      </w:r>
    </w:p>
    <w:bookmarkEnd w:id="948"/>
    <w:bookmarkStart w:name="z989" w:id="949"/>
    <w:p>
      <w:pPr>
        <w:spacing w:after="0"/>
        <w:ind w:left="0"/>
        <w:jc w:val="both"/>
      </w:pPr>
      <w:r>
        <w:rPr>
          <w:rFonts w:ascii="Times New Roman"/>
          <w:b w:val="false"/>
          <w:i w:val="false"/>
          <w:color w:val="000000"/>
          <w:sz w:val="28"/>
        </w:rPr>
        <w:t>
      МИО по вопросам сельского хозяйства:</w:t>
      </w:r>
    </w:p>
    <w:bookmarkEnd w:id="949"/>
    <w:bookmarkStart w:name="z990" w:id="950"/>
    <w:p>
      <w:pPr>
        <w:spacing w:after="0"/>
        <w:ind w:left="0"/>
        <w:jc w:val="both"/>
      </w:pPr>
      <w:r>
        <w:rPr>
          <w:rFonts w:ascii="Times New Roman"/>
          <w:b w:val="false"/>
          <w:i w:val="false"/>
          <w:color w:val="000000"/>
          <w:sz w:val="28"/>
        </w:rPr>
        <w:t>
      1) предоставляют средства бюджетного кредита по договорам займа АО "ФФПСХ" и организации микрокредитования;</w:t>
      </w:r>
    </w:p>
    <w:bookmarkEnd w:id="950"/>
    <w:bookmarkStart w:name="z991" w:id="951"/>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и субсидированию микрокредитов;</w:t>
      </w:r>
    </w:p>
    <w:bookmarkEnd w:id="951"/>
    <w:bookmarkStart w:name="z992" w:id="952"/>
    <w:p>
      <w:pPr>
        <w:spacing w:after="0"/>
        <w:ind w:left="0"/>
        <w:jc w:val="both"/>
      </w:pPr>
      <w:r>
        <w:rPr>
          <w:rFonts w:ascii="Times New Roman"/>
          <w:b w:val="false"/>
          <w:i w:val="false"/>
          <w:color w:val="000000"/>
          <w:sz w:val="28"/>
        </w:rPr>
        <w:t>
      3) осуществляют мониторинг реализации микрокредитования в сельских населенных пунктах и малых городах;</w:t>
      </w:r>
    </w:p>
    <w:bookmarkEnd w:id="952"/>
    <w:bookmarkStart w:name="z993" w:id="953"/>
    <w:p>
      <w:pPr>
        <w:spacing w:after="0"/>
        <w:ind w:left="0"/>
        <w:jc w:val="both"/>
      </w:pPr>
      <w:r>
        <w:rPr>
          <w:rFonts w:ascii="Times New Roman"/>
          <w:b w:val="false"/>
          <w:i w:val="false"/>
          <w:color w:val="000000"/>
          <w:sz w:val="28"/>
        </w:rPr>
        <w:t>
      4) осуществляют субсидирование операционных затрат МФО;</w:t>
      </w:r>
    </w:p>
    <w:bookmarkEnd w:id="953"/>
    <w:bookmarkStart w:name="z994" w:id="954"/>
    <w:p>
      <w:pPr>
        <w:spacing w:after="0"/>
        <w:ind w:left="0"/>
        <w:jc w:val="both"/>
      </w:pPr>
      <w:r>
        <w:rPr>
          <w:rFonts w:ascii="Times New Roman"/>
          <w:b w:val="false"/>
          <w:i w:val="false"/>
          <w:color w:val="000000"/>
          <w:sz w:val="28"/>
        </w:rPr>
        <w:t>
      5) являются рабочим органом комиссии по субсидированию в рамках субсидирования операционных расходов МФО;</w:t>
      </w:r>
    </w:p>
    <w:bookmarkEnd w:id="954"/>
    <w:bookmarkStart w:name="z995" w:id="955"/>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 "Еңбек".</w:t>
      </w:r>
    </w:p>
    <w:bookmarkEnd w:id="955"/>
    <w:bookmarkStart w:name="z996" w:id="956"/>
    <w:p>
      <w:pPr>
        <w:spacing w:after="0"/>
        <w:ind w:left="0"/>
        <w:jc w:val="both"/>
      </w:pPr>
      <w:r>
        <w:rPr>
          <w:rFonts w:ascii="Times New Roman"/>
          <w:b w:val="false"/>
          <w:i w:val="false"/>
          <w:color w:val="000000"/>
          <w:sz w:val="28"/>
        </w:rPr>
        <w:t>
      НПП "Атамекен" и РПП:</w:t>
      </w:r>
    </w:p>
    <w:bookmarkEnd w:id="956"/>
    <w:bookmarkStart w:name="z997" w:id="957"/>
    <w:p>
      <w:pPr>
        <w:spacing w:after="0"/>
        <w:ind w:left="0"/>
        <w:jc w:val="both"/>
      </w:pPr>
      <w:r>
        <w:rPr>
          <w:rFonts w:ascii="Times New Roman"/>
          <w:b w:val="false"/>
          <w:i w:val="false"/>
          <w:color w:val="000000"/>
          <w:sz w:val="28"/>
        </w:rPr>
        <w:t>
      1) участвуют в определении перечня организаций образования, квалификаций и специальностей по подготовке кадров с ТиПО, а также востребованных квалификаций и навыков для краткосрочного профессионального обучения;</w:t>
      </w:r>
    </w:p>
    <w:bookmarkEnd w:id="957"/>
    <w:bookmarkStart w:name="z998" w:id="958"/>
    <w:p>
      <w:pPr>
        <w:spacing w:after="0"/>
        <w:ind w:left="0"/>
        <w:jc w:val="both"/>
      </w:pPr>
      <w:r>
        <w:rPr>
          <w:rFonts w:ascii="Times New Roman"/>
          <w:b w:val="false"/>
          <w:i w:val="false"/>
          <w:color w:val="000000"/>
          <w:sz w:val="28"/>
        </w:rPr>
        <w:t>
      2) размещают реестр учебных центров и учебных заведений для краткосрочного профессионального обучения на интернет-ресурсе НПП "Атамекен";</w:t>
      </w:r>
    </w:p>
    <w:bookmarkEnd w:id="958"/>
    <w:bookmarkStart w:name="z999" w:id="959"/>
    <w:p>
      <w:pPr>
        <w:spacing w:after="0"/>
        <w:ind w:left="0"/>
        <w:jc w:val="both"/>
      </w:pPr>
      <w:r>
        <w:rPr>
          <w:rFonts w:ascii="Times New Roman"/>
          <w:b w:val="false"/>
          <w:i w:val="false"/>
          <w:color w:val="000000"/>
          <w:sz w:val="28"/>
        </w:rPr>
        <w:t>
      3) согласовывают учебные программы "Еңбек" по подготовке кадров с ТиПО и краткосрочному профессиональному обучению;</w:t>
      </w:r>
    </w:p>
    <w:bookmarkEnd w:id="959"/>
    <w:bookmarkStart w:name="z1000" w:id="960"/>
    <w:p>
      <w:pPr>
        <w:spacing w:after="0"/>
        <w:ind w:left="0"/>
        <w:jc w:val="both"/>
      </w:pPr>
      <w:r>
        <w:rPr>
          <w:rFonts w:ascii="Times New Roman"/>
          <w:b w:val="false"/>
          <w:i w:val="false"/>
          <w:color w:val="000000"/>
          <w:sz w:val="28"/>
        </w:rPr>
        <w:t>
      4) являются оператором нефинансовой поддержки по проекту "Бастау Бизнес";</w:t>
      </w:r>
    </w:p>
    <w:bookmarkEnd w:id="960"/>
    <w:bookmarkStart w:name="z1001" w:id="961"/>
    <w:p>
      <w:pPr>
        <w:spacing w:after="0"/>
        <w:ind w:left="0"/>
        <w:jc w:val="both"/>
      </w:pPr>
      <w:r>
        <w:rPr>
          <w:rFonts w:ascii="Times New Roman"/>
          <w:b w:val="false"/>
          <w:i w:val="false"/>
          <w:color w:val="000000"/>
          <w:sz w:val="28"/>
        </w:rPr>
        <w:t>
      5) участвуют в создании, запуске и реализации мобильных учебных центров;</w:t>
      </w:r>
    </w:p>
    <w:bookmarkEnd w:id="961"/>
    <w:bookmarkStart w:name="z1002" w:id="962"/>
    <w:p>
      <w:pPr>
        <w:spacing w:after="0"/>
        <w:ind w:left="0"/>
        <w:jc w:val="both"/>
      </w:pPr>
      <w:r>
        <w:rPr>
          <w:rFonts w:ascii="Times New Roman"/>
          <w:b w:val="false"/>
          <w:i w:val="false"/>
          <w:color w:val="000000"/>
          <w:sz w:val="28"/>
        </w:rPr>
        <w:t>
      6) совместно с МИО разрабатывают карты специализации районов и населенных пунктов;</w:t>
      </w:r>
    </w:p>
    <w:bookmarkEnd w:id="962"/>
    <w:bookmarkStart w:name="z1003" w:id="963"/>
    <w:p>
      <w:pPr>
        <w:spacing w:after="0"/>
        <w:ind w:left="0"/>
        <w:jc w:val="both"/>
      </w:pPr>
      <w:r>
        <w:rPr>
          <w:rFonts w:ascii="Times New Roman"/>
          <w:b w:val="false"/>
          <w:i w:val="false"/>
          <w:color w:val="000000"/>
          <w:sz w:val="28"/>
        </w:rPr>
        <w:t>
      7) оказывают содействие в трудоустройстве участников программы "Еңбек";</w:t>
      </w:r>
    </w:p>
    <w:bookmarkEnd w:id="963"/>
    <w:bookmarkStart w:name="z1004" w:id="964"/>
    <w:p>
      <w:pPr>
        <w:spacing w:after="0"/>
        <w:ind w:left="0"/>
        <w:jc w:val="both"/>
      </w:pPr>
      <w:r>
        <w:rPr>
          <w:rFonts w:ascii="Times New Roman"/>
          <w:b w:val="false"/>
          <w:i w:val="false"/>
          <w:color w:val="000000"/>
          <w:sz w:val="28"/>
        </w:rPr>
        <w:t>
      8) выдают заключение о предоставлении/непредоставлении государственных грантов для реализации новых бизнес-идей;</w:t>
      </w:r>
    </w:p>
    <w:bookmarkEnd w:id="964"/>
    <w:bookmarkStart w:name="z1005" w:id="965"/>
    <w:p>
      <w:pPr>
        <w:spacing w:after="0"/>
        <w:ind w:left="0"/>
        <w:jc w:val="both"/>
      </w:pPr>
      <w:r>
        <w:rPr>
          <w:rFonts w:ascii="Times New Roman"/>
          <w:b w:val="false"/>
          <w:i w:val="false"/>
          <w:color w:val="000000"/>
          <w:sz w:val="28"/>
        </w:rPr>
        <w:t>
      9) в течение одного года ведут сопровождение участников программы "Еңбек", получивших государственные гранты для реализации новых бизнес-идей;</w:t>
      </w:r>
    </w:p>
    <w:bookmarkEnd w:id="965"/>
    <w:bookmarkStart w:name="z1006" w:id="966"/>
    <w:p>
      <w:pPr>
        <w:spacing w:after="0"/>
        <w:ind w:left="0"/>
        <w:jc w:val="both"/>
      </w:pPr>
      <w:r>
        <w:rPr>
          <w:rFonts w:ascii="Times New Roman"/>
          <w:b w:val="false"/>
          <w:i w:val="false"/>
          <w:color w:val="000000"/>
          <w:sz w:val="28"/>
        </w:rPr>
        <w:t>
      10) осуществляют координацию мобильных групп по формированию списков молодежи категории NEET для участия в национальном проекте "Жастар - ел тірегі";</w:t>
      </w:r>
    </w:p>
    <w:bookmarkEnd w:id="966"/>
    <w:bookmarkStart w:name="z1007" w:id="967"/>
    <w:p>
      <w:pPr>
        <w:spacing w:after="0"/>
        <w:ind w:left="0"/>
        <w:jc w:val="both"/>
      </w:pPr>
      <w:r>
        <w:rPr>
          <w:rFonts w:ascii="Times New Roman"/>
          <w:b w:val="false"/>
          <w:i w:val="false"/>
          <w:color w:val="000000"/>
          <w:sz w:val="28"/>
        </w:rPr>
        <w:t>
      11) оказывают содействие в организации социальных рабочих мест на дому;</w:t>
      </w:r>
    </w:p>
    <w:bookmarkEnd w:id="967"/>
    <w:bookmarkStart w:name="z1008" w:id="968"/>
    <w:p>
      <w:pPr>
        <w:spacing w:after="0"/>
        <w:ind w:left="0"/>
        <w:jc w:val="both"/>
      </w:pPr>
      <w:r>
        <w:rPr>
          <w:rFonts w:ascii="Times New Roman"/>
          <w:b w:val="false"/>
          <w:i w:val="false"/>
          <w:color w:val="000000"/>
          <w:sz w:val="28"/>
        </w:rPr>
        <w:t>
      12) согласовывает перечень 100 наиболее востребованных рынком специальностей.</w:t>
      </w:r>
    </w:p>
    <w:bookmarkEnd w:id="968"/>
    <w:bookmarkStart w:name="z1009" w:id="969"/>
    <w:p>
      <w:pPr>
        <w:spacing w:after="0"/>
        <w:ind w:left="0"/>
        <w:jc w:val="both"/>
      </w:pPr>
      <w:r>
        <w:rPr>
          <w:rFonts w:ascii="Times New Roman"/>
          <w:b w:val="false"/>
          <w:i w:val="false"/>
          <w:color w:val="000000"/>
          <w:sz w:val="28"/>
        </w:rPr>
        <w:t>
      Акимы районов и городов областного значения:</w:t>
      </w:r>
    </w:p>
    <w:bookmarkEnd w:id="969"/>
    <w:bookmarkStart w:name="z1010" w:id="970"/>
    <w:p>
      <w:pPr>
        <w:spacing w:after="0"/>
        <w:ind w:left="0"/>
        <w:jc w:val="both"/>
      </w:pPr>
      <w:r>
        <w:rPr>
          <w:rFonts w:ascii="Times New Roman"/>
          <w:b w:val="false"/>
          <w:i w:val="false"/>
          <w:color w:val="000000"/>
          <w:sz w:val="28"/>
        </w:rPr>
        <w:t>
      1) оказывают содействие местный орган по вопросам занятости населения, образования, предпринимательства и сельского хозяйства в эффективной реализации мер направлений программы "Еңбек" на районном (городском) уровне;</w:t>
      </w:r>
    </w:p>
    <w:bookmarkEnd w:id="970"/>
    <w:bookmarkStart w:name="z1011" w:id="971"/>
    <w:p>
      <w:pPr>
        <w:spacing w:after="0"/>
        <w:ind w:left="0"/>
        <w:jc w:val="both"/>
      </w:pPr>
      <w:r>
        <w:rPr>
          <w:rFonts w:ascii="Times New Roman"/>
          <w:b w:val="false"/>
          <w:i w:val="false"/>
          <w:color w:val="000000"/>
          <w:sz w:val="28"/>
        </w:rPr>
        <w:t>
      2) осуществляют мониторинг реализации мер программы "Еңбек" на районном (городском) уровне;</w:t>
      </w:r>
    </w:p>
    <w:bookmarkEnd w:id="971"/>
    <w:bookmarkStart w:name="z1012" w:id="972"/>
    <w:p>
      <w:pPr>
        <w:spacing w:after="0"/>
        <w:ind w:left="0"/>
        <w:jc w:val="both"/>
      </w:pPr>
      <w:r>
        <w:rPr>
          <w:rFonts w:ascii="Times New Roman"/>
          <w:b w:val="false"/>
          <w:i w:val="false"/>
          <w:color w:val="000000"/>
          <w:sz w:val="28"/>
        </w:rPr>
        <w:t>
      3) совместно с РПП определяют карту специализации района и населенных пунктов;</w:t>
      </w:r>
    </w:p>
    <w:bookmarkEnd w:id="972"/>
    <w:bookmarkStart w:name="z1013" w:id="973"/>
    <w:p>
      <w:pPr>
        <w:spacing w:after="0"/>
        <w:ind w:left="0"/>
        <w:jc w:val="both"/>
      </w:pPr>
      <w:r>
        <w:rPr>
          <w:rFonts w:ascii="Times New Roman"/>
          <w:b w:val="false"/>
          <w:i w:val="false"/>
          <w:color w:val="000000"/>
          <w:sz w:val="28"/>
        </w:rPr>
        <w:t>
      4) содействуют трудоустройству участников программы "Еңбек" на предприятиях, в организациях и на реализуемых инвестиционных проектах;</w:t>
      </w:r>
    </w:p>
    <w:bookmarkEnd w:id="973"/>
    <w:bookmarkStart w:name="z1014" w:id="974"/>
    <w:p>
      <w:pPr>
        <w:spacing w:after="0"/>
        <w:ind w:left="0"/>
        <w:jc w:val="both"/>
      </w:pPr>
      <w:r>
        <w:rPr>
          <w:rFonts w:ascii="Times New Roman"/>
          <w:b w:val="false"/>
          <w:i w:val="false"/>
          <w:color w:val="000000"/>
          <w:sz w:val="28"/>
        </w:rPr>
        <w:t>
      5) координируют работу по созданию новых рабочих мест;</w:t>
      </w:r>
    </w:p>
    <w:bookmarkEnd w:id="974"/>
    <w:bookmarkStart w:name="z1015" w:id="975"/>
    <w:p>
      <w:pPr>
        <w:spacing w:after="0"/>
        <w:ind w:left="0"/>
        <w:jc w:val="both"/>
      </w:pPr>
      <w:r>
        <w:rPr>
          <w:rFonts w:ascii="Times New Roman"/>
          <w:b w:val="false"/>
          <w:i w:val="false"/>
          <w:color w:val="000000"/>
          <w:sz w:val="28"/>
        </w:rPr>
        <w:t>
      6) создают благоприятные условия для развития предпринимательской деятельности.</w:t>
      </w:r>
    </w:p>
    <w:bookmarkEnd w:id="975"/>
    <w:bookmarkStart w:name="z1016" w:id="976"/>
    <w:p>
      <w:pPr>
        <w:spacing w:after="0"/>
        <w:ind w:left="0"/>
        <w:jc w:val="both"/>
      </w:pPr>
      <w:r>
        <w:rPr>
          <w:rFonts w:ascii="Times New Roman"/>
          <w:b w:val="false"/>
          <w:i w:val="false"/>
          <w:color w:val="000000"/>
          <w:sz w:val="28"/>
        </w:rPr>
        <w:t>
      Акимы поселков, сельских округов, городов районного значения и районов в составе городов:</w:t>
      </w:r>
    </w:p>
    <w:bookmarkEnd w:id="976"/>
    <w:bookmarkStart w:name="z1017" w:id="977"/>
    <w:p>
      <w:pPr>
        <w:spacing w:after="0"/>
        <w:ind w:left="0"/>
        <w:jc w:val="both"/>
      </w:pPr>
      <w:r>
        <w:rPr>
          <w:rFonts w:ascii="Times New Roman"/>
          <w:b w:val="false"/>
          <w:i w:val="false"/>
          <w:color w:val="000000"/>
          <w:sz w:val="28"/>
        </w:rPr>
        <w:t>
      1) обеспечивают эффективную реализацию мер программы "Еңбек" в населенных пунктах;</w:t>
      </w:r>
    </w:p>
    <w:bookmarkEnd w:id="977"/>
    <w:bookmarkStart w:name="z1018" w:id="978"/>
    <w:p>
      <w:pPr>
        <w:spacing w:after="0"/>
        <w:ind w:left="0"/>
        <w:jc w:val="both"/>
      </w:pPr>
      <w:r>
        <w:rPr>
          <w:rFonts w:ascii="Times New Roman"/>
          <w:b w:val="false"/>
          <w:i w:val="false"/>
          <w:color w:val="000000"/>
          <w:sz w:val="28"/>
        </w:rPr>
        <w:t>
      2) совместно с центрами занятости населения и общественными организациями проводят информационно-разъяснительную работу среди населения по вопросам участия в программе "Еңбек";</w:t>
      </w:r>
    </w:p>
    <w:bookmarkEnd w:id="978"/>
    <w:bookmarkStart w:name="z1019" w:id="979"/>
    <w:p>
      <w:pPr>
        <w:spacing w:after="0"/>
        <w:ind w:left="0"/>
        <w:jc w:val="both"/>
      </w:pPr>
      <w:r>
        <w:rPr>
          <w:rFonts w:ascii="Times New Roman"/>
          <w:b w:val="false"/>
          <w:i w:val="false"/>
          <w:color w:val="000000"/>
          <w:sz w:val="28"/>
        </w:rPr>
        <w:t>
      3) консультируют лиц, желающих участвовать в программе "Еңбек", и при необходимости направляют их в центры занятости населения/РПП/БВУ/МФО;</w:t>
      </w:r>
    </w:p>
    <w:bookmarkEnd w:id="979"/>
    <w:bookmarkStart w:name="z1020" w:id="980"/>
    <w:p>
      <w:pPr>
        <w:spacing w:after="0"/>
        <w:ind w:left="0"/>
        <w:jc w:val="both"/>
      </w:pPr>
      <w:r>
        <w:rPr>
          <w:rFonts w:ascii="Times New Roman"/>
          <w:b w:val="false"/>
          <w:i w:val="false"/>
          <w:color w:val="000000"/>
          <w:sz w:val="28"/>
        </w:rPr>
        <w:t>
      4) в составе мобильных групп участвуют в формировании списка претендентов на подготовку кадров с ТиПО;</w:t>
      </w:r>
    </w:p>
    <w:bookmarkEnd w:id="980"/>
    <w:bookmarkStart w:name="z1021" w:id="981"/>
    <w:p>
      <w:pPr>
        <w:spacing w:after="0"/>
        <w:ind w:left="0"/>
        <w:jc w:val="both"/>
      </w:pPr>
      <w:r>
        <w:rPr>
          <w:rFonts w:ascii="Times New Roman"/>
          <w:b w:val="false"/>
          <w:i w:val="false"/>
          <w:color w:val="000000"/>
          <w:sz w:val="28"/>
        </w:rPr>
        <w:t>
      5) извещают претендентов на краткосрочное профессиональное обучение о принятом решении и выдают им направления в организации образования;</w:t>
      </w:r>
    </w:p>
    <w:bookmarkEnd w:id="981"/>
    <w:bookmarkStart w:name="z1022" w:id="982"/>
    <w:p>
      <w:pPr>
        <w:spacing w:after="0"/>
        <w:ind w:left="0"/>
        <w:jc w:val="both"/>
      </w:pPr>
      <w:r>
        <w:rPr>
          <w:rFonts w:ascii="Times New Roman"/>
          <w:b w:val="false"/>
          <w:i w:val="false"/>
          <w:color w:val="000000"/>
          <w:sz w:val="28"/>
        </w:rPr>
        <w:t>
      6) оказывают содействие в трудоустройстве участников программы "Еңбек";</w:t>
      </w:r>
    </w:p>
    <w:bookmarkEnd w:id="982"/>
    <w:bookmarkStart w:name="z1023" w:id="983"/>
    <w:p>
      <w:pPr>
        <w:spacing w:after="0"/>
        <w:ind w:left="0"/>
        <w:jc w:val="both"/>
      </w:pPr>
      <w:r>
        <w:rPr>
          <w:rFonts w:ascii="Times New Roman"/>
          <w:b w:val="false"/>
          <w:i w:val="false"/>
          <w:color w:val="000000"/>
          <w:sz w:val="28"/>
        </w:rPr>
        <w:t>
      7) участвуют в подготовке карты специализации района и населенных пунктов;</w:t>
      </w:r>
    </w:p>
    <w:bookmarkEnd w:id="983"/>
    <w:bookmarkStart w:name="z1024" w:id="984"/>
    <w:p>
      <w:pPr>
        <w:spacing w:after="0"/>
        <w:ind w:left="0"/>
        <w:jc w:val="both"/>
      </w:pPr>
      <w:r>
        <w:rPr>
          <w:rFonts w:ascii="Times New Roman"/>
          <w:b w:val="false"/>
          <w:i w:val="false"/>
          <w:color w:val="000000"/>
          <w:sz w:val="28"/>
        </w:rPr>
        <w:t>
      8) ведут мониторинг лиц, участвующих по разным направлениям программы "Еңбек".</w:t>
      </w:r>
    </w:p>
    <w:bookmarkEnd w:id="984"/>
    <w:bookmarkStart w:name="z1025" w:id="985"/>
    <w:p>
      <w:pPr>
        <w:spacing w:after="0"/>
        <w:ind w:left="0"/>
        <w:jc w:val="both"/>
      </w:pPr>
      <w:r>
        <w:rPr>
          <w:rFonts w:ascii="Times New Roman"/>
          <w:b w:val="false"/>
          <w:i w:val="false"/>
          <w:color w:val="000000"/>
          <w:sz w:val="28"/>
        </w:rPr>
        <w:t>
      Центры занятости населения:</w:t>
      </w:r>
    </w:p>
    <w:bookmarkEnd w:id="985"/>
    <w:bookmarkStart w:name="z1026" w:id="986"/>
    <w:p>
      <w:pPr>
        <w:spacing w:after="0"/>
        <w:ind w:left="0"/>
        <w:jc w:val="both"/>
      </w:pPr>
      <w:r>
        <w:rPr>
          <w:rFonts w:ascii="Times New Roman"/>
          <w:b w:val="false"/>
          <w:i w:val="false"/>
          <w:color w:val="000000"/>
          <w:sz w:val="28"/>
        </w:rPr>
        <w:t>
      1) информируют и предоставляют консультационные услуги гражданам по вопросам участия в программе "Еңбек", оказывают помощь в подготовке документов, проводят консультации с претендентами с целью изучения их потребностей, проводят оценки нуждаемости претендентов в социальной поддержке, принимают документы претендентов на участие в программе "Еңбек";</w:t>
      </w:r>
    </w:p>
    <w:bookmarkEnd w:id="986"/>
    <w:bookmarkStart w:name="z1027" w:id="987"/>
    <w:p>
      <w:pPr>
        <w:spacing w:after="0"/>
        <w:ind w:left="0"/>
        <w:jc w:val="both"/>
      </w:pPr>
      <w:r>
        <w:rPr>
          <w:rFonts w:ascii="Times New Roman"/>
          <w:b w:val="false"/>
          <w:i w:val="false"/>
          <w:color w:val="000000"/>
          <w:sz w:val="28"/>
        </w:rPr>
        <w:t>
      2) формируют список и направляют участников программы "Еңбек" в организации образования на краткосрочное профессиональное обучение;</w:t>
      </w:r>
    </w:p>
    <w:bookmarkEnd w:id="987"/>
    <w:bookmarkStart w:name="z1028" w:id="988"/>
    <w:p>
      <w:pPr>
        <w:spacing w:after="0"/>
        <w:ind w:left="0"/>
        <w:jc w:val="both"/>
      </w:pPr>
      <w:r>
        <w:rPr>
          <w:rFonts w:ascii="Times New Roman"/>
          <w:b w:val="false"/>
          <w:i w:val="false"/>
          <w:color w:val="000000"/>
          <w:sz w:val="28"/>
        </w:rPr>
        <w:t>
      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bookmarkEnd w:id="988"/>
    <w:bookmarkStart w:name="z1029" w:id="989"/>
    <w:p>
      <w:pPr>
        <w:spacing w:after="0"/>
        <w:ind w:left="0"/>
        <w:jc w:val="both"/>
      </w:pPr>
      <w:r>
        <w:rPr>
          <w:rFonts w:ascii="Times New Roman"/>
          <w:b w:val="false"/>
          <w:i w:val="false"/>
          <w:color w:val="000000"/>
          <w:sz w:val="28"/>
        </w:rPr>
        <w:t>
      4) оказывают содействие в трудоустройстве участников программы "Еңбек", завершивших подготовку кадров с ТиПО и краткосрочное профессиональное обучение;</w:t>
      </w:r>
    </w:p>
    <w:bookmarkEnd w:id="989"/>
    <w:bookmarkStart w:name="z1030" w:id="990"/>
    <w:p>
      <w:pPr>
        <w:spacing w:after="0"/>
        <w:ind w:left="0"/>
        <w:jc w:val="both"/>
      </w:pPr>
      <w:r>
        <w:rPr>
          <w:rFonts w:ascii="Times New Roman"/>
          <w:b w:val="false"/>
          <w:i w:val="false"/>
          <w:color w:val="000000"/>
          <w:sz w:val="28"/>
        </w:rPr>
        <w:t>
      5) обеспечивают взаимодействие с РПП по организации краткосрочных курсов в учебных центрах;</w:t>
      </w:r>
    </w:p>
    <w:bookmarkEnd w:id="990"/>
    <w:bookmarkStart w:name="z1031" w:id="991"/>
    <w:p>
      <w:pPr>
        <w:spacing w:after="0"/>
        <w:ind w:left="0"/>
        <w:jc w:val="both"/>
      </w:pPr>
      <w:r>
        <w:rPr>
          <w:rFonts w:ascii="Times New Roman"/>
          <w:b w:val="false"/>
          <w:i w:val="false"/>
          <w:color w:val="000000"/>
          <w:sz w:val="28"/>
        </w:rPr>
        <w:t>
      6) на ежемесячной основе посредством выгрузки данных с портала осуществляют мониторинг и представляют информацию по обучающимся в срок до пятого числа месяца, следующего за отчетным, в АО "Центр развития трудовых ресурсов";</w:t>
      </w:r>
    </w:p>
    <w:bookmarkEnd w:id="991"/>
    <w:bookmarkStart w:name="z1032" w:id="992"/>
    <w:p>
      <w:pPr>
        <w:spacing w:after="0"/>
        <w:ind w:left="0"/>
        <w:jc w:val="both"/>
      </w:pPr>
      <w:r>
        <w:rPr>
          <w:rFonts w:ascii="Times New Roman"/>
          <w:b w:val="false"/>
          <w:i w:val="false"/>
          <w:color w:val="000000"/>
          <w:sz w:val="28"/>
        </w:rPr>
        <w:t>
      7) заключают социальный контракт с участниками программы "Еңбек" по краткосрочному профессиональному обучению и повышению мобильности трудовых ресурсов, осуществляют мониторинг его исполнения и применение санкций при невыполнении его условий в соответствии с законодательством;</w:t>
      </w:r>
    </w:p>
    <w:bookmarkEnd w:id="992"/>
    <w:bookmarkStart w:name="z1033" w:id="993"/>
    <w:p>
      <w:pPr>
        <w:spacing w:after="0"/>
        <w:ind w:left="0"/>
        <w:jc w:val="both"/>
      </w:pPr>
      <w:r>
        <w:rPr>
          <w:rFonts w:ascii="Times New Roman"/>
          <w:b w:val="false"/>
          <w:i w:val="false"/>
          <w:color w:val="000000"/>
          <w:sz w:val="28"/>
        </w:rPr>
        <w:t>
      8) через информационную систему "Рынок труда" осуществляют мониторинг участников программы "Еңбек" на предмет трудоустройства и наличия обязательных пенсионных взносов;</w:t>
      </w:r>
    </w:p>
    <w:bookmarkEnd w:id="993"/>
    <w:bookmarkStart w:name="z1034" w:id="994"/>
    <w:p>
      <w:pPr>
        <w:spacing w:after="0"/>
        <w:ind w:left="0"/>
        <w:jc w:val="both"/>
      </w:pPr>
      <w:r>
        <w:rPr>
          <w:rFonts w:ascii="Times New Roman"/>
          <w:b w:val="false"/>
          <w:i w:val="false"/>
          <w:color w:val="000000"/>
          <w:sz w:val="28"/>
        </w:rPr>
        <w:t>
      9) ведут мониторинг и определяют потребность в кадрах на местном рынке труда;</w:t>
      </w:r>
    </w:p>
    <w:bookmarkEnd w:id="994"/>
    <w:bookmarkStart w:name="z1035" w:id="995"/>
    <w:p>
      <w:pPr>
        <w:spacing w:after="0"/>
        <w:ind w:left="0"/>
        <w:jc w:val="both"/>
      </w:pPr>
      <w:r>
        <w:rPr>
          <w:rFonts w:ascii="Times New Roman"/>
          <w:b w:val="false"/>
          <w:i w:val="false"/>
          <w:color w:val="000000"/>
          <w:sz w:val="28"/>
        </w:rPr>
        <w:t>
      10) содействуют в трудоустройстве участников программы "Еңбек" в рамках мер содействия занятости:</w:t>
      </w:r>
    </w:p>
    <w:bookmarkEnd w:id="995"/>
    <w:bookmarkStart w:name="z1036" w:id="996"/>
    <w:p>
      <w:pPr>
        <w:spacing w:after="0"/>
        <w:ind w:left="0"/>
        <w:jc w:val="both"/>
      </w:pPr>
      <w:r>
        <w:rPr>
          <w:rFonts w:ascii="Times New Roman"/>
          <w:b w:val="false"/>
          <w:i w:val="false"/>
          <w:color w:val="000000"/>
          <w:sz w:val="28"/>
        </w:rPr>
        <w:t>
      11) совместно с РПП организуют обучение основам предпринимательства участников программы "Еңбек" по проекту "Бастау Бизнес";</w:t>
      </w:r>
    </w:p>
    <w:bookmarkEnd w:id="996"/>
    <w:bookmarkStart w:name="z1037" w:id="997"/>
    <w:p>
      <w:pPr>
        <w:spacing w:after="0"/>
        <w:ind w:left="0"/>
        <w:jc w:val="both"/>
      </w:pPr>
      <w:r>
        <w:rPr>
          <w:rFonts w:ascii="Times New Roman"/>
          <w:b w:val="false"/>
          <w:i w:val="false"/>
          <w:color w:val="000000"/>
          <w:sz w:val="28"/>
        </w:rPr>
        <w:t>
      12) взаимодействуют с работодателями по организации мер содействия занятости.</w:t>
      </w:r>
    </w:p>
    <w:bookmarkEnd w:id="997"/>
    <w:bookmarkStart w:name="z1038" w:id="998"/>
    <w:p>
      <w:pPr>
        <w:spacing w:after="0"/>
        <w:ind w:left="0"/>
        <w:jc w:val="both"/>
      </w:pPr>
      <w:r>
        <w:rPr>
          <w:rFonts w:ascii="Times New Roman"/>
          <w:b w:val="false"/>
          <w:i w:val="false"/>
          <w:color w:val="000000"/>
          <w:sz w:val="28"/>
        </w:rPr>
        <w:t>
      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"Еңбек", координацией взаимодействия с работодателями, организациями образования и частными агентствами занятости.</w:t>
      </w:r>
    </w:p>
    <w:bookmarkEnd w:id="998"/>
    <w:bookmarkStart w:name="z1039" w:id="999"/>
    <w:p>
      <w:pPr>
        <w:spacing w:after="0"/>
        <w:ind w:left="0"/>
        <w:jc w:val="both"/>
      </w:pPr>
      <w:r>
        <w:rPr>
          <w:rFonts w:ascii="Times New Roman"/>
          <w:b w:val="false"/>
          <w:i w:val="false"/>
          <w:color w:val="000000"/>
          <w:sz w:val="28"/>
        </w:rPr>
        <w:t>
      Компетенции по разработке и утверждению нормативных правовых актов уполномоченными органами в области образования, развития агропромышленного комплекса, по вопросам предпринимательства, строительства и жилищно-коммунального хозяйства, предусмотренных в настоящей программы "Еңбек", будут внесены в соответствующие положения уполномоченных органов в области образования, развития агропромышленного комплекса, по вопросам предпринимательства, строительства и жилищно-коммунального хозяйства.</w:t>
      </w:r>
    </w:p>
    <w:bookmarkEnd w:id="999"/>
    <w:bookmarkStart w:name="z1040" w:id="1000"/>
    <w:p>
      <w:pPr>
        <w:spacing w:after="0"/>
        <w:ind w:left="0"/>
        <w:jc w:val="both"/>
      </w:pPr>
      <w:r>
        <w:rPr>
          <w:rFonts w:ascii="Times New Roman"/>
          <w:b w:val="false"/>
          <w:i w:val="false"/>
          <w:color w:val="000000"/>
          <w:sz w:val="28"/>
        </w:rPr>
        <w:t>
      Необходимые ресурсы на реализацию программы "Еңбек":</w:t>
      </w:r>
    </w:p>
    <w:bookmarkEnd w:id="1000"/>
    <w:bookmarkStart w:name="z1041" w:id="1001"/>
    <w:p>
      <w:pPr>
        <w:spacing w:after="0"/>
        <w:ind w:left="0"/>
        <w:jc w:val="both"/>
      </w:pPr>
      <w:r>
        <w:rPr>
          <w:rFonts w:ascii="Times New Roman"/>
          <w:b w:val="false"/>
          <w:i w:val="false"/>
          <w:color w:val="000000"/>
          <w:sz w:val="28"/>
        </w:rPr>
        <w:t>
      1) из республиканского бюджета предусматривается в 2017 году – 40 347 965 тыс. тенге, в 2018 году - 66 364 450 тыс. тенге, в 2019 году – 86 631 960 тыс. тенге; в 2020 году – 82 764 282 тыс. тенге, в 2021 году - 80 042 511 тыс. тенге;</w:t>
      </w:r>
    </w:p>
    <w:bookmarkEnd w:id="1001"/>
    <w:bookmarkStart w:name="z1042" w:id="1002"/>
    <w:p>
      <w:pPr>
        <w:spacing w:after="0"/>
        <w:ind w:left="0"/>
        <w:jc w:val="both"/>
      </w:pPr>
      <w:r>
        <w:rPr>
          <w:rFonts w:ascii="Times New Roman"/>
          <w:b w:val="false"/>
          <w:i w:val="false"/>
          <w:color w:val="000000"/>
          <w:sz w:val="28"/>
        </w:rPr>
        <w:t>
      2) средства за счет целевых трансфертов из Национального фонда Республики Казахстан:</w:t>
      </w:r>
    </w:p>
    <w:bookmarkEnd w:id="1002"/>
    <w:bookmarkStart w:name="z1043" w:id="1003"/>
    <w:p>
      <w:pPr>
        <w:spacing w:after="0"/>
        <w:ind w:left="0"/>
        <w:jc w:val="both"/>
      </w:pPr>
      <w:r>
        <w:rPr>
          <w:rFonts w:ascii="Times New Roman"/>
          <w:b w:val="false"/>
          <w:i w:val="false"/>
          <w:color w:val="000000"/>
          <w:sz w:val="28"/>
        </w:rPr>
        <w:t>
      2019 год – 49 200 315 тыс. тенге;</w:t>
      </w:r>
    </w:p>
    <w:bookmarkEnd w:id="1003"/>
    <w:bookmarkStart w:name="z1044" w:id="1004"/>
    <w:p>
      <w:pPr>
        <w:spacing w:after="0"/>
        <w:ind w:left="0"/>
        <w:jc w:val="both"/>
      </w:pPr>
      <w:r>
        <w:rPr>
          <w:rFonts w:ascii="Times New Roman"/>
          <w:b w:val="false"/>
          <w:i w:val="false"/>
          <w:color w:val="000000"/>
          <w:sz w:val="28"/>
        </w:rPr>
        <w:t>
      3) за счет средств местного бюджета предусматривается в 2017 году – 45 038 436 тыс. тенге, в 2018 году – 45 311 093 тыс. тенге, в 2019 году - 45 453 119 тыс. тенге.</w:t>
      </w:r>
    </w:p>
    <w:bookmarkEnd w:id="10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продуктивной</w:t>
            </w:r>
            <w:r>
              <w:br/>
            </w:r>
            <w:r>
              <w:rPr>
                <w:rFonts w:ascii="Times New Roman"/>
                <w:b w:val="false"/>
                <w:i w:val="false"/>
                <w:color w:val="000000"/>
                <w:sz w:val="20"/>
              </w:rPr>
              <w:t>занятости и массового</w:t>
            </w:r>
            <w:r>
              <w:br/>
            </w:r>
            <w:r>
              <w:rPr>
                <w:rFonts w:ascii="Times New Roman"/>
                <w:b w:val="false"/>
                <w:i w:val="false"/>
                <w:color w:val="000000"/>
                <w:sz w:val="20"/>
              </w:rPr>
              <w:t xml:space="preserve">предпринимательства на </w:t>
            </w:r>
            <w:r>
              <w:br/>
            </w:r>
            <w:r>
              <w:rPr>
                <w:rFonts w:ascii="Times New Roman"/>
                <w:b w:val="false"/>
                <w:i w:val="false"/>
                <w:color w:val="000000"/>
                <w:sz w:val="20"/>
              </w:rPr>
              <w:t>2017 – 2021 годы "Еңбек"</w:t>
            </w:r>
          </w:p>
        </w:tc>
      </w:tr>
    </w:tbl>
    <w:bookmarkStart w:name="z1046" w:id="1005"/>
    <w:p>
      <w:pPr>
        <w:spacing w:after="0"/>
        <w:ind w:left="0"/>
        <w:jc w:val="left"/>
      </w:pPr>
      <w:r>
        <w:rPr>
          <w:rFonts w:ascii="Times New Roman"/>
          <w:b/>
          <w:i w:val="false"/>
          <w:color w:val="000000"/>
        </w:rPr>
        <w:t xml:space="preserve"> План мероприятий по реализации Государственной программы развития продуктивной занятости и массового предпринимательства на 2017-2021 годы "Еңбек"</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Содействие продуктивной занятости населения и вовлечение граждан в предпринимательство</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отдельных категорий занятого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МТСЗН,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Обеспечение участников программы "Еңбек" техническим и профессиональным образованием и краткосрочным профессиональным обучением</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(ТиПО) с учетом потребностей рынка труда</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в течение 12 месяцев после окончания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утверждаемых уполномоченным органом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6"/>
          <w:p>
            <w:pPr>
              <w:spacing w:after="20"/>
              <w:ind w:left="20"/>
              <w:jc w:val="both"/>
            </w:pPr>
            <w:r>
              <w:rPr>
                <w:rFonts w:ascii="Times New Roman"/>
                <w:b w:val="false"/>
                <w:i w:val="false"/>
                <w:color w:val="000000"/>
                <w:sz w:val="20"/>
              </w:rPr>
              <w:t>
приказ Министра</w:t>
            </w:r>
          </w:p>
          <w:bookmarkEnd w:id="1006"/>
          <w:p>
            <w:pPr>
              <w:spacing w:after="20"/>
              <w:ind w:left="20"/>
              <w:jc w:val="both"/>
            </w:pPr>
            <w:r>
              <w:rPr>
                <w:rFonts w:ascii="Times New Roman"/>
                <w:b w:val="false"/>
                <w:i w:val="false"/>
                <w:color w:val="000000"/>
                <w:sz w:val="20"/>
              </w:rPr>
              <w:t>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утвержденные приказом Министра образования и науки Республики Казахстан от 26 ноября 2018 года №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7"/>
          <w:p>
            <w:pPr>
              <w:spacing w:after="20"/>
              <w:ind w:left="20"/>
              <w:jc w:val="both"/>
            </w:pPr>
            <w:r>
              <w:rPr>
                <w:rFonts w:ascii="Times New Roman"/>
                <w:b w:val="false"/>
                <w:i w:val="false"/>
                <w:color w:val="000000"/>
                <w:sz w:val="20"/>
              </w:rPr>
              <w:t>
приказ Министра</w:t>
            </w:r>
          </w:p>
          <w:bookmarkEnd w:id="1007"/>
          <w:p>
            <w:pPr>
              <w:spacing w:after="20"/>
              <w:ind w:left="20"/>
              <w:jc w:val="both"/>
            </w:pPr>
            <w:r>
              <w:rPr>
                <w:rFonts w:ascii="Times New Roman"/>
                <w:b w:val="false"/>
                <w:i w:val="false"/>
                <w:color w:val="000000"/>
                <w:sz w:val="20"/>
              </w:rPr>
              <w:t>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квалификаций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8"/>
          <w:p>
            <w:pPr>
              <w:spacing w:after="20"/>
              <w:ind w:left="20"/>
              <w:jc w:val="both"/>
            </w:pPr>
            <w:r>
              <w:rPr>
                <w:rFonts w:ascii="Times New Roman"/>
                <w:b w:val="false"/>
                <w:i w:val="false"/>
                <w:color w:val="000000"/>
                <w:sz w:val="20"/>
              </w:rPr>
              <w:t>
решение региональных</w:t>
            </w:r>
          </w:p>
          <w:bookmarkEnd w:id="1008"/>
          <w:p>
            <w:pPr>
              <w:spacing w:after="20"/>
              <w:ind w:left="20"/>
              <w:jc w:val="both"/>
            </w:pPr>
            <w:r>
              <w:rPr>
                <w:rFonts w:ascii="Times New Roman"/>
                <w:b w:val="false"/>
                <w:i w:val="false"/>
                <w:color w:val="000000"/>
                <w:sz w:val="20"/>
              </w:rPr>
              <w:t>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мобильных групп по формированию списков претендентов на подготовку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9"/>
          <w:p>
            <w:pPr>
              <w:spacing w:after="20"/>
              <w:ind w:left="20"/>
              <w:jc w:val="both"/>
            </w:pPr>
            <w:r>
              <w:rPr>
                <w:rFonts w:ascii="Times New Roman"/>
                <w:b w:val="false"/>
                <w:i w:val="false"/>
                <w:color w:val="000000"/>
                <w:sz w:val="20"/>
              </w:rPr>
              <w:t>
решение районных</w:t>
            </w:r>
          </w:p>
          <w:bookmarkEnd w:id="1009"/>
          <w:p>
            <w:pPr>
              <w:spacing w:after="20"/>
              <w:ind w:left="20"/>
              <w:jc w:val="both"/>
            </w:pPr>
            <w:r>
              <w:rPr>
                <w:rFonts w:ascii="Times New Roman"/>
                <w:b w:val="false"/>
                <w:i w:val="false"/>
                <w:color w:val="000000"/>
                <w:sz w:val="20"/>
              </w:rPr>
              <w:t>
(городских)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мобильными группами списков претендентов с указанием учебных заведений и специальностей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23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сформированных списков на рассмотрение и утверждение районной (городской)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0"/>
          <w:p>
            <w:pPr>
              <w:spacing w:after="20"/>
              <w:ind w:left="20"/>
              <w:jc w:val="both"/>
            </w:pPr>
            <w:r>
              <w:rPr>
                <w:rFonts w:ascii="Times New Roman"/>
                <w:b w:val="false"/>
                <w:i w:val="false"/>
                <w:color w:val="000000"/>
                <w:sz w:val="20"/>
              </w:rPr>
              <w:t>
Решение районной</w:t>
            </w:r>
          </w:p>
          <w:bookmarkEnd w:id="1010"/>
          <w:p>
            <w:pPr>
              <w:spacing w:after="20"/>
              <w:ind w:left="20"/>
              <w:jc w:val="both"/>
            </w:pPr>
            <w:r>
              <w:rPr>
                <w:rFonts w:ascii="Times New Roman"/>
                <w:b w:val="false"/>
                <w:i w:val="false"/>
                <w:color w:val="000000"/>
                <w:sz w:val="20"/>
              </w:rPr>
              <w:t>
(городской)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учебных программ и учебных планов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1"/>
          <w:p>
            <w:pPr>
              <w:spacing w:after="20"/>
              <w:ind w:left="20"/>
              <w:jc w:val="both"/>
            </w:pPr>
            <w:r>
              <w:rPr>
                <w:rFonts w:ascii="Times New Roman"/>
                <w:b w:val="false"/>
                <w:i w:val="false"/>
                <w:color w:val="000000"/>
                <w:sz w:val="20"/>
              </w:rPr>
              <w:t>
учебные планы и</w:t>
            </w:r>
          </w:p>
          <w:bookmarkEnd w:id="1011"/>
          <w:p>
            <w:pPr>
              <w:spacing w:after="20"/>
              <w:ind w:left="20"/>
              <w:jc w:val="both"/>
            </w:pPr>
            <w:r>
              <w:rPr>
                <w:rFonts w:ascii="Times New Roman"/>
                <w:b w:val="false"/>
                <w:i w:val="false"/>
                <w:color w:val="000000"/>
                <w:sz w:val="20"/>
              </w:rPr>
              <w:t>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учебными заведениями о подготовке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первого направления программы "Еңбек" в части подготовки кадров с ТиПО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Краткосрочное профессиональное обучение по заявкам работодателей и востребованным на рынке труда квалификациям и навыкам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или занятых предпринимательской деятельностью в течение 12 месяцев после окончания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методики определения стоимости краткосрочного профессионального обучения в организация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2"/>
          <w:p>
            <w:pPr>
              <w:spacing w:after="20"/>
              <w:ind w:left="20"/>
              <w:jc w:val="both"/>
            </w:pPr>
            <w:r>
              <w:rPr>
                <w:rFonts w:ascii="Times New Roman"/>
                <w:b w:val="false"/>
                <w:i w:val="false"/>
                <w:color w:val="000000"/>
                <w:sz w:val="20"/>
              </w:rPr>
              <w:t>
приказ Министра</w:t>
            </w:r>
          </w:p>
          <w:bookmarkEnd w:id="1012"/>
          <w:p>
            <w:pPr>
              <w:spacing w:after="20"/>
              <w:ind w:left="20"/>
              <w:jc w:val="both"/>
            </w:pPr>
            <w:r>
              <w:rPr>
                <w:rFonts w:ascii="Times New Roman"/>
                <w:b w:val="false"/>
                <w:i w:val="false"/>
                <w:color w:val="000000"/>
                <w:sz w:val="20"/>
              </w:rPr>
              <w:t>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для краткосрочного профессионального обучения с элементами дуальной модели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МИО, РПП (по согласованию), работодатели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по обучению навыкам цифровой грамотности, английскому языку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реестра организаций образования для проведения краткосрочного профессионального обучения на интернет-ресурсе НПП "Атамекен"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3"/>
          <w:p>
            <w:pPr>
              <w:spacing w:after="20"/>
              <w:ind w:left="20"/>
              <w:jc w:val="both"/>
            </w:pPr>
            <w:r>
              <w:rPr>
                <w:rFonts w:ascii="Times New Roman"/>
                <w:b w:val="false"/>
                <w:i w:val="false"/>
                <w:color w:val="000000"/>
                <w:sz w:val="20"/>
              </w:rPr>
              <w:t>
март</w:t>
            </w:r>
          </w:p>
          <w:bookmarkEnd w:id="1013"/>
          <w:p>
            <w:pPr>
              <w:spacing w:after="20"/>
              <w:ind w:left="20"/>
              <w:jc w:val="both"/>
            </w:pPr>
            <w:r>
              <w:rPr>
                <w:rFonts w:ascii="Times New Roman"/>
                <w:b w:val="false"/>
                <w:i w:val="false"/>
                <w:color w:val="000000"/>
                <w:sz w:val="20"/>
              </w:rPr>
              <w:t>
2019 года, ежегодно актуализация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МТСЗН,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претендентов и направление в районную (городскую) комиссию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списков претендентов на краткосрочное профессиональное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4"/>
          <w:p>
            <w:pPr>
              <w:spacing w:after="20"/>
              <w:ind w:left="20"/>
              <w:jc w:val="both"/>
            </w:pPr>
            <w:r>
              <w:rPr>
                <w:rFonts w:ascii="Times New Roman"/>
                <w:b w:val="false"/>
                <w:i w:val="false"/>
                <w:color w:val="000000"/>
                <w:sz w:val="20"/>
              </w:rPr>
              <w:t>
решения районных</w:t>
            </w:r>
          </w:p>
          <w:bookmarkEnd w:id="1014"/>
          <w:p>
            <w:pPr>
              <w:spacing w:after="20"/>
              <w:ind w:left="20"/>
              <w:jc w:val="both"/>
            </w:pPr>
            <w:r>
              <w:rPr>
                <w:rFonts w:ascii="Times New Roman"/>
                <w:b w:val="false"/>
                <w:i w:val="false"/>
                <w:color w:val="000000"/>
                <w:sz w:val="20"/>
              </w:rPr>
              <w:t>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формирования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"Еңбек", обучаемых по подготовке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"Еңбек", обучаемых по краткосрочному профессиональному обучению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Подготовка кадров в рамках проекта "Мәңгілік ел жастары – индустрияға!" ("Серпін")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выпускникам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выпускникам с высшим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организаций образования, специальностей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списков претендентов с указанием учебных заведений и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"Мәңгілік ел жастары – индустрияға!" ("Серпін")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Развитие массового предпринимательства</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Обучение участников программы "Еңбек" основам предпринимательства по проекту "Бастау Бизнес"</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и малообеспеченных и/или многодетных семей, трудоспособные инвалиды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обучения основам предпринимательства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обучения основам предпринимательства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5"/>
          <w:p>
            <w:pPr>
              <w:spacing w:after="20"/>
              <w:ind w:left="20"/>
              <w:jc w:val="both"/>
            </w:pPr>
            <w:r>
              <w:rPr>
                <w:rFonts w:ascii="Times New Roman"/>
                <w:b w:val="false"/>
                <w:i w:val="false"/>
                <w:color w:val="000000"/>
                <w:sz w:val="20"/>
              </w:rPr>
              <w:t>
декабрь</w:t>
            </w:r>
          </w:p>
          <w:bookmarkEnd w:id="1015"/>
          <w:p>
            <w:pPr>
              <w:spacing w:after="20"/>
              <w:ind w:left="20"/>
              <w:jc w:val="both"/>
            </w:pPr>
            <w:r>
              <w:rPr>
                <w:rFonts w:ascii="Times New Roman"/>
                <w:b w:val="false"/>
                <w:i w:val="false"/>
                <w:color w:val="000000"/>
                <w:sz w:val="20"/>
              </w:rPr>
              <w:t>
2019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6"/>
          <w:p>
            <w:pPr>
              <w:spacing w:after="20"/>
              <w:ind w:left="20"/>
              <w:jc w:val="both"/>
            </w:pPr>
            <w:r>
              <w:rPr>
                <w:rFonts w:ascii="Times New Roman"/>
                <w:b w:val="false"/>
                <w:i w:val="false"/>
                <w:color w:val="000000"/>
                <w:sz w:val="20"/>
              </w:rPr>
              <w:t>
МСХ,</w:t>
            </w:r>
          </w:p>
          <w:bookmarkEnd w:id="1016"/>
          <w:p>
            <w:pPr>
              <w:spacing w:after="20"/>
              <w:ind w:left="20"/>
              <w:jc w:val="both"/>
            </w:pPr>
            <w:r>
              <w:rPr>
                <w:rFonts w:ascii="Times New Roman"/>
                <w:b w:val="false"/>
                <w:i w:val="false"/>
                <w:color w:val="000000"/>
                <w:sz w:val="20"/>
              </w:rPr>
              <w:t>
МТСЗН с 2020 года, МНЭ,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претендентов на обучение (список безработных и отдельных категорий занятых лиц, определяемых Правительством Республики Казахстан, молодежи категории NEET, непродуктивно занятых граждан, в том числе выявленных при актуализации статусов)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графика обучения с указанием даты и места проведения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обучения по проекту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(согласованию), МСХ, МТСЗН,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претендентов, формирование групп обучаемых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РПП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финансирование проекта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допущенных на обучение, завершивших обучение, открывших собственное дело, получивших кредиты/микрокредиты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ко 2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городах и моногородах,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категории NEET, молодым предпринимателям, членам молодых, малообеспеченных и/или многодетных семей, трудоспособным инвалидам,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7"/>
          <w:p>
            <w:pPr>
              <w:spacing w:after="20"/>
              <w:ind w:left="20"/>
              <w:jc w:val="both"/>
            </w:pPr>
            <w:r>
              <w:rPr>
                <w:rFonts w:ascii="Times New Roman"/>
                <w:b w:val="false"/>
                <w:i w:val="false"/>
                <w:color w:val="000000"/>
                <w:sz w:val="20"/>
              </w:rPr>
              <w:t>
тыс.</w:t>
            </w:r>
          </w:p>
          <w:bookmarkEnd w:id="1017"/>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молодежи, членов малообеспеченных и/или многодетных семей, малообеспеченных трудоспособных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8"/>
          <w:p>
            <w:pPr>
              <w:spacing w:after="20"/>
              <w:ind w:left="20"/>
              <w:jc w:val="both"/>
            </w:pPr>
            <w:r>
              <w:rPr>
                <w:rFonts w:ascii="Times New Roman"/>
                <w:b w:val="false"/>
                <w:i w:val="false"/>
                <w:color w:val="000000"/>
                <w:sz w:val="20"/>
              </w:rPr>
              <w:t>
тыс.</w:t>
            </w:r>
          </w:p>
          <w:bookmarkEnd w:id="1018"/>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в городах и моногородах,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9"/>
          <w:p>
            <w:pPr>
              <w:spacing w:after="20"/>
              <w:ind w:left="20"/>
              <w:jc w:val="both"/>
            </w:pPr>
            <w:r>
              <w:rPr>
                <w:rFonts w:ascii="Times New Roman"/>
                <w:b w:val="false"/>
                <w:i w:val="false"/>
                <w:color w:val="000000"/>
                <w:sz w:val="20"/>
              </w:rPr>
              <w:t>
МНЭ, МСХ,</w:t>
            </w:r>
          </w:p>
          <w:bookmarkEnd w:id="1019"/>
          <w:p>
            <w:pPr>
              <w:spacing w:after="20"/>
              <w:ind w:left="20"/>
              <w:jc w:val="both"/>
            </w:pPr>
            <w:r>
              <w:rPr>
                <w:rFonts w:ascii="Times New Roman"/>
                <w:b w:val="false"/>
                <w:i w:val="false"/>
                <w:color w:val="000000"/>
                <w:sz w:val="20"/>
              </w:rPr>
              <w:t>
МИО, ДО АО "НУХ "КазАгро" по гарантированию (по согласованию), АО "ФРП "Даму"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городах и моногородах,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0"/>
          <w:p>
            <w:pPr>
              <w:spacing w:after="20"/>
              <w:ind w:left="20"/>
              <w:jc w:val="both"/>
            </w:pPr>
            <w:r>
              <w:rPr>
                <w:rFonts w:ascii="Times New Roman"/>
                <w:b w:val="false"/>
                <w:i w:val="false"/>
                <w:color w:val="000000"/>
                <w:sz w:val="20"/>
              </w:rPr>
              <w:t>
приказ Министра</w:t>
            </w:r>
          </w:p>
          <w:bookmarkEnd w:id="1020"/>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1"/>
          <w:p>
            <w:pPr>
              <w:spacing w:after="20"/>
              <w:ind w:left="20"/>
              <w:jc w:val="both"/>
            </w:pPr>
            <w:r>
              <w:rPr>
                <w:rFonts w:ascii="Times New Roman"/>
                <w:b w:val="false"/>
                <w:i w:val="false"/>
                <w:color w:val="000000"/>
                <w:sz w:val="20"/>
              </w:rPr>
              <w:t>
приказ Министра</w:t>
            </w:r>
          </w:p>
          <w:bookmarkEnd w:id="1021"/>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на селе и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2"/>
          <w:p>
            <w:pPr>
              <w:spacing w:after="20"/>
              <w:ind w:left="20"/>
              <w:jc w:val="both"/>
            </w:pPr>
            <w:r>
              <w:rPr>
                <w:rFonts w:ascii="Times New Roman"/>
                <w:b w:val="false"/>
                <w:i w:val="false"/>
                <w:color w:val="000000"/>
                <w:sz w:val="20"/>
              </w:rPr>
              <w:t>
приказ Министра</w:t>
            </w:r>
          </w:p>
          <w:bookmarkEnd w:id="1022"/>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на селе и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3"/>
          <w:p>
            <w:pPr>
              <w:spacing w:after="20"/>
              <w:ind w:left="20"/>
              <w:jc w:val="both"/>
            </w:pPr>
            <w:r>
              <w:rPr>
                <w:rFonts w:ascii="Times New Roman"/>
                <w:b w:val="false"/>
                <w:i w:val="false"/>
                <w:color w:val="000000"/>
                <w:sz w:val="20"/>
              </w:rPr>
              <w:t>
приказ Министра</w:t>
            </w:r>
          </w:p>
          <w:bookmarkEnd w:id="1023"/>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кредитам/ микрокредитам, выдаваемым МФО/БВУ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4"/>
          <w:p>
            <w:pPr>
              <w:spacing w:after="20"/>
              <w:ind w:left="20"/>
              <w:jc w:val="both"/>
            </w:pPr>
            <w:r>
              <w:rPr>
                <w:rFonts w:ascii="Times New Roman"/>
                <w:b w:val="false"/>
                <w:i w:val="false"/>
                <w:color w:val="000000"/>
                <w:sz w:val="20"/>
              </w:rPr>
              <w:t>
приказ Министра</w:t>
            </w:r>
          </w:p>
          <w:bookmarkEnd w:id="1024"/>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микрокредитам, выдаваемым микрофинансовыми организациями и кредитными товариществами в сельской местности и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5"/>
          <w:p>
            <w:pPr>
              <w:spacing w:after="20"/>
              <w:ind w:left="20"/>
              <w:jc w:val="both"/>
            </w:pPr>
            <w:r>
              <w:rPr>
                <w:rFonts w:ascii="Times New Roman"/>
                <w:b w:val="false"/>
                <w:i w:val="false"/>
                <w:color w:val="000000"/>
                <w:sz w:val="20"/>
              </w:rPr>
              <w:t>
приказ Министра</w:t>
            </w:r>
          </w:p>
          <w:bookmarkEnd w:id="1025"/>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субсидирования операционных расходов микрофинансовых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6"/>
          <w:p>
            <w:pPr>
              <w:spacing w:after="20"/>
              <w:ind w:left="20"/>
              <w:jc w:val="both"/>
            </w:pPr>
            <w:r>
              <w:rPr>
                <w:rFonts w:ascii="Times New Roman"/>
                <w:b w:val="false"/>
                <w:i w:val="false"/>
                <w:color w:val="000000"/>
                <w:sz w:val="20"/>
              </w:rPr>
              <w:t>
приказ Министра</w:t>
            </w:r>
          </w:p>
          <w:bookmarkEnd w:id="1026"/>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формы договора гарантии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7"/>
          <w:p>
            <w:pPr>
              <w:spacing w:after="20"/>
              <w:ind w:left="20"/>
              <w:jc w:val="both"/>
            </w:pPr>
            <w:r>
              <w:rPr>
                <w:rFonts w:ascii="Times New Roman"/>
                <w:b w:val="false"/>
                <w:i w:val="false"/>
                <w:color w:val="000000"/>
                <w:sz w:val="20"/>
              </w:rPr>
              <w:t>
приказ Министра</w:t>
            </w:r>
          </w:p>
          <w:bookmarkEnd w:id="1027"/>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региональной карты специализации районов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по мере необходимости до 20 февраля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РПП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кредитов/микрокредитов участникам программы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8"/>
          <w:p>
            <w:pPr>
              <w:spacing w:after="20"/>
              <w:ind w:left="20"/>
              <w:jc w:val="both"/>
            </w:pPr>
            <w:r>
              <w:rPr>
                <w:rFonts w:ascii="Times New Roman"/>
                <w:b w:val="false"/>
                <w:i w:val="false"/>
                <w:color w:val="000000"/>
                <w:sz w:val="20"/>
              </w:rPr>
              <w:t>
договора кредитования/</w:t>
            </w:r>
          </w:p>
          <w:bookmarkEnd w:id="1028"/>
          <w:p>
            <w:pPr>
              <w:spacing w:after="20"/>
              <w:ind w:left="20"/>
              <w:jc w:val="both"/>
            </w:pPr>
            <w:r>
              <w:rPr>
                <w:rFonts w:ascii="Times New Roman"/>
                <w:b w:val="false"/>
                <w:i w:val="false"/>
                <w:color w:val="000000"/>
                <w:sz w:val="20"/>
              </w:rPr>
              <w:t>
микрокредитования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9"/>
          <w:p>
            <w:pPr>
              <w:spacing w:after="20"/>
              <w:ind w:left="20"/>
              <w:jc w:val="both"/>
            </w:pPr>
            <w:r>
              <w:rPr>
                <w:rFonts w:ascii="Times New Roman"/>
                <w:b w:val="false"/>
                <w:i w:val="false"/>
                <w:color w:val="000000"/>
                <w:sz w:val="20"/>
              </w:rPr>
              <w:t>
МФО (по согл.), КТ (по согласованию),</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БВУ (по согласованию),</w:t>
            </w:r>
          </w:p>
          <w:p>
            <w:pPr>
              <w:spacing w:after="20"/>
              <w:ind w:left="20"/>
              <w:jc w:val="both"/>
            </w:pPr>
            <w:r>
              <w:rPr>
                <w:rFonts w:ascii="Times New Roman"/>
                <w:b w:val="false"/>
                <w:i w:val="false"/>
                <w:color w:val="000000"/>
                <w:sz w:val="20"/>
              </w:rPr>
              <w:t>
АО "ФФПСХ"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отчета по выданным кредитам/микрокредитам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0"/>
          <w:p>
            <w:pPr>
              <w:spacing w:after="20"/>
              <w:ind w:left="20"/>
              <w:jc w:val="both"/>
            </w:pPr>
            <w:r>
              <w:rPr>
                <w:rFonts w:ascii="Times New Roman"/>
                <w:b w:val="false"/>
                <w:i w:val="false"/>
                <w:color w:val="000000"/>
                <w:sz w:val="20"/>
              </w:rPr>
              <w:t>
Ежемесячно</w:t>
            </w:r>
          </w:p>
          <w:bookmarkEnd w:id="1030"/>
          <w:p>
            <w:pPr>
              <w:spacing w:after="20"/>
              <w:ind w:left="20"/>
              <w:jc w:val="both"/>
            </w:pPr>
            <w:r>
              <w:rPr>
                <w:rFonts w:ascii="Times New Roman"/>
                <w:b w:val="false"/>
                <w:i w:val="false"/>
                <w:color w:val="000000"/>
                <w:sz w:val="20"/>
              </w:rPr>
              <w:t>
до 3 числа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1"/>
          <w:p>
            <w:pPr>
              <w:spacing w:after="20"/>
              <w:ind w:left="20"/>
              <w:jc w:val="both"/>
            </w:pPr>
            <w:r>
              <w:rPr>
                <w:rFonts w:ascii="Times New Roman"/>
                <w:b w:val="false"/>
                <w:i w:val="false"/>
                <w:color w:val="000000"/>
                <w:sz w:val="20"/>
              </w:rPr>
              <w:t>
МФО (по согласованию), КТ (по согласованию),</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БВУ (по согласованию),</w:t>
            </w:r>
          </w:p>
          <w:p>
            <w:pPr>
              <w:spacing w:after="20"/>
              <w:ind w:left="20"/>
              <w:jc w:val="both"/>
            </w:pPr>
            <w:r>
              <w:rPr>
                <w:rFonts w:ascii="Times New Roman"/>
                <w:b w:val="false"/>
                <w:i w:val="false"/>
                <w:color w:val="000000"/>
                <w:sz w:val="20"/>
              </w:rPr>
              <w:t>
АО "ФФПСХ" (по согласованию)</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микрокредитования в сельских населенных пунктах и малых городах,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2"/>
          <w:p>
            <w:pPr>
              <w:spacing w:after="20"/>
              <w:ind w:left="20"/>
              <w:jc w:val="both"/>
            </w:pPr>
            <w:r>
              <w:rPr>
                <w:rFonts w:ascii="Times New Roman"/>
                <w:b w:val="false"/>
                <w:i w:val="false"/>
                <w:color w:val="000000"/>
                <w:sz w:val="20"/>
              </w:rPr>
              <w:t>
ежемесячно</w:t>
            </w:r>
          </w:p>
          <w:bookmarkEnd w:id="1032"/>
          <w:p>
            <w:pPr>
              <w:spacing w:after="20"/>
              <w:ind w:left="20"/>
              <w:jc w:val="both"/>
            </w:pPr>
            <w:r>
              <w:rPr>
                <w:rFonts w:ascii="Times New Roman"/>
                <w:b w:val="false"/>
                <w:i w:val="false"/>
                <w:color w:val="000000"/>
                <w:sz w:val="20"/>
              </w:rPr>
              <w:t>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рассмотрению заявок претендентов на получение государственного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3"/>
          <w:p>
            <w:pPr>
              <w:spacing w:after="20"/>
              <w:ind w:left="20"/>
              <w:jc w:val="both"/>
            </w:pPr>
            <w:r>
              <w:rPr>
                <w:rFonts w:ascii="Times New Roman"/>
                <w:b w:val="false"/>
                <w:i w:val="false"/>
                <w:color w:val="000000"/>
                <w:sz w:val="20"/>
              </w:rPr>
              <w:t>
утверждение состава</w:t>
            </w:r>
          </w:p>
          <w:bookmarkEnd w:id="1033"/>
          <w:p>
            <w:pPr>
              <w:spacing w:after="20"/>
              <w:ind w:left="20"/>
              <w:jc w:val="both"/>
            </w:pPr>
            <w:r>
              <w:rPr>
                <w:rFonts w:ascii="Times New Roman"/>
                <w:b w:val="false"/>
                <w:i w:val="false"/>
                <w:color w:val="000000"/>
                <w:sz w:val="20"/>
              </w:rPr>
              <w:t>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между РПП "Атамекен" центром занятости населения и предпринимателем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 на получение государственного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получивших государственные гранты на реализацию новых бизнес-идей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4"/>
          <w:p>
            <w:pPr>
              <w:spacing w:after="20"/>
              <w:ind w:left="20"/>
              <w:jc w:val="both"/>
            </w:pPr>
            <w:r>
              <w:rPr>
                <w:rFonts w:ascii="Times New Roman"/>
                <w:b w:val="false"/>
                <w:i w:val="false"/>
                <w:color w:val="000000"/>
                <w:sz w:val="20"/>
              </w:rPr>
              <w:t>
ежемесячно</w:t>
            </w:r>
          </w:p>
          <w:bookmarkEnd w:id="1034"/>
          <w:p>
            <w:pPr>
              <w:spacing w:after="20"/>
              <w:ind w:left="20"/>
              <w:jc w:val="both"/>
            </w:pPr>
            <w:r>
              <w:rPr>
                <w:rFonts w:ascii="Times New Roman"/>
                <w:b w:val="false"/>
                <w:i w:val="false"/>
                <w:color w:val="000000"/>
                <w:sz w:val="20"/>
              </w:rPr>
              <w:t>
к 5 числу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Развитие рынка труда через содействие занятости населения и мобильность трудовых ресурсов</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Содействие в обеспечении занятости населения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"Еңбек", из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их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"Еңбек", из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обратившейся в центры занятости населения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"Контракт поколений"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"Первое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в рамках реализации активных мер содействия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МТСЗН,МСХ,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5"/>
          <w:p>
            <w:pPr>
              <w:spacing w:after="20"/>
              <w:ind w:left="20"/>
              <w:jc w:val="both"/>
            </w:pPr>
            <w:r>
              <w:rPr>
                <w:rFonts w:ascii="Times New Roman"/>
                <w:b w:val="false"/>
                <w:i w:val="false"/>
                <w:color w:val="000000"/>
                <w:sz w:val="20"/>
              </w:rPr>
              <w:t>
Внесение изменений и дополнений в Правила организации</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и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 молодежной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общественных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-добровольного переселения лиц для повышения мобильности рабочей силы;</w:t>
            </w:r>
          </w:p>
          <w:p>
            <w:pPr>
              <w:spacing w:after="20"/>
              <w:ind w:left="20"/>
              <w:jc w:val="both"/>
            </w:pPr>
            <w:r>
              <w:rPr>
                <w:rFonts w:ascii="Times New Roman"/>
                <w:b w:val="false"/>
                <w:i w:val="false"/>
                <w:color w:val="000000"/>
                <w:sz w:val="20"/>
              </w:rPr>
              <w:t>
- проведение социальной профессиональной ориентации, утвержденные приказами Министра здравоохранения и социального развития Республики Казахстан от 14 июня 2016 года № 516 и №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социальной профориентации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6"/>
          <w:p>
            <w:pPr>
              <w:spacing w:after="20"/>
              <w:ind w:left="20"/>
              <w:jc w:val="both"/>
            </w:pPr>
            <w:r>
              <w:rPr>
                <w:rFonts w:ascii="Times New Roman"/>
                <w:b w:val="false"/>
                <w:i w:val="false"/>
                <w:color w:val="000000"/>
                <w:sz w:val="20"/>
              </w:rPr>
              <w:t>
МИО, РПП</w:t>
            </w:r>
          </w:p>
          <w:bookmarkEnd w:id="1036"/>
          <w:p>
            <w:pPr>
              <w:spacing w:after="20"/>
              <w:ind w:left="20"/>
              <w:jc w:val="both"/>
            </w:pPr>
            <w:r>
              <w:rPr>
                <w:rFonts w:ascii="Times New Roman"/>
                <w:b w:val="false"/>
                <w:i w:val="false"/>
                <w:color w:val="000000"/>
                <w:sz w:val="20"/>
              </w:rPr>
              <w:t>
(по согласованию), ЧАЗ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создающих социальные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предоставляющих молодежную практику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мобильности трудовых ресурсов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семей оралманов и переселенцев, охваченных мерами социальной поддержки в рамках повышения мобильности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переселенцев, за исключением лиц, находящихся в социальном отпуске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7"/>
          <w:p>
            <w:pPr>
              <w:spacing w:after="20"/>
              <w:ind w:left="20"/>
              <w:jc w:val="both"/>
            </w:pPr>
            <w:r>
              <w:rPr>
                <w:rFonts w:ascii="Times New Roman"/>
                <w:b w:val="false"/>
                <w:i w:val="false"/>
                <w:color w:val="000000"/>
                <w:sz w:val="20"/>
              </w:rPr>
              <w:t>
МТСЗН,</w:t>
            </w:r>
          </w:p>
          <w:bookmarkEnd w:id="1037"/>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потребности в трудовых ресурсах работодателей, необходимости привлечения дополнительных трудовых ресурсов в разрезе профессий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профессий, по которым будут привлекаться дополнительные трудовые ресурсы из регионов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индивидуальных социальных контрактов с переселенцем и/или оралманом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реализация мер по мобильности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единой цифровой площадки по трудоустройству</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Электронную биржу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Электронной биржи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АИС "Рынок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проработки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8"/>
          <w:p>
            <w:pPr>
              <w:spacing w:after="20"/>
              <w:ind w:left="20"/>
              <w:jc w:val="both"/>
            </w:pPr>
            <w:r>
              <w:rPr>
                <w:rFonts w:ascii="Times New Roman"/>
                <w:b w:val="false"/>
                <w:i w:val="false"/>
                <w:color w:val="000000"/>
                <w:sz w:val="20"/>
              </w:rPr>
              <w:t>
АО "ЦРТР"</w:t>
            </w:r>
          </w:p>
          <w:bookmarkEnd w:id="1038"/>
          <w:p>
            <w:pPr>
              <w:spacing w:after="20"/>
              <w:ind w:left="20"/>
              <w:jc w:val="both"/>
            </w:pPr>
            <w:r>
              <w:rPr>
                <w:rFonts w:ascii="Times New Roman"/>
                <w:b w:val="false"/>
                <w:i w:val="false"/>
                <w:color w:val="000000"/>
                <w:sz w:val="20"/>
              </w:rPr>
              <w:t>
(по согласованию),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выгрузки данных о выпускниках организаций технического и профессионального, послесреднего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9"/>
          <w:p>
            <w:pPr>
              <w:spacing w:after="20"/>
              <w:ind w:left="20"/>
              <w:jc w:val="both"/>
            </w:pPr>
            <w:r>
              <w:rPr>
                <w:rFonts w:ascii="Times New Roman"/>
                <w:b w:val="false"/>
                <w:i w:val="false"/>
                <w:color w:val="000000"/>
                <w:sz w:val="20"/>
              </w:rPr>
              <w:t>
МОН,</w:t>
            </w:r>
          </w:p>
          <w:bookmarkEnd w:id="1039"/>
          <w:p>
            <w:pPr>
              <w:spacing w:after="20"/>
              <w:ind w:left="20"/>
              <w:jc w:val="both"/>
            </w:pPr>
            <w:r>
              <w:rPr>
                <w:rFonts w:ascii="Times New Roman"/>
                <w:b w:val="false"/>
                <w:i w:val="false"/>
                <w:color w:val="000000"/>
                <w:sz w:val="20"/>
              </w:rPr>
              <w:t>
АО "ЦРТР"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 Реализация комплексных мероприятий общенационального проекта "Жастар – ел тірегі"</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квалифицированных кадров по востребованным специальностям на рынке труда в рамках проекта "Жас маман" по принципу "100/200"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0"/>
          <w:p>
            <w:pPr>
              <w:spacing w:after="20"/>
              <w:ind w:left="20"/>
              <w:jc w:val="both"/>
            </w:pPr>
            <w:r>
              <w:rPr>
                <w:rFonts w:ascii="Times New Roman"/>
                <w:b w:val="false"/>
                <w:i w:val="false"/>
                <w:color w:val="000000"/>
                <w:sz w:val="20"/>
              </w:rPr>
              <w:t>
МОН,</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НПП "Атамекен", МИО, АО "БРК-Лизинг"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реализации проекта "Жас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2019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"Атамекен", заинтересованные госорганы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100 наиболее востребованных профессий (специальностей) с учетом основных приоритетов стратегических, государственных и отраслевых программ и с учетом отраслевого развития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1"/>
          <w:p>
            <w:pPr>
              <w:spacing w:after="20"/>
              <w:ind w:left="20"/>
              <w:jc w:val="both"/>
            </w:pPr>
            <w:r>
              <w:rPr>
                <w:rFonts w:ascii="Times New Roman"/>
                <w:b w:val="false"/>
                <w:i w:val="false"/>
                <w:color w:val="000000"/>
                <w:sz w:val="20"/>
              </w:rPr>
              <w:t>
апрель</w:t>
            </w:r>
          </w:p>
          <w:bookmarkEnd w:id="1041"/>
          <w:p>
            <w:pPr>
              <w:spacing w:after="20"/>
              <w:ind w:left="20"/>
              <w:jc w:val="both"/>
            </w:pPr>
            <w:r>
              <w:rPr>
                <w:rFonts w:ascii="Times New Roman"/>
                <w:b w:val="false"/>
                <w:i w:val="false"/>
                <w:color w:val="000000"/>
                <w:sz w:val="20"/>
              </w:rPr>
              <w:t>
2019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 и НПП "Атамекен"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здравоохранения и социального развития Республики Казахстан от 7 июня 2016 года № 482 "Об утверждении некоторых типовых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постановление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2"/>
          <w:p>
            <w:pPr>
              <w:spacing w:after="20"/>
              <w:ind w:left="20"/>
              <w:jc w:val="both"/>
            </w:pPr>
            <w:r>
              <w:rPr>
                <w:rFonts w:ascii="Times New Roman"/>
                <w:b w:val="false"/>
                <w:i w:val="false"/>
                <w:color w:val="000000"/>
                <w:sz w:val="20"/>
              </w:rPr>
              <w:t>
июль</w:t>
            </w:r>
          </w:p>
          <w:bookmarkEnd w:id="1042"/>
          <w:p>
            <w:pPr>
              <w:spacing w:after="20"/>
              <w:ind w:left="20"/>
              <w:jc w:val="both"/>
            </w:pPr>
            <w:r>
              <w:rPr>
                <w:rFonts w:ascii="Times New Roman"/>
                <w:b w:val="false"/>
                <w:i w:val="false"/>
                <w:color w:val="000000"/>
                <w:sz w:val="20"/>
              </w:rPr>
              <w:t>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3"/>
          <w:p>
            <w:pPr>
              <w:spacing w:after="20"/>
              <w:ind w:left="20"/>
              <w:jc w:val="both"/>
            </w:pPr>
            <w:r>
              <w:rPr>
                <w:rFonts w:ascii="Times New Roman"/>
                <w:b w:val="false"/>
                <w:i w:val="false"/>
                <w:color w:val="000000"/>
                <w:sz w:val="20"/>
              </w:rPr>
              <w:t>
июль</w:t>
            </w:r>
          </w:p>
          <w:bookmarkEnd w:id="1043"/>
          <w:p>
            <w:pPr>
              <w:spacing w:after="20"/>
              <w:ind w:left="20"/>
              <w:jc w:val="both"/>
            </w:pPr>
            <w:r>
              <w:rPr>
                <w:rFonts w:ascii="Times New Roman"/>
                <w:b w:val="false"/>
                <w:i w:val="false"/>
                <w:color w:val="000000"/>
                <w:sz w:val="20"/>
              </w:rPr>
              <w:t>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о сотрудничестве в рамках реализации проекта "Социальный студенческий ваучер" между Министерством образования и науки Республики Казахстан, Министерством информации и общественного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4"/>
          <w:p>
            <w:pPr>
              <w:spacing w:after="20"/>
              <w:ind w:left="20"/>
              <w:jc w:val="both"/>
            </w:pPr>
            <w:r>
              <w:rPr>
                <w:rFonts w:ascii="Times New Roman"/>
                <w:b w:val="false"/>
                <w:i w:val="false"/>
                <w:color w:val="000000"/>
                <w:sz w:val="20"/>
              </w:rPr>
              <w:t>
июнь</w:t>
            </w:r>
          </w:p>
          <w:bookmarkEnd w:id="1044"/>
          <w:p>
            <w:pPr>
              <w:spacing w:after="20"/>
              <w:ind w:left="20"/>
              <w:jc w:val="both"/>
            </w:pPr>
            <w:r>
              <w:rPr>
                <w:rFonts w:ascii="Times New Roman"/>
                <w:b w:val="false"/>
                <w:i w:val="false"/>
                <w:color w:val="000000"/>
                <w:sz w:val="20"/>
              </w:rPr>
              <w:t>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дополнительного модуля на единой информационной платформе волонтеров "Qazvolonteer.kz" для реализации проекта "Социальный студенческий ваучер"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июнь-июль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 информационной акции по вовлечению студентов в общественную полезную деятельность в рамках проекта "Социальный студенческий ваучер"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июнь-сентябрь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молодежного предпринимательства "Жас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ВУЗов и ТиПО, обученных основам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5"/>
          <w:p>
            <w:pPr>
              <w:spacing w:after="20"/>
              <w:ind w:left="20"/>
              <w:jc w:val="both"/>
            </w:pPr>
            <w:r>
              <w:rPr>
                <w:rFonts w:ascii="Times New Roman"/>
                <w:b w:val="false"/>
                <w:i w:val="false"/>
                <w:color w:val="000000"/>
                <w:sz w:val="20"/>
              </w:rPr>
              <w:t>
МОН, МТСЗН, НПП (по согласованию),</w:t>
            </w:r>
          </w:p>
          <w:bookmarkEnd w:id="1045"/>
          <w:p>
            <w:pPr>
              <w:spacing w:after="20"/>
              <w:ind w:left="20"/>
              <w:jc w:val="both"/>
            </w:pPr>
            <w:r>
              <w:rPr>
                <w:rFonts w:ascii="Times New Roman"/>
                <w:b w:val="false"/>
                <w:i w:val="false"/>
                <w:color w:val="000000"/>
                <w:sz w:val="20"/>
              </w:rPr>
              <w:t>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"Дорожной карты бизнеса 2020" для начинающих молодых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6"/>
          <w:p>
            <w:pPr>
              <w:spacing w:after="20"/>
              <w:ind w:left="20"/>
              <w:jc w:val="both"/>
            </w:pPr>
            <w:r>
              <w:rPr>
                <w:rFonts w:ascii="Times New Roman"/>
                <w:b w:val="false"/>
                <w:i w:val="false"/>
                <w:color w:val="000000"/>
                <w:sz w:val="20"/>
              </w:rPr>
              <w:t>
МНЭ,</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23 августа 2018 года № 513 "Об утверждении Правил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7"/>
          <w:p>
            <w:pPr>
              <w:spacing w:after="20"/>
              <w:ind w:left="20"/>
              <w:jc w:val="both"/>
            </w:pPr>
            <w:r>
              <w:rPr>
                <w:rFonts w:ascii="Times New Roman"/>
                <w:b w:val="false"/>
                <w:i w:val="false"/>
                <w:color w:val="000000"/>
                <w:sz w:val="20"/>
              </w:rPr>
              <w:t>
май-июнь</w:t>
            </w:r>
          </w:p>
          <w:bookmarkEnd w:id="1047"/>
          <w:p>
            <w:pPr>
              <w:spacing w:after="20"/>
              <w:ind w:left="20"/>
              <w:jc w:val="both"/>
            </w:pPr>
            <w:r>
              <w:rPr>
                <w:rFonts w:ascii="Times New Roman"/>
                <w:b w:val="false"/>
                <w:i w:val="false"/>
                <w:color w:val="000000"/>
                <w:sz w:val="20"/>
              </w:rPr>
              <w:t>
2019г.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8"/>
          <w:p>
            <w:pPr>
              <w:spacing w:after="20"/>
              <w:ind w:left="20"/>
              <w:jc w:val="both"/>
            </w:pPr>
            <w:r>
              <w:rPr>
                <w:rFonts w:ascii="Times New Roman"/>
                <w:b w:val="false"/>
                <w:i w:val="false"/>
                <w:color w:val="000000"/>
                <w:sz w:val="20"/>
              </w:rPr>
              <w:t>
МТСЗН, МИО,</w:t>
            </w:r>
          </w:p>
          <w:bookmarkEnd w:id="1048"/>
          <w:p>
            <w:pPr>
              <w:spacing w:after="20"/>
              <w:ind w:left="20"/>
              <w:jc w:val="both"/>
            </w:pPr>
            <w:r>
              <w:rPr>
                <w:rFonts w:ascii="Times New Roman"/>
                <w:b w:val="false"/>
                <w:i w:val="false"/>
                <w:color w:val="000000"/>
                <w:sz w:val="20"/>
              </w:rPr>
              <w:t>
НПП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10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1049"/>
    <w:bookmarkStart w:name="z1100" w:id="1050"/>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050"/>
    <w:bookmarkStart w:name="z1101" w:id="1051"/>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051"/>
    <w:bookmarkStart w:name="z1102" w:id="1052"/>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052"/>
    <w:bookmarkStart w:name="z1103" w:id="1053"/>
    <w:p>
      <w:pPr>
        <w:spacing w:after="0"/>
        <w:ind w:left="0"/>
        <w:jc w:val="both"/>
      </w:pPr>
      <w:r>
        <w:rPr>
          <w:rFonts w:ascii="Times New Roman"/>
          <w:b w:val="false"/>
          <w:i w:val="false"/>
          <w:color w:val="000000"/>
          <w:sz w:val="28"/>
        </w:rPr>
        <w:t>
      организации образования – учебные заведения и/ или учебный центр, военно-техническая школа и ее филиалы</w:t>
      </w:r>
    </w:p>
    <w:bookmarkEnd w:id="1053"/>
    <w:bookmarkStart w:name="z1104" w:id="1054"/>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054"/>
    <w:bookmarkStart w:name="z1105" w:id="1055"/>
    <w:p>
      <w:pPr>
        <w:spacing w:after="0"/>
        <w:ind w:left="0"/>
        <w:jc w:val="both"/>
      </w:pPr>
      <w:r>
        <w:rPr>
          <w:rFonts w:ascii="Times New Roman"/>
          <w:b w:val="false"/>
          <w:i w:val="false"/>
          <w:color w:val="000000"/>
          <w:sz w:val="28"/>
        </w:rPr>
        <w:t>
      БВУ – банки второго уровня</w:t>
      </w:r>
    </w:p>
    <w:bookmarkEnd w:id="1055"/>
    <w:bookmarkStart w:name="z1106" w:id="1056"/>
    <w:p>
      <w:pPr>
        <w:spacing w:after="0"/>
        <w:ind w:left="0"/>
        <w:jc w:val="both"/>
      </w:pPr>
      <w:r>
        <w:rPr>
          <w:rFonts w:ascii="Times New Roman"/>
          <w:b w:val="false"/>
          <w:i w:val="false"/>
          <w:color w:val="000000"/>
          <w:sz w:val="28"/>
        </w:rPr>
        <w:t>
      МИО – местные исполнительные органы</w:t>
      </w:r>
    </w:p>
    <w:bookmarkEnd w:id="1056"/>
    <w:bookmarkStart w:name="z1107" w:id="1057"/>
    <w:p>
      <w:pPr>
        <w:spacing w:after="0"/>
        <w:ind w:left="0"/>
        <w:jc w:val="both"/>
      </w:pPr>
      <w:r>
        <w:rPr>
          <w:rFonts w:ascii="Times New Roman"/>
          <w:b w:val="false"/>
          <w:i w:val="false"/>
          <w:color w:val="000000"/>
          <w:sz w:val="28"/>
        </w:rPr>
        <w:t xml:space="preserve">
      ЧАЗ – частные агентства занятости </w:t>
      </w:r>
    </w:p>
    <w:bookmarkEnd w:id="1057"/>
    <w:bookmarkStart w:name="z1108" w:id="1058"/>
    <w:p>
      <w:pPr>
        <w:spacing w:after="0"/>
        <w:ind w:left="0"/>
        <w:jc w:val="both"/>
      </w:pPr>
      <w:r>
        <w:rPr>
          <w:rFonts w:ascii="Times New Roman"/>
          <w:b w:val="false"/>
          <w:i w:val="false"/>
          <w:color w:val="000000"/>
          <w:sz w:val="28"/>
        </w:rPr>
        <w:t>
      КТ – кредитные товарищества</w:t>
      </w:r>
    </w:p>
    <w:bookmarkEnd w:id="1058"/>
    <w:bookmarkStart w:name="z1109" w:id="1059"/>
    <w:p>
      <w:pPr>
        <w:spacing w:after="0"/>
        <w:ind w:left="0"/>
        <w:jc w:val="both"/>
      </w:pPr>
      <w:r>
        <w:rPr>
          <w:rFonts w:ascii="Times New Roman"/>
          <w:b w:val="false"/>
          <w:i w:val="false"/>
          <w:color w:val="000000"/>
          <w:sz w:val="28"/>
        </w:rPr>
        <w:t>
      МФО – микрофинансовые организации</w:t>
      </w:r>
    </w:p>
    <w:bookmarkEnd w:id="1059"/>
    <w:bookmarkStart w:name="z1110" w:id="1060"/>
    <w:p>
      <w:pPr>
        <w:spacing w:after="0"/>
        <w:ind w:left="0"/>
        <w:jc w:val="both"/>
      </w:pPr>
      <w:r>
        <w:rPr>
          <w:rFonts w:ascii="Times New Roman"/>
          <w:b w:val="false"/>
          <w:i w:val="false"/>
          <w:color w:val="000000"/>
          <w:sz w:val="28"/>
        </w:rPr>
        <w:t>
      РПП – региональные палаты предпринимателей</w:t>
      </w:r>
    </w:p>
    <w:bookmarkEnd w:id="1060"/>
    <w:bookmarkStart w:name="z1111" w:id="1061"/>
    <w:p>
      <w:pPr>
        <w:spacing w:after="0"/>
        <w:ind w:left="0"/>
        <w:jc w:val="both"/>
      </w:pPr>
      <w:r>
        <w:rPr>
          <w:rFonts w:ascii="Times New Roman"/>
          <w:b w:val="false"/>
          <w:i w:val="false"/>
          <w:color w:val="000000"/>
          <w:sz w:val="28"/>
        </w:rPr>
        <w:t xml:space="preserve">
      НПП – Национальная палата предпринимателей "Атамекен" </w:t>
      </w:r>
    </w:p>
    <w:bookmarkEnd w:id="1061"/>
    <w:bookmarkStart w:name="z1112" w:id="106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62"/>
    <w:bookmarkStart w:name="z1113" w:id="1063"/>
    <w:p>
      <w:pPr>
        <w:spacing w:after="0"/>
        <w:ind w:left="0"/>
        <w:jc w:val="both"/>
      </w:pPr>
      <w:r>
        <w:rPr>
          <w:rFonts w:ascii="Times New Roman"/>
          <w:b w:val="false"/>
          <w:i w:val="false"/>
          <w:color w:val="000000"/>
          <w:sz w:val="28"/>
        </w:rPr>
        <w:t>
      АО "ФФПСХ" – акционерное общество "Фонд финансовой поддержки сельского хозяйства"</w:t>
      </w:r>
    </w:p>
    <w:bookmarkEnd w:id="1063"/>
    <w:bookmarkStart w:name="z1114" w:id="1064"/>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064"/>
    <w:bookmarkStart w:name="z1115" w:id="1065"/>
    <w:p>
      <w:pPr>
        <w:spacing w:after="0"/>
        <w:ind w:left="0"/>
        <w:jc w:val="both"/>
      </w:pPr>
      <w:r>
        <w:rPr>
          <w:rFonts w:ascii="Times New Roman"/>
          <w:b w:val="false"/>
          <w:i w:val="false"/>
          <w:color w:val="000000"/>
          <w:sz w:val="28"/>
        </w:rPr>
        <w:t>
      АО "ЦРТР" – акционерное общество "Центр развития трудовых ресурсов"</w:t>
      </w:r>
    </w:p>
    <w:bookmarkEnd w:id="1065"/>
    <w:bookmarkStart w:name="z1116" w:id="1066"/>
    <w:p>
      <w:pPr>
        <w:spacing w:after="0"/>
        <w:ind w:left="0"/>
        <w:jc w:val="both"/>
      </w:pPr>
      <w:r>
        <w:rPr>
          <w:rFonts w:ascii="Times New Roman"/>
          <w:b w:val="false"/>
          <w:i w:val="false"/>
          <w:color w:val="000000"/>
          <w:sz w:val="28"/>
        </w:rPr>
        <w:t>
      ДО АО "НУХ "КазАгро" – дочерняя организация акционерного общества "Национальный управляющий холдинг "КазАгро"</w:t>
      </w:r>
    </w:p>
    <w:bookmarkEnd w:id="10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