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b612" w14:textId="757b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бюджетного кредита, выданного из республиканского бюджета в 2014 году Восточно-Казахстанской области на содействие развитию предпринимательства на селе в рамках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2019 года № 871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Реструктуризировать бюджетный кредит, предоставленный местному исполнительному органу Восточно-Казахстанской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"О республиканском бюджете на 2013 – 2015 годы" по бюджетной программе 039 (бывшая 019) "Кредитование областных бюджетов на содействие развитию предпринимательства на селе в рамках Дорожной карты занятости 2020" в сумме 2 310 235 000 (два миллиарда триста десять миллионов двести тридцать пять тысяч) тенге в части изменения сроков погашения основного долга в следующем порядке: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срока погашения основного долга в сумме 2 310 235 000 (два миллиарда триста десять миллионов двести тридцать пять тысяч) тенге с 30 апреля 2019 года на: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апреля 2020 года в сумме 500 000 000 (пятьсот миллионов) тенге;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апреля 2021 года в сумме 500 000 000 (пятьсот миллионов)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апреля 2022 года в сумме 500 000 000 (пятьсот миллионов)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апреля 2023 года в сумме 500 000 000 (пятьсот миллионов)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апреля 2024 года в сумме 310 235 000 (триста десять миллионов двести тридцать пять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капитализация пени (штрафов) в основной долг на дату заключения дополнительного соглашения и погашение капитализированного долга 30 апреля 2024 года.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финансов, труда и социальной защиты населения Республики Казахстан, акиму Восточно-Казахстанской области обеспечить заключение соответствующего дополнительного соглашения к кредитному договору.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финансов Республики Казахстан.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