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13d3" w14:textId="0be1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- автодорожный" Республики Казахстан и "Ак-Тилек - автодорожный"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- автодорожный" Республики Казахстан и "Ак-Тилек - автодорожный" Кыргызской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- автодорожный" Республики Казахстан и "Ак-Тилек - автодорожный" Кыргызской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№870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совместных действиях по строительству нового моста и реконструкции существующего моста между пунктами пропуска "Карасу - автодорожный" Республики Казахстан и "Ак-Тилек- автодорожный" Кыргызской Республики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благоприятных условий для взаимных обменов и торгово-экономических связей между регионами двух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и развития надежного и стабильного круглогодичного сообщения,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реализовать решение о совместных действиях по проектированию, строительству, реконструкции, эксплуатации и содержанию автодорожных мостов между пунктами пропуска "Карасу - автодорожный" Республики Казахстан и "Ак-Тилек - автодорожный" Кыргызской Республики,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 под термином "мосты" понимаются автодорожные мосты, проходящие через русло трансграничной реки Шу между пунктами пропуска "Карасу - автодорожный" Республики Казахстан и "Ак-Тилек - автодорожный" Кыргызской Республики (далее - мосты).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реализации настоящего Соглашения осуществляют уполномоченные органы Сторон: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индустрии и инфраструктурного развития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- Министерство транспорта и дорог Кыргызской Республики.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своих уполномоченных органов. Стороны незамедлительно уведомляют друг друга по дипломатическим каналам.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ответственными за проектирование, строительство, реконструкцию, эксплуатацию и обслуживание мостов, являются: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Комитет автомобильных дорог Министерства индустрии и инфраструктурного развития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- Департамент дорожного хозяйства при Министерстве транспорта и дорог Кыргызской Республики.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названий или функций вышеназванных ответственных организаций Стороны будут своевременно уведомлены по дипломатическим каналам.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Строительство и реконструкция мостов не должны менять направление водного потока пограничной реки Шу, вызывать изменение ее русла, береговой линии и прохождения линии государственной границы, наносить ущерб безопасности судоходства, экологической и иной безопасности в данном районе.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Мосты должны быть возведены одновременно каждой Стороной на своей территории. После завершения строительства и реконструкции мосты будут переданы в собственность Республики Казахстан и Кыргызской Республики.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и содержание мостов будут осуществляться Сторонами, каждой на своей части.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Конкретный режим эксплуатации и содержания мостов будет согласован дополнительно органами Сторон, указанными в статье 3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Пропуск через государственные границы Сторон и порядок нахождения обслуживающего персонала трансграничных сооружений по производственной необходимости для ведения хозяйственной, промысловой или иной деятельности на государственных границах и в пограничной полосе определяются в порядке, установленном в Соглашении между Правительством Республики Казахстан и Правительством Кыргызской Республики о режиме кыргызско-казахстанской государственной границы, подписанном 25 декабря 2017 года в городе Астане.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расходы, связанные с возведением мостов, в том числе затраты на проектно-изыскательские работы с привлечением материально-технических ресурсов, а также другие затраты, связанные со строительством и реконструкцией мостов, несут Стороны в равных долях.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транспортных подходов к мостам, вспомогательных объектов и сооружений осуществляет каждая Сторона самостоятельно на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органы, указанные в статье 3 настоящего Соглашения, в течение 3 (три) месяцев со дня подписания Соглашения проведут переговоры о сотрудничестве, разработают и подпишут необходимые договорные документы, регулирующие конкретные вопросы сооружения Мостов, в том числе в части проведения изыскательских и проектных работ, включая утверждение их результатов, режим эксплуатации и содержании Мостов.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по пониманию и применению настоящего соглашения, Стороны разрешают их путем консультаций и переговоров.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оформляемые отдельными протоколами, которые являются его неотъемлемой частью.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6 (шесть) месяцев с даты, когда одна из Сторон письменно уведомит другую Сторону о своем намерении прекратить его действие.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"____" __________ 20 ____ года в двух экземплярах, каждый на казахском, кыргызском и русском языке, причем все тексты имеют одинаковую силу.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Соглашения, Стороны будут руководствоваться текстом на русском языке.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