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288b" w14:textId="9772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Колумбия об освобождении от визовых требований владельцев дипломатических, официальных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2019 года № 849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Колумбия об освобождении от визовых требований владельцев дипломатических, официальных и служебных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Ашикбаева Ержана Нигматуллаулы подписать от имени Правительства Республики Казахстан Соглашение между Правительством Республики Казахстан и Правительством Республики Колумбия об освобождении от визовых требований владельцев дипломатических, официальных и служебных паспортов,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 849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Колумбия об освобождении от визовых требований владельцев дипломатических, официальных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Колумбия, именуемые в дальнейшем "Стороны";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двусторонних отношений и сотрудничества между Сторонами;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в упрощении поездок владельцев дипломатических, официальных и служебных паспортов государств обеих Сторон;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Владельцам действительных дипломатических и служебных паспортов Республики Казахстан и владельцам действительных дипломатических и официальных паспортов Республики Колумбия разрешается въезжать, пребывать, следовать транзитом и выезжать из территории другой Стороны на срок, не превышающий 90 (девяносто) календарных дней, без визы в течение 180 (сто восемьдесят) дней с даты их первого въезда.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владельцы действительных дипломатических, официальных и служебных паспортов любой из Сторон намереваются пребывать на территории другой Стороны на срок, превышающий 90 (девяносто) календарных дней, им необходимо получить визу в соответствии с национальным законодательством принимающей Стороны.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Лицам, назначенным в качестве членов дипломатического представительства, консульского учреждения или миссии международной организации, находящейся на территории другой Стороны, и совместно проживающим с ними членам их семей, владеющим действительными дипломатическими, официальными и служебными паспортами, и аккредитованным в Министерстве иностранных дел, не требуется получение визы для въезда на территорию другой Стороны.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упомянутые в пункте 1 настоящей статьи, аккредитуются соответствующим министерством иностранных дел или соответствующим компетентным органом в течение 30 (тридцать) календарных дней с даты их въезда на территорию принимающей Стороны в соответствии с ее национальным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Владельцы паспортов, упомянутые в пункте 1 настоящей статьи, назначенные для работы в дипломатическом представительстве, консульском учреждении или миссии международной организации, находящейся на территории Республики Колумбия, осуществляют въезд без преференциальной визы в течение срока их официальной миссии.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в течение 30 (тридцать) дней до въезда на территорию принимающей Стороны должна уведомить Министерство иностранных дел о назначении и прибытии сотрудника дипломатического представительства, консульского учреждения или международной организации, а также членов их семей.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Владельцы действительных дипломатических, официальных и служебных паспортов соблюдают национальное законодательство другой Стороны на протяжении всего срока их пребывания на ее территории без ущерба для положений Венской конвенции о дипломатических сношениях от 18 апреля 1961 года и Венской конвенции о консульских сношениях от 1963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Владельцы действительных дипломатических, официальных и служебных паспортов, выданных любой из Сторон, въезжают, следуют транзитом и выезжают из территории другой Стороны через специально установленные пункты пропуска на государственной границе, открытые для международного сообщения, в соответствии с требованиями национального законодательства принимающей Стороны.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оставляет за собой право отказать во въезде или сократить пребывание на своей териитории лиц, указанных в статьях 1 и 2, в целях обеспечения общественного порядка, общественного здоровья или национальной безопасности.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утери или повреждения дипломатического, официального или служебного паспорта на территории другой Стороны лицом, указанным в настоящем Соглашении, дипломатическое представительство или консульское учреждение незамедлительно информируют об этом соответствующие органы принимающей Стороны для принятия соответствующих мер.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настоящего Соглашения Стороны по дипломатическим каналам обмениваются достоверными образцами действующих паспортов, указанных в статье 1 настоящего Соглашения, в течение 30 (тридцать) календарных дней с даты подписания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по дипломатическим каналам обмениваются информацией о новых или измененных образцах паспортов, указанных в пункте 1 статьи 1 настоящего Соглашения, не позднее, чем за 30 (тридцать) дней до их применения.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из Сторон может в любое время временно, полностью или частично приостановить действие настоящего Соглашения в целях обеспечения общественного порядка, общественного здоровья или национальной безопасности.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 письменной форме уведомляет другую Сторону по дипломатическим каналам о приостановлении действия настоящего Соглашения не позднее, чем за 5 (пять) календарных дней до вступления в силу такого решения.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настоящего Соглашения не затрагивает прав владельцев действительных дипломатических, официальных и служебных паспортов, указанных в настоящем Соглашении, находящихся на территории другой Стороны в момент приостановления действия настоящего Соглашения.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Сторона, представившая меры, указанные в пункте 1 настоящей статьи, должным образом уведомляет другую Сторону по дипломатическим каналам об отмене мер по приостановлению действия не позднее, чем за 72 (семьдесят два) часа до вступления в силу такого решения.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являются неотъемлемой частью Соглашения и вступают в силу в порядке, предусмотренном пунктом 1 статьи 10 настоящего Соглашения.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в связи с толкованием или применением настоящего Соглашения, разрешаются путем консультаций и переговоров между Сторонами по дипломатическим каналам.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через 30 (тридцать) календарных дней с даты получения последнего письменного уведомления по дипломатическим каналам, посредством которого Стороны уведомляют друг друга о завершении внутригосударственных процедур, необходимых для вступления настоящего Соглашения в силу.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Любая из Сторон в любое время может заявить о своем решении прекратить действие настоящего Соглашения путем направления письменного уведомления другой Стороне по дипломатическим каналам не позднее, чем за 90 (девяносто) календарных дней до такого намерения.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"____" ______________ 2019 года в двух экземплярах, на казахском, испанском и английском языках, причем все тексты имеют одинаковую силу. В случае расхождения в толковании, преимущественную силу имеет текст на английском языке.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Колумбия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