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d64d" w14:textId="27cd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перемещении памятника истории и культуры республиканского значения "Памятник Жамбылу Жабаеву"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2019 года № 841.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Переместить памятник истории и культуры республиканского значения "Памятник Жамбылу Жабаеву", расположенный по адресу: город Тараз, площадь Жамбыла, на площадь перед зданием акимата Жамбылской области по адресу: город Тараз, улица Абая.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 совместно с акиматом Жамбылской области принять иные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Pecпублики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