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144e" w14:textId="e711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дней отдыха в 2020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2019 года № 820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 от 23 ноября 2015 года и в целях рационального использования рабочего времени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Перенести дни отдыха: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воскресенья 5 января 2020 года на пятницу 3 января 2020 года;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понедельника 11 мая 2020 года на пятницу 8 мая 2020 года;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воскресенья 20 декабря 2020 года на пятницу 18 декабря 2020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