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a825a" w14:textId="3ea82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товарищества с ограниченной ответственностью "Bazis Construction" поставщиком для приобретения работ по строительству трансформаторной подстанции в рамках проекта "Комплекс зданий Посольства Республики Беларусь в Республике Казахстан по адресу: г.Астана, пр. Р. Кошкарбаева, 9 (корректировка)"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октября 2019 года № 785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39 Закона Республики Казахстан от 4 декабря 2015 года "О государственных закупках"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товарищество с ограниченной ответственностью "Bazis Construction" поставщиком для приобретения работ по строительству трансформаторной подстанции в рамках проекта "Комплекс зданий Посольства Республики Беларусь в Республике Казахстан по адресу: г.Астана, пр.Р.Кошкарбаева, 9 (корректировка)".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