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e1a0" w14:textId="a77e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2019 года № 641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2020 - 2022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гарантированном трансферте из Национального фонда Республики Казахстан на 2020 - 2022 годы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2020 - 2022 годы: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- 2 700 000 000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- 2 700 000 000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- 2 600 000 000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Порядок введения в действие настоящего Закона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2020 года.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Закон Республики Казахстан от 30 ноября 2018 года "О гарантированном трансферте из Национального фонда Республики Казахстан на 2019 - 2021 годы" (Ведомости Парламента Республики Казахстан, 2018 г., № 21, ст. 76).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