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e1a0" w14:textId="a77e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гарантированном трансферте из Национального фонда Республики Казахстан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2019 года № 641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гарантированном трансферте из Национального фонда Республики Казахстан на 2020 - 2022 годы".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гарантированном трансферте из Национального фонда Республики Казахстан на 2020 - 2022 годы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Размеры гарантированного трансферта из Национального фонда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следующие размеры гарантированного трансферта из Национального фонда Республики Казахстан в республиканский бюджет на 2020 - 2022 годы: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- 2 700 000 000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- 2 700 000 000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- 2 600 000 000 тысяч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Порядок введения в действие настоящего Закона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с 1 января 2020 года.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Закон Республики Казахстан от 30 ноября 2018 года "О гарантированном трансферте из Национального фонда Республики Казахстан на 2019 - 2021 годы" (Ведомости Парламента Республики Казахстан, 2018 г., № 21, ст. 76).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