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ee40" w14:textId="67fe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октября 2004 года № 1120 "Вопросы Министерства юстиции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июля 2019 года № 534.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01.07.2019.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осуществление государственной регистрации юридических лиц, являющихся некоммерческими организациями, учетной регистрации их филиалов и представительств, государственной регистрации нормативных правовых актов центральных государственных органов и ведомств, местных представительных и исполнительных органов, а также акимов, обеспечение государственного учета нормативных правовых актов Республики Казахстан;";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обеспечение деятельности территориальных органов юстиции и оказание им методического руководства по вопросам государственной регистрации юридических лиц, являющихся некоммерческими организациями, учетной регистрации их филиалов и представительств;";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"101) государственная регистрация юридических лиц, являющихся некоммерческими организациями, учетная регистрация их филиалов и представительств;";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101-1), 101-2) и 101-3) следующего содержания: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"101-1) осуществление государственного контроля за деятельностью Государственной корпорации "Правительство для граждан" в сфере государственной регистрации юридических лиц, являющихся коммерческими организациями, и учетной регистрации их филиалов и представительств в соответствии с Предпринимательским кодексом Республики Казахстан;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101-2) направление в Государственную корпорацию "Правительство для граждан" представления об устранении нарушений в случае выявления нарушения законодательства Республики Казахстан;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101-3) согласование цен на услуги по государственной регистрации юридических лиц, являющихся коммерческими организациями, и учетной регистрации их филиалов и представительств, реализуемые Государственной корпорацией "Правительство для граждан;";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"103) централизованное осуществление формирования бизнес-идентификационных номеров и представление информации регистрирующим органам и иным государственным учреждениям не позднее двух рабочих дней с момента их обращений;";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140-10) следующего содержания: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"140-10) проведение правовой экспертизы проектов соглашений о переработке твердых полезных ископаемых на предмет соответствия требованиям законодательства Республики Казахстан;".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Настоящее постановление вводится в действие с 1 июля 2019 года и подлежит официальному опубликованию.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