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c3a7" w14:textId="1aec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2019 года № 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25, ст. 196)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расходов участников национального превентивного механизма по превентивным посещениям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1995 года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беспризорности", статьей 11-1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