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cec" w14:textId="c57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образования, физической культуры и спорта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2019 года № 392.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образования, физической культуры и спорта: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"Восточно-Казахстанская областная специализированная детско-юношеская спортивная школа олимпийского резерва № 1 по городу Семей" управления физической культуры и спорта Восточно-Казахстанской области имя Жаксылыка Ушкемпирова;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"Восточно-Казахстанская областная специализированная детско-юношеская школа олимпийского резерва по единоборствам" управления физической культуры и спорта Восточно-Казахстанской области имя Кажымукана;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4" акимата города Усть-Каменогорска имя Сагадата Нурмагамбетова.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школа имени Кирова" в коммунальное государственное учреждение "Средняя школа имени Ыбырая Алтынсарина" государственного учреждения "Отдел образования Бородулихинского района";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"Бородулихинская казахская общеобразовательная средняя школа" в коммунальное государственное учреждение "Казахская общеобразовательная средняя школа имени Алихана Бокейхана" государственного учреждения "Отдел образования Бородулихинского района";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"Кировская общеобразовательная средняя школа" отдела образования Шемонаихинского района в коммунальное государственное учреждение "Общеобразовательная средняя школа имени Мухтара Ауэзова" отдела образования Шемонаихинского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"Комплекс Октябрьская школа-детский сад" государственного учреждения "Отдел образования Кокпектинского района" в коммунальное государственное учреждение "Комплекс школа-детский сад села Аккала" государственного учреждения "Отдел образования Кокпектинского района";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"Основная школа имени Маяковского" государственного учреждения "Отдел образования Кокпектинского района" в коммунальное государственное учреждение "Основная школа Бигаш" государственного учреждения "Отдел образования Кокпектинского района";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"Ново-Тимофеевская средняя школа" государственного учреждения "Отдел образования Кокпектинского района" в коммунальное государственное учреждение "Средняя школа Сарыбел" государственного учреждения "Отдел образования Кокпектинского района".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