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53ee" w14:textId="b105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координации межгосударственных отношений в области фундаментальных исследований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координации межгосударственных отношений в области фундаментальных исследований государств-участников Содружества Независимых Государств.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координации межгосударственных отношений в области фундаментальных исследований государств-участников Содружества Независимых Государств.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координации межгосударственных отношений в области фундаментальных исследований государств-участников Содружества Независимых Государств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Содружества Независимых Государств, далее именуемые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Концепции дальнейшего развития Содружества Независимых Государств, одобренной Решением Совета глав государств Содружества Независимых Государств от 5 октября 2007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Соглашение о создании Совета по сотрудничеству в области фундаментальной науки государств-участников Содружества Независимых Государств от 19 мая 2011 года,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значимую роль сферы фундаментальных исследований в развитии научно-технического сотрудничества государств-участников Содружества Независимых Государств (далее - СНГ),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общее научное пространство государств-участников СНГ,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взаимный интерес в развитии научных исследований, поддержке научных кадров, модернизации материально-технической базы научных организаций, проводящих фундаментальные исследования,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и преимущества координации деятельности Сторон в области фундаментальных исследований для развития экономического потенциала государств-участников СНГ,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координируют свои действия в области фундаментальных исследований, формирования приоритетов и экспертизы программ, проектов совместных фундаментальных исследований, гармонизации нормативной правовой базы сотрудничества в области фундаментальной науки при соблюдении законодательства и международных договоров государств-участников настоящего Соглашения, а также принимают иные меры по выработке единых подходов взаимодействия в данной области.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для обеспечения эффективной координации совместных действий, направленных на создание благоприятных условий для осуществления регулярных контактов между учеными, организациями государств-участников настоящего Соглашения, проводящими фундаментальные исследования (далее - организации государств-участников настоящего Соглашения), фондами Сторон, способствуют всемерному распространению научных знаний и повышению общественного статуса науки.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Стороны оказывают всестороннюю помощь организациям государств-участников настоящего Соглашения, в том числе по следующим приоритетным направлениям: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физико-математические и химические науки, информационные и коммуникационные технологии;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новые вещества и материалы, включая наноматериалы и нанотехнологии;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науки о Земле, жизни, включая биологические, аграрные и медицинские науки, биотехнологии и генную инженерию;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рациональное природопользование и охрана окружающей среды; изучение изменений климата, в том числе ледников;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энергетика, включая ядерную, альтернативную и возобновляемую; машиностроение и приборостроение;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социально-экономические и гуманитарные науки;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исследования космоса;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другие приоритетные направления фундаментальных исследований, согласованные Сторонами.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взаимовыгодной и равноправной основе развивают сотрудничество в области фундаментальных исследований в следующих формах: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выполнение совместных программ и проектов;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организация научных визитов и стажировок ученых и исследователей в государствах-участниках настоящего Соглашения, в том числе с привлечением молодых ученых и специалистов, в целях осуществления фундаментальных исследований;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обмен информацией в области фундаментальных исследований;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создание совместных лабораторий, научных центров фундаментальных исследований и центров коллективного пользования оборудованием;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организация и проведение научных конференций, симпозиумов, семинаров, форумов и других мероприятий;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другие формы согласно взаимной договоренности между Сторонами.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предоставлению, обмену и распространению на территориях своих государств необходимой для реализации положений настоящего Соглашения информации с учетом законодательства и международных договоров государств-участников настоящего Соглашения.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с учетом законодательства и международных договоров государств - участников настоящего Соглашения направляет в Совет по сотрудничеству в области фундаментальной науки государств-участников СНГ информацию об основных направлениях фундаментальных исследований в своем государстве.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сотрудничеству в области фундаментальной науки государств-участников СНГ координирует обмен информацией.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 учетом законодательств и международных договоров государств - участников в рамках настоящего Соглашения разработают единый порядок и формы обмена информацией.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развитию интереса к фундаментальным исследованиям, повышению качества подготовки научных кадров, осуществляющих фундаментальные исследования, включая конкурсы молодых ученых, изучению национального и международного опыта организации фундаментальных исследований, развитию мобильности научных кадров, внедрению передовых форм и методов в работу, сохранению научного потенциала и его интеграции в мировое научное пространство.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финансированию совместных программ, проектов и мероприятий, в рамках средств, предусматриваемых в бюджетах государств-участников СНГ министерствам и ведомствам на обеспечение возложенных на них функций и/или на реализацию соответствующих национальных программ, а также за счет внебюджетных источников.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или организация государства-участника настоящего Соглашения самостоятельно несет расходы на свое участие и участие своих сотрудников в иной совместной деятельности, если другое не предусмотрено конкретными договоренностями.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охрана и совместное использование прав на объекты интеллектуальной собственности, полученные в ходе сотрудничества в рамках настоящего Соглашения, осуществляются в соответствии с законодательством и международными договорами государств-участников настоящего Соглашения.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принятие мер по правовой охране объектов интеллектуальной собственности, а также обеспечению конфиденциальности и секретности информации соответствующего характера в порядке, установленном законодательством и международными обязательствами государств-участников настоящего Соглашения.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совместной деятельности в рамках настоящего Соглашения, за исключением конфиденциальной и секретной информации, может быть распространена в мировом научном сообществе в соответствии с законодательством и международными договорами государств-участников настоящего Соглашения.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орган (организацию), на который возлагается реализация настоящего Соглашения, о чем информирует депозитарий одновременно с письменным уведомлением о выполнении внутригосударственных процедур, необходимых для вступления настоящего Соглашения в силу.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уполномоченных органов (организаций) по реализации настоящего Соглашения осуществляется Советом по сотрудничеству в области фундаментальной науки государств-участников СНГ.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разрешаются путем консультаций и переговоров заинтересованных Сторон.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своем намерении депозитарию не позднее, чем за 6 месяцев до даты выхода и урегулировав финансовые и иные обязательства, возникшие за время участия в настоящем Соглашении.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 "____" __________ _____ года в одном подлинном экземпляре на русском языке. Подлинный экземпляр хранится в Исполнительном комитете СНГ, который направит каждому государству, подписавшему настоящее Соглашение, его заверенную копию.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