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861c" w14:textId="8458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"Казахстанский институт общественного развития "Рухани жаңғыру"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2019 года № 225.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некоммерческое акционерное общество "Казахстанский институт общественного развития "Рухани жаңғыру" (далее – НАО) со стопроцентным участием государства в его уставном капитале.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НАО обеспечение разработки и реализации стратегии продвижения программной статьи Первого Президента Республики Казахстан – Елбасы "Взгляд в будущее: модернизация общественного сознания" (далее – программа), аналитического и методического сопровождения всех структур, участвующих в реализации программы, в том числе мониторинга и анализа общественно-политической обстановки, прогнозирование процессов в гражданском обществе, проведение научных исследований и осуществление методического обеспечения реализации государственной семейной политики.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27.08.2022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Уставный капитал НАО сформировать за счет средств республиканского бюджета в размере 123 850 000 (сто двадцать три миллиона восемьсот пятьдесят тысяч) тенге и за счет передачи государственной доли участия в уставном капитале товарищества с ограниченной ответственностью "Научно-исследовательский центр "Молодежь" в размере 100 (сто) процентов.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Министерством информации и общественного развития Республики Казахстан в установленном законодательством порядке обеспечить: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НАО;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избрание лица, уполномоченного на подписание от имени НАО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управления;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НАО в органах юстиции;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передачу Министерству информации и общественного развития Республики Казахстан прав владения и пользования государственным пакетом акций НАО;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иных мер, вытекающих из настоящего постановления.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изменения и дополнения, которые вносятся в некоторые решения Правительства Республики Казахстан.  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  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  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"г. Нур-Султан"; 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21-183, исключить; 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21-191, следующего содержания: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"21-191. Некоммерческое акционерное общество "Казахстанский институт общественного развития "Рухани жаңғыру".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информации и общественного развития Республики Казахстан":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375-9-1,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"375-9-1. Некоммерческое акционерное общество "Казахстанский институт общественного развития "Рухани жаңғыру".";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"Комитету по делам молодежи и семьи Министерства информации и общественного развития Республики Казахстан":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порядковый номер 375-10,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