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724e" w14:textId="a2b7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(САПП Республики Казахстан, 2018 г., № 17-18, ст. 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(АБР/ADB)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Всемирная организация здравоохранения (ВОЗ/WHO)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Всемирная организация интеллектуальной собственности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Всемирный почтовый союз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Всемирная туристская организация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Всемирный Фонд Дикой Природы (WWF)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Глобальный экологический фонд (ГЭФ/GEF)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Детский фонд Организации Объединенных Наций (ЮНИСЕФ/UNICEF)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Европейский Банк Реконструкции и Развития (ЕБРР/EBRD)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Комиссия (ЕК/ЕС)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Европейский Союз (EC/EU)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Исламский Банк Развития (ИБР/IDВ)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Международное агентство по атомной энергии (МАГАТЭ/IAEA)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Международный Банк Реконструкции и Развития (МБРР/IBRD)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Многостороннее агентство по гарантированию инвестиций (МАГИ/МIGА)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Международная ассоциация развития (МАР/IDА)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Международная ассоциация по развитию сотрудничества с учеными Новых Независимых Государств (INTAS)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Международная организация труда (MOT/ILO)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Международная организация гражданской обороны (МОГО)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Международная организация по стандартизации (ISO)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Международная организация по законодательной метрологии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Международная полиция (ИНТЕРПОЛ)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Международное бюро выставок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Международный союз электросвязи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Международная Финансовая Корпорация (МФК/IFC)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Международная федерация обществ Красного Креста и Красного Полумесяца (IFRC)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Международный фонд развития сельского хозяйства (IFAD)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Исламского Сотрудничества (ОИС)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Объединенных Наций по вопросам образования, науки и культуры (ЮНЕСКО/UNESCO)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Секретариат Организации Объединенных Наций (ООН/UN)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Продовольственная и сельскохозяйственная организация Организации Объединенных Наций (ФАО/FAO)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по безопасности и сотрудничеству в Европе (ОБСЕ/OSCE)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Организация экономического сотрудничества и развития (ОЭСР/OECD)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Всемирная организация по охране здоровья животных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промышленного развития Организации Объединенных Наций (ЮНИДО/UNIDO)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Программа Добровольцев Организации Объединенных Наций (ДООН/UNV)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Программа Организации Объединенных Наций по СПИДу (ООН/СПИД/UNAIDS)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Программа развития Организации Объединенных Наций (ПРООН/UNDP)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Программа Организации Объединенных Наций по окружающей среде (ЮНЕП/UNEP)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Специальная программа для экономик Центральной Азии (СПЕКА/SPECA)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Верховного Комиссара Организации Объединенных Наций по делам беженцев (УВКБ OOH/UNHCR)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Организации Объединенных Наций по наркотикам и преступности (УНП ООН/UNODC)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Фонд Организации Объединенных Наций для деятельности в области народонаселения (ЮНФПА/UNFPA)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Экономическая и социальная комиссия для стран Азии и Тихоокеанского региона (ЭСКАТО/ESCAP)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Международный научно-технический центр (МНТЦ)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Организация договора о всеобъемлющем запрещении ядерных испытаний (ОДВЗЯИ)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Глобальный Фонд по борьбе со СПИДом, туберкулезом и малярией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Азиатский банк инфраструктурных инвестиций (AIIB)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Международная организация по миграции (МОМ)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Международная федерация футбольных ассоциаций (FIFA)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Европейский союз футбольных ассоциаций (UEFA)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Международная федерация фехтования (FIE)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Учебный и научно-исследовательский институт ООН (ЮНИТАР)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Университет Центральной Азии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Американское агентство по международному развитию (ЮСАИД/USAID)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Британский совет "British Council" (БС/ВС)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Германское общество по международному сотрудничеству (GIZ)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Датское агентство по международному развитию (DANIDA)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Департамент по международному развитию Великобритании (DFID)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Государственный департамент США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Испанское агентство по международному сотрудничеству "AECI"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Канадский фонд (Canada Fund)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Корейское агентство по международному сотрудничеству (KOICA)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Кредитное ведомство по восстановлению (KfW)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Кувейтский фонд арабского экономического развития (КФАЭР/KFAED)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Малайзийская программа технического сотрудничества (МТСР)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Нидерландская программа по сотрудничеству со странами Центральной, Восточной Европы и Центральной Азии – Программа PSO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Программа по экономическому и техническому сотрудничеству Министерства иностранных дел Индии (ITEC)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Турецкое агентство по международному сотрудничеству (TICА)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Центр международного сотрудничества при Министерстве иностранных дел Израиля (Программа МАШАВ)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Шведское агентство по развитию (SIDA)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Швейцарская организация содействия инвестициям (SOFI)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Японское агентство международного сотрудничества (JIСА)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Японский Банк международного сотрудничества (JBIC)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Муниципалитет Абу Даби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Служба лесного хозяйства Республики Корея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 и казахстанские неправительственные общественные организации и фонды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Азиатский центр по уменьшению стихийных бедствий (ADRS)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Германская служба академических обменов (DAAD)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Германское общество имени Карла Дуйсберга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Исламская организация по образованию, науке и культуре (ИСЕСКО)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Канадская программа местных инициатив (Local Initiative Program)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Общественный фонд "Международный фонд спасения Арала" (IFAS)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Объединенный комитет по вопросам тюркской культуры и искусства (ТЮРКСОЙ)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Саскачеванское товарищество торговли и экспорта (STEP, Канада)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Фонд имени Александра Гумбольдта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Фонд имени Конрада Аденауэра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Фонд имени Фридриха Науманна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Фонд имени Ганса Зайделя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Фонд имени Генриха Белля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Фонд развития Абу Даби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Благотворительно-гуманитарная организация имени Заида бен Султан Аль-Нахаяна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Фонд Шейха Халифа Бен Заид Аль Нахаяна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Корпоративный фонд "International Fund for Houbara Conservation – Kazakhstan" (Интернешнл Фанд фо Хубара Консервейшн – Казахстан)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Фонд поддержки гражданских исследований развития (CDRF)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Фонд "Сорос – Казахстан"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Фонд Фридриха Эберта (Германия) (ФФЭ/FES)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Корпоративный фонд "United Way International"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Общественный фонд "Казахстанское объединение немцев "Возрождение"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