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c514" w14:textId="fe2c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занятых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178.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6 апреля 2016 года "О занятости населения"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отдельные категории занятых лиц для оказания активных мер содействия занятости населения и проведения социальной профессиональной ориентации: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начинающие и действующие предприниматели, за исключением: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выпуск подакцизных товаров/продукции, за исключением проектов, предусматривающих выпуск моторных транспортных средств и производство вина из винограда собственного производства;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реализующих проекты в металлургической промышленности, которые включены в перечень крупных налогоплательщиков, подлежащих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918 "Об утверждении перечня крупных налогоплательщиков, подлежащих мониторингу";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свою деятельность в горнодобывающей промышленности, за исключением проектов на разработку гравийных и песчаных карьеров;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учредителей (в том числе участников, акционеров), которыми являются государственные предприятия/учреждения, национальные управляющие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партнерстве), а также некоммерческие организации;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сокращаемые работники, не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самостоятельно осуществляющие деятельность по производству (реализации) товаров, выполнению работ и оказанию услуг с целью извлечения дохода без регистрации в качестве индивидуального предпринимателя, и (или) бездействующие индивидуальные предприниматели;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самостоятельно осуществляющие неоплачиваемую деятельность в семейном предпринимательстве;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самостоятельно осуществляющие деятельность по производству продукции в личном подсобном хозяйстве для продажи (обмена), с доходами ниже величины прожиточного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минимума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члены производственных кооперативов с доходами ниже величины прожиточного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минимума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