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58db" w14:textId="41b5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прямой адресной продаже части государственного пакета акций некоммерческого акционерного общества "Международный центр зеленых технологий и инвестиционных проектов"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2018 года № 801.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Осуществить прямую адресную продажу части государственного пакета акций некоммерческого акционерного общества "Международный центр зеленых технологий и инвестиционных проектов" (далее – общество) в размере 50 (пятьдесят) процентов + 1 акция от общего пакета акций общества объединению юридических лиц "Ассоциация экологических организаций Казахстана" (далее – стратегический инвестор).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обязательства к стратегическому инвестору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внесению инвестиций в размере 5000000 (пять миллионов) тенге в срок до конца 2018 года;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сохранению профиля деятельности;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сохранению рабочих мест;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не менее двух третей от штатной численности работниками, являющимися гражданами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погашению кредиторской задолженности;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погашению задолженности по заработной плате;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ограничению совершения сделок (перепродажа, залог, передача в управление и другие) и (или) запрещению определенных действий в отношении объекта приватизации до июня 2022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16.06.2022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 принять меры по реализации настоящего постановления.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