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c4f7" w14:textId="ca9c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на праве хозяйственного ведения "Хозяйственное управление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2018 года № 776.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"Хозяйственное управление Министерства иностранных дел Республики Казахстан" в 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 (далее -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иностранных дел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в органах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