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90b6" w14:textId="3de9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проектно-сметной документации из республиканской собственности в коммунальную собственность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2018 года № 730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Акмолинской области о передаче из республиканской собственности с баланса Министерства энергетики Республики Казахстан проектно-сметной документации инвестиционного проекта "Очистка и санация водоемов (озера Щучье, Боровое, Карасу) Щучинско-Боровской курортной зоны" в коммунальную собственность Акмолинской области.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энергетики Республики Казахстан и акиматом Акмолинской области в установленном законодательством Республики Казахстан порядке осуществить необходимые мероприятия по приему-передаче имущества, указанного в пункте 1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                                                                     Б. Сагинтаев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