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d14f" w14:textId="ed8d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20 апреля 2017 года № 211 "О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2018 года № 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2017 года № 211 "О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партнерстве, утвержденные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32-1, 32-2, 32-3 и 32-4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 Если в ходе реализации проектов по заимствованию субъектов квазигосударственного сектора возникает необходимость изменения установленных финансово-экономических параметров бюджетных инвестиций, влекущих дополнение и (или) изменение мероприятий, технико-технологических решений, снижение показателей прямых и конечных результатов, увеличение расходов, предусмотренных на утвержденные мероприятия, по согласованию с МФО проводится корректировка финансово-экономического обоснования бюджетных инвестиций в пределах предусмотренных средств из Национального фонда и республиканского бюджета в порядке, определенном в пунктах 32-2 и 32-3 настоящих Правил.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32-2. Первый этап: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разработка администратором местных бюджетных программ инвестиционного предложения по корректировке финансово-экономического обоснования бюджетных инвестиций и его представление в местный уполномоченный орган по государственному планированию со следующим пакетом документов: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письмо-заявка с указанием предполагаемых дополнений и (или) изменений мероприятий, технико-технологических решений в финансово-экономическое обоснование бюджетных инвестиций, обстоятельств и причин, влекущих увеличение расходов, предусмотренных на утвержденные мероприятия, с приложением сравнительной таблицы по форме согласно приложению 16 к Правилам по бюджетным инвестициям;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администратора местных бюджетных программ об утверждении бюджетных инвестиций, на которые ранее было получено положительное экономическое заключение;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экономического заключения местного уполномоченного органа по государственному планированию на ранее представленные бюджетные инвестиции;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экспертиз и утвержденного финансово-экономического обоснования бюджетных инвестиций;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заключенных договорах в рамках реализации мероприятий финансово-экономического обоснования бюджетных инвестиций, в том числе по проектам, предполагающим строительную деятельность, начиная с разработки проектно-сметной документации, с указанием суммы экономии в результате проведения государственных закупок (в случае, если имеется экономия);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финансированию мероприятий финансово-экономического обоснования бюджетных инвестиций из бюджета за каждый год с начала реализации (в данной информации отражаются сведения о плановых и фактических значениях за каждый год с указанием причин неосвоения, в случае наличия таковых);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причинах, влекущих удорожание (с приложением копий писем подрядчиков, подтверждающих своевременность предупреждения администраторов местных бюджетных программ о необходимости превышения указанной в договоре цены (сметы);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организациям либо физическим лицам, по вине которых произошло удорожание, а также меры, принятые в отношении таких организаций либо физических лиц;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соответствующего местного исполнительного органа, в том числе подтверждающее обоснованность и достоверность увеличения стоимости проектов по заимствованию субъектов квазигосударственного сектора;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уполномоченного органа по внутреннему государственному аудиту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на предмет целевого использования бюджетных средств, а также отсутствия нарушений, если по проекту начато финансирование, охватывающий все бюджетные средства, выделенные в рамках реализации финансово-экономического обоснования бюджетных инвестиций, срок давности которого не более 6 (шесть) месяцев от даты представления документов;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достижении либо недостижении показателей, указанных в утвержденном финансово-экономическом обосновании бюджетных инвестиций, в том числе при полном освоении выделенных бюджетных средств, с указанием причин недостижения;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фото или видеосъемки, дающие полное представление о фактическом состоянии объекта, снятые не ранее, чем за 1 (один) месяц до даты представления документов;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рассмотрение местным уполномоченным органом по государственному планированию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и подготовка экономического заключения на инвестиционное предложение по корректировке финансово-экономического обоснования бюджетных инвестиций;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подготовки положительного экономического заключения на инвестиционное предложение по корректировке финансово-экономического обоснования бюджетных инвестиций, внесение местным уполномоченным органом по государственному планированию настоящего экономического заключения на рассмотрение соответствующей бюджетной комиссии области, города республиканского значения, столицы, района (города областного значения) (далее – соответствующая бюджетная комиссия) по определению целесообразности корректировки финансово-экономического обоснования бюджетных инвестиций;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при получении положительного решения соответствующей бюджетной комиссии внесение администратором местных бюджетных программ соответствующих корректировок в финансово-экономическое обоснование бюджетных инвестиций с последующим проведением комплексных вневедомственных (если проект предполагает строительство объектов), экономических и отраслевых экспертиз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Правилами по бюджетным инвестициям. Параметры финансово-экономического обоснования бюджетных инвестиций, подлежащие корректировке, согласовываются с МФО и соответствующим центральным государственным органом.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32-3. Второй этап: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представление администратором местных бюджетных программ скорректированного финансово-экономического обоснования бюджетных инвестиций в местный уполномоченный орган по государственному планированию для подготовки экономического заключения на бюджетные инвестиции;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представление администратором местных бюджетных программ соответствующему центральному государственному органу за подписью первого руководителя государственного органа – администратора местных бюджетных программ либо лица, его замещающего или уполномоченного отдельно по каждому проекту по заимствованию субъектов квазигосударственного сектора, первым руководителем государственного органа – администратором местных бюджетных программ следующего пакета документов: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письмо-заявка с указанием предполагаемых дополнений и (или) изменений мероприятий, технико-технологических решений в финансово-экономическое обоснование бюджетных инвестиций, обстоятельств и причин, влекущих увеличение расходов, предусмотренных на утвержденные мероприятия, с приложением сравнительной таблицы по форме согласно приложению 16 к Правилам по бюджетным инвестициям;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администратора местных бюджетных программ об утверждении бюджетных инвестиций, на которые ранее было получено положительное экономическое заключение;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экономического заключения местного уполномоченного органа по государственному планированию на ранее представленные бюджетные инвестиции;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экспертиз и утвержденного финансово-экономического обоснования бюджетных инвестиций;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скорректированное финансово-экономическое обоснование бюджетных инвестиций;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заключенных договорах в рамках реализации мероприятий финансово-экономического обоснования бюджетных инвестиций, в том числе по проектам, предполагающим строительную деятельность, начиная с разработки проектно-сметной документации, с указанием суммы экономии в результате проведения государственных закупок (в случае, если имеется экономия);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финансированию мероприятий финансово-экономического обоснования бюджетных инвестиций из бюджета за каждый год с начала реализации (в данной информации отражаются сведения о плановых и фактических значениях за каждый год с указанием причин неосвоения, в случае наличия таковых);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причинах, влекущих удорожание (с приложением копий писем подрядчиков, подтверждающих своевременность предупреждения администраторов местных бюджетных программ о необходимости превышения указанной в договоре цены (сметы);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организациям либо физическим лицам, по вине которых произошло удорожание, а также меры, принятые в отношении таких организаций либо физических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местного уполномоченного органа по государственному планированию на бюджетные инвестиции по скорректированному финансово-экономическому обоснованию;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соответствующего местного исполнительного органа, в том числе подтверждающее обоснованность и достоверность увеличения стоимости проектов по заимствованию субъектов квазигосударственного сектора;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предполагаемых дополнительных бюджетных расходов, которые потребуются для завершения реализации мероприятий, указанных в финансово-экономическом обосновании бюджетных инвестиций;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уполномоченного органа по внутреннему государственному аудиту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на предмет целевого использования бюджетных средств, а также отсутствия нарушений, если по проекту начато финансирование, охватывающий все бюджетные средства, выделенные в рамках реализации финансово-экономического обоснования бюджетных инвестиций, срок давности которого не более 6 (шесть) месяцев от даты представления документов;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соответствующей бюджетной комиссии о целесообразности корректировки финансово-экономического обоснования бюджетных инвестиций;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достижении либо недостижении показателей, указанных в утвержденном финансово-экономическом обосновании бюджетных инвестиций, в том числе при полном освоении выделенных бюджетных средств, с указанием причин недостижения;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фото или видеосъемки, дающие полное представление о фактическом состоянии объекта, снятые не ранее, чем за 1 (один) месяц до даты представления документов;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рассмотрение соответствующим центральным государственным органом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и внесение их в центральный уполномоченный орган по бюджетному планированию для вынесения на республиканскую бюджетную комиссию;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 получении положительного решения республиканской бюджетной комиссии о целесообразности финансирования проекта по заимствованию субъектов квазигосударственного сектора по скорректированному финансово-экономическому обоснованию бюджетных инвестиций утверждение скорректированного финансово-экономического обоснования бюджетных инвестиций администратором местных бюджетных программ.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32-4. При корректировке финансово-экономического обоснования бюджетных инвестиций, в случае необходимости, администратор местных бюджетных программ совместно с администратором республиканских бюджетных программ и МФО вносит изменения в трехстороннее соглашение в части корректировки пропорций привлекаемых средств займа и софинансирования из республиканского и местного бюджетов.".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