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4dc9" w14:textId="81f4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гарантированном трансферте из Национального фонда Республики Казахстан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2018 года № 538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гарантированном трансферте из Национального фонда Республики Казахстан на 2019 - 2021 годы".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гарантированном трансферте из Национального фонда Республики Казахстан на 2019 - 2021 годы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Размеры гарантированного трансферта из Национального фонда 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размеры гарантированного трансферта из Национального фонда Республики Казахстан в республиканский бюджет на 2019 - 2021 годы: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год - 2 450 000 000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- 2 300 000 000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- 2 000 000 000 тысяч тенге.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Порядок введения в действие настоящего Закона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 1 января 2019 года.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Закон Республики Казахстан от 30 ноября 2017 года "О гарантированном трансферте из Национального фонда Республики Казахстан на 2018 - 2020 годы" (Ведомости Парламента Республики Казахстан, 2017 г., № 20, ст. 95).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