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8a02" w14:textId="e558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30 июня 2016 года № 387 "Об утверждении Правил осуществления последующего официального опубликования текстов нормативных правовых актов печатными изданиями"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2018 года № 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2016 года № 387 "Об утверждении Правил осуществления последующего официального опубликования текстов нормативных правовых актов печатными изданиями" (САПП Республики Казахстан 2016 г., № 37-38, ст. 228).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