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0dd25" w14:textId="400dd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14 декабря 2012 года № 1596 "Об утверждении Правил осуществления проверок в центральных государственных органах, а также в маслихатах и акиматах нормативных правовых актов, подлежащих государственной регистрации"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августа 2018 года № 515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декабря 2012 года № 1596 "Об утверждении Правил осуществления проверок в центральных государственных органах, а также в маслихатах и акиматах нормативных правовых актов, подлежащих государственной регистрации".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Сагинтаев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