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3a8c" w14:textId="2f83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2018 года № 452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 нормы потребности Республики Казахстан в наркотических средствах и психотропных веществах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2019 год расчеты потребности, в пределах которой осуществляется их оборот юридическими лицами, имеющими лицензии.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 2018 года №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потребности Республики Казахстан в наркотических средствах и психотропных веществах на 2019 год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средствах, объема изготовления синтетических наркотических средств и площади культивирования опийного мака, растения каннабис и кокаинового куста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конвенция о наркотических средствах 1961 года: </w:t>
      </w:r>
      <w:r>
        <w:rPr>
          <w:rFonts w:ascii="Times New Roman"/>
          <w:b/>
          <w:i w:val="false"/>
          <w:color w:val="000000"/>
        </w:rPr>
        <w:t>статьи 1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12</w:t>
      </w:r>
      <w:r>
        <w:rPr>
          <w:rFonts w:ascii="Times New Roman"/>
          <w:b/>
          <w:i w:val="false"/>
          <w:color w:val="000000"/>
        </w:rPr>
        <w:t xml:space="preserve"> и </w:t>
      </w:r>
      <w:r>
        <w:rPr>
          <w:rFonts w:ascii="Times New Roman"/>
          <w:b/>
          <w:i w:val="false"/>
          <w:color w:val="000000"/>
        </w:rPr>
        <w:t>19</w:t>
      </w:r>
      <w:r>
        <w:br/>
      </w:r>
      <w:r>
        <w:rPr>
          <w:rFonts w:ascii="Times New Roman"/>
          <w:b/>
          <w:i w:val="false"/>
          <w:color w:val="000000"/>
        </w:rPr>
        <w:t>Протокол 1972 года о поправках к Единой конвенции о наркотических средствах 1961 года: статьи 5 и 9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СТРАНА/ТЕРРИТОРИЯ: Республика Казахстан ДАТА: 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ВЕДОМСТВО: 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ОТВЕТСТВЕННОГО ДОЛЖНОСТНОГО ЛИЦА: Сулейменов Жанат Куанышевич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ЗВАНИЕ/ДОЛЖНОСТЬ: Первый заместитель Министра внутренних дел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 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Исчисления относятся к 2019 календарному году
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International Narcotics Control Board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Vienna International Centre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P.O. Box 500 , 1400 Vienna Austria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Телефон: (+43-1) 26060-4277 Факс: (+43-1) 26060-5867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Эл. почта: secretariat@incb.org Веб-сайт: http://www.incb.org/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информация и изложение метода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практикующих врачей в стране или на территории: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врачей: 71776 стоматологов: 4939 ветеринаров: 1145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аптек: 8597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больниц: 853 общее число больничных коек: 71887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Изложение метода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Метод для установления исчислений – эмпирический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 (для всех стран и территорий)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839"/>
        <w:gridCol w:w="1833"/>
        <w:gridCol w:w="466"/>
        <w:gridCol w:w="132"/>
        <w:gridCol w:w="266"/>
        <w:gridCol w:w="1059"/>
        <w:gridCol w:w="1061"/>
        <w:gridCol w:w="972"/>
        <w:gridCol w:w="973"/>
        <w:gridCol w:w="472"/>
        <w:gridCol w:w="479"/>
        <w:gridCol w:w="1356"/>
        <w:gridCol w:w="1369"/>
      </w:tblGrid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 средство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потребления внутри страны в медицинских и научных целях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пополнения специальных складских 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которое должно храниться в складских запасах по состоянию на 31 декабря того года, к которому относятся 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наркотических средств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включенных в Список III Конвенции 1961 года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на которые не распространяется Конвенция 1961 года</w:t>
            </w:r>
          </w:p>
          <w:bookmarkEnd w:id="1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 предназначены ли эти наркотические средства, препараты или вещества для потребления внутри страны 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Альфа-метилфентанил</w:t>
            </w:r>
          </w:p>
          <w:bookmarkEnd w:id="16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 кодеин</w:t>
            </w:r>
          </w:p>
          <w:bookmarkEnd w:id="17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Ацетилкодеин</w:t>
            </w:r>
          </w:p>
          <w:bookmarkEnd w:id="18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 (диаце тилморфин)</w:t>
            </w:r>
          </w:p>
          <w:bookmarkEnd w:id="19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  <w:bookmarkEnd w:id="20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  <w:bookmarkEnd w:id="2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  <w:bookmarkEnd w:id="22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 сифен</w:t>
            </w:r>
          </w:p>
          <w:bookmarkEnd w:id="23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  <w:bookmarkEnd w:id="24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Дигидроморфин</w:t>
            </w:r>
          </w:p>
          <w:bookmarkEnd w:id="25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  <w:bookmarkEnd w:id="26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Изометадон</w:t>
            </w:r>
          </w:p>
          <w:bookmarkEnd w:id="27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Клонитазен</w:t>
            </w:r>
          </w:p>
          <w:bookmarkEnd w:id="28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  <w:bookmarkEnd w:id="29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371,134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  <w:bookmarkEnd w:id="30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  <w:bookmarkEnd w:id="3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659,045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  <w:bookmarkEnd w:id="32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899,492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Норкодеин</w:t>
            </w:r>
          </w:p>
          <w:bookmarkEnd w:id="33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  <w:bookmarkEnd w:id="34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Норморфин</w:t>
            </w:r>
          </w:p>
          <w:bookmarkEnd w:id="35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  <w:bookmarkEnd w:id="36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  <w:bookmarkEnd w:id="37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Проперидин</w:t>
            </w:r>
          </w:p>
          <w:bookmarkEnd w:id="38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Пропирам</w:t>
            </w:r>
          </w:p>
          <w:bookmarkEnd w:id="39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Просидол</w:t>
            </w:r>
          </w:p>
          <w:bookmarkEnd w:id="40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Рацеметорфан</w:t>
            </w:r>
          </w:p>
          <w:bookmarkEnd w:id="4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  <w:bookmarkEnd w:id="42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  <w:bookmarkEnd w:id="43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35,598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 (промедол)</w:t>
            </w:r>
          </w:p>
          <w:bookmarkEnd w:id="44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791,053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  <w:bookmarkEnd w:id="45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465,2816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</w:t>
            </w:r>
          </w:p>
          <w:bookmarkEnd w:id="46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  <w:bookmarkEnd w:id="47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  <w:bookmarkEnd w:id="48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3-метилфента нил</w:t>
            </w:r>
          </w:p>
          <w:bookmarkEnd w:id="49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3-метилтиофен танил</w:t>
            </w:r>
          </w:p>
          <w:bookmarkEnd w:id="50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0-6-моноацетил морфин</w:t>
            </w:r>
          </w:p>
          <w:bookmarkEnd w:id="5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0-3-моноацетил морфин</w:t>
            </w:r>
          </w:p>
          <w:bookmarkEnd w:id="52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</w:t>
      </w:r>
    </w:p>
    <w:bookmarkEnd w:id="53"/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объема изготовления синтетических наркотических средств (касается лишь тех стран и территорий, где разрешается изготовление синтетических наркотических средств)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325"/>
        <w:gridCol w:w="325"/>
        <w:gridCol w:w="326"/>
        <w:gridCol w:w="326"/>
        <w:gridCol w:w="2157"/>
        <w:gridCol w:w="1751"/>
        <w:gridCol w:w="2566"/>
        <w:gridCol w:w="2566"/>
      </w:tblGrid>
      <w:tr>
        <w:trPr>
          <w:trHeight w:val="30" w:hRule="atLeast"/>
        </w:trPr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предприятия, которые будут изготовлять синтетические наркотические средства</w:t>
            </w:r>
          </w:p>
          <w:bookmarkEnd w:id="5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синтетических наркотических средств, которые будут изготовлены на каждом из промышленных предприятий (в килограммах)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  <w:bookmarkEnd w:id="56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12,017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"ВИВА Фарм"</w:t>
            </w:r>
          </w:p>
          <w:bookmarkEnd w:id="57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8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ежегодных медицинских и научных потребностей в веществах, включенных в Списки I, II, III и IV Конвенции о психотропных веществах 1971 года (представляется Международному комитету по контролю над наркотиками (МККН) в соответствии с резолюциями 1981/7, 1991/44, 1993/38 и 1996/30 Экономического и Социального Совета)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СТРАНА/ТЕРРИТОРИЯ: Республика Казахстан ДАТА: 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ВЕДОМСТВО: 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ОТВЕТСТВЕННОГО ДОЛЖНОСТНОГО ЛИЦА: Сулейменов Жанат Куанышевич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ЗВАНИЕ/ДОЛЖНОСТЬ: Первый заместитель Министра внутренних дел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 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Исчисления относятся к 2019 календарному году
</w:t>
            </w:r>
          </w:p>
        </w:tc>
      </w:tr>
    </w:tbl>
    <w:bookmarkStart w:name="z9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Настоящие исчисления в одном экземпляре представляются: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International Narcotics Control Board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Vienna International Centre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P. O. Box 500, A-1400 Vienna, Austria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Teлефон: + (43) (1) 26060-4277 Фaкс: + (43) (1) 26060-5867 или 26060-5868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Эл. почта: secretariat@incb.org, Psychotropics@incb.org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Главная страница: www.incb.org
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спрос на внутренние медицинские и научные цели</w:t>
      </w:r>
    </w:p>
    <w:bookmarkEnd w:id="60"/>
    <w:bookmarkStart w:name="z1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представленной оценкой в течение трех лет, если за этот период не поступит каких либо поправок. Количество, необходимое для экспорта, следует указывать отдельно. Если они включены, просьба указать.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1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веществах, включенных в Список I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2579"/>
        <w:gridCol w:w="355"/>
        <w:gridCol w:w="1448"/>
        <w:gridCol w:w="108"/>
        <w:gridCol w:w="1784"/>
        <w:gridCol w:w="2345"/>
        <w:gridCol w:w="356"/>
        <w:gridCol w:w="1450"/>
      </w:tblGrid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009</w:t>
            </w:r>
          </w:p>
          <w:bookmarkEnd w:id="63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Броламфетамин- ДОБ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PМ 013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ММДА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007</w:t>
            </w:r>
          </w:p>
          <w:bookmarkEnd w:id="64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4-МТА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004</w:t>
            </w:r>
          </w:p>
          <w:bookmarkEnd w:id="65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PР 013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Псилоцибин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008</w:t>
            </w:r>
          </w:p>
          <w:bookmarkEnd w:id="66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ДОЭТ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 002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СТП, ДОМ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001</w:t>
            </w:r>
          </w:p>
          <w:bookmarkEnd w:id="67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ДЭТ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014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Тенамфетамин, МДА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002</w:t>
            </w:r>
          </w:p>
          <w:bookmarkEnd w:id="68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 - Лизергид, ЛСД, ЛСД 25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 002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Тетрагидрокан набинол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PС 010</w:t>
            </w:r>
          </w:p>
          <w:bookmarkEnd w:id="69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Катинон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 006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ТМА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004</w:t>
            </w:r>
          </w:p>
          <w:bookmarkEnd w:id="70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 МДА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БДБ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011</w:t>
            </w:r>
          </w:p>
          <w:bookmarkEnd w:id="71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МБДБ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004</w:t>
            </w:r>
          </w:p>
          <w:bookmarkEnd w:id="72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Мескалин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JWH-073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PМ 019</w:t>
            </w:r>
          </w:p>
          <w:bookmarkEnd w:id="73"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веществах, включенных в Список II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0"/>
        <w:gridCol w:w="762"/>
        <w:gridCol w:w="1358"/>
        <w:gridCol w:w="1893"/>
        <w:gridCol w:w="141"/>
        <w:gridCol w:w="2571"/>
        <w:gridCol w:w="644"/>
        <w:gridCol w:w="465"/>
        <w:gridCol w:w="1896"/>
      </w:tblGrid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003</w:t>
            </w:r>
          </w:p>
          <w:bookmarkEnd w:id="75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 002</w:t>
            </w:r>
          </w:p>
          <w:bookmarkEnd w:id="76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002</w:t>
            </w:r>
          </w:p>
          <w:bookmarkEnd w:id="77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 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006</w:t>
            </w:r>
          </w:p>
          <w:bookmarkEnd w:id="78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002</w:t>
            </w:r>
          </w:p>
          <w:bookmarkEnd w:id="79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Фенциклидин, ПЦП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005</w:t>
            </w:r>
          </w:p>
          <w:bookmarkEnd w:id="80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(первитин)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015</w:t>
            </w:r>
          </w:p>
          <w:bookmarkEnd w:id="81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12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веществах, включенных в Список III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1057"/>
        <w:gridCol w:w="522"/>
        <w:gridCol w:w="2126"/>
        <w:gridCol w:w="159"/>
        <w:gridCol w:w="2710"/>
        <w:gridCol w:w="321"/>
        <w:gridCol w:w="522"/>
        <w:gridCol w:w="2129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002</w:t>
            </w:r>
          </w:p>
          <w:bookmarkEnd w:id="8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006</w:t>
            </w:r>
          </w:p>
          <w:bookmarkEnd w:id="8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 (норфин)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004</w:t>
            </w:r>
          </w:p>
          <w:bookmarkEnd w:id="8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 001</w:t>
            </w:r>
          </w:p>
          <w:bookmarkEnd w:id="8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Глютетимид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(ноксирон)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009</w:t>
            </w:r>
          </w:p>
          <w:bookmarkEnd w:id="8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веществах, включенных в Список IV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258"/>
        <w:gridCol w:w="904"/>
        <w:gridCol w:w="2357"/>
        <w:gridCol w:w="128"/>
        <w:gridCol w:w="2323"/>
        <w:gridCol w:w="420"/>
        <w:gridCol w:w="1228"/>
        <w:gridCol w:w="2359"/>
      </w:tblGrid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 граммы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004</w:t>
            </w:r>
          </w:p>
          <w:bookmarkEnd w:id="89"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001</w:t>
            </w:r>
          </w:p>
          <w:bookmarkEnd w:id="90"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003</w:t>
            </w:r>
          </w:p>
          <w:bookmarkEnd w:id="91"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005</w:t>
            </w:r>
          </w:p>
          <w:bookmarkEnd w:id="92"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006</w:t>
            </w:r>
          </w:p>
          <w:bookmarkEnd w:id="93"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37,326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 002</w:t>
            </w:r>
          </w:p>
          <w:bookmarkEnd w:id="94"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619,245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002</w:t>
            </w:r>
          </w:p>
          <w:bookmarkEnd w:id="95"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008</w:t>
            </w:r>
          </w:p>
          <w:bookmarkEnd w:id="96"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001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Галазепам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005</w:t>
            </w:r>
          </w:p>
          <w:bookmarkEnd w:id="97"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 сид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500,013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004</w:t>
            </w:r>
          </w:p>
          <w:bookmarkEnd w:id="98"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 005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010</w:t>
            </w:r>
          </w:p>
          <w:bookmarkEnd w:id="99"/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