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5630" w14:textId="df85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2018 года № 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"Национальная атомная компания "Казатомпром" совершить сделку по отчуждению 100 % доли участия в товариществе с ограниченной ответственностью "Мангистауский атомный энергетический комбинат – Казатомпром" в пользу акционерного общества "Фонд национального благосостояния "Самрук-Қазына".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