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5630" w14:textId="df85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2018 года № 404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"Национальная атомная компания "Казатомпром" совершить сделку по отчуждению 100 % доли участия в товариществе с ограниченной ответственностью "Мангистауский атомный энергетический комбинат – Казатомпром" в пользу акционерного общества "Фонд национального благосостояния "Самрук-Қазына".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