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429f" w14:textId="18f4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организациям образования и культуры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8 года № 39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рганизациям образования и культуры Алмат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коммунальному казенному предприятию "Өнер мектебі" г. Жаркента Панфиловского района Алматинской области" имя Данеша Ракише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му коммунальному казенному предприятию "Районный Дом культуры Акима Енбекшиказахского района" имя Туманбая Молдагалие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