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2893" w14:textId="9ad2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2018 года № 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(САПП Республики Казахстан, 2012 г., № 37, ст. 487)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социальной помощи гражданам, которым оказывается социальная помощь,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Государство частично компенсирует расходы в период получения образования: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многодетных семей;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проживающим в школах-интернатах общего и санаторного типов, интернатах при школах;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воспитывающимся и обучающимся в специализированных интернатных организациях образования для одаренных детей;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воспитанникам интернатных организаций;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детям, которые по состоянию здоровья в течение длительного времени обучаются по общеобразовательным учебным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студентам, обучающимся по образовательному гранту в республиканском государственном предприятии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иным категориям граждан, определяемым законами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Категориям граждан, указанным в подпунктах 3), 4) и 5)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подпунктах 1) и 2) пункта 5 настоящих Правил и находящиеся под опекой (попечительством) и патронатом,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подпункте 7) пункта 5 настоящих Правил, государство компенсирует расходы на горячее питание в размере 100 процентов от стоимости питания.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подпункте 8)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питание могут полностью покрываться за счет местных бюджетов по решению местных исполнительных органов.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</w:t>
      </w:r>
      <w:r>
        <w:rPr>
          <w:rFonts w:ascii="Times New Roman"/>
          <w:b w:val="false"/>
          <w:i w:val="false"/>
          <w:color w:val="000000"/>
          <w:sz w:val="28"/>
        </w:rPr>
        <w:t>, источниках и видах предоставления социальной помощи гражданам, которым оказывается социальная помощь, утвержденных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"Нормы питания для студентов, обучающихся по образовательному гранту в республиканском государственном предприятии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размерам, источникам и видам предоставления социальной помощи гражданам, которым оказывается социальная помощь,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Нормы питания на одного обучающегося музыкального или художественного колледжа соответствуют нормам питания на одного ребенка школьного возраста.";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размерам, источникам и видам предоставления социальной помощи гражданам, которым оказывается социальная помощь,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питания обучающихся и студентов из числа детей-сирот и детей, оставшихся без попечения родителей, в организациях технического и профессионального, послесреднего и высшего образования, и студентов, обучающихся по образовательному гранту в республиканском государственном предприятии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