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f529" w14:textId="b8cf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доверительного управления Национальным фондом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15 мая 2018 года № 267</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1. Одобрить прилагаемый проект Дополнительного соглашения о внесении изменения в Договор о доверительном управлении Национальным фондом Республики Казахстан от 14 июня 2001 года № 299, одобренный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мая 2001 года № 655 "О договоре о доверительном управлении Национальным фондом Республики Казахстан".</w:t>
      </w:r>
    </w:p>
    <w:bookmarkEnd w:id="1"/>
    <w:bookmarkStart w:name="z5" w:id="2"/>
    <w:p>
      <w:pPr>
        <w:spacing w:after="0"/>
        <w:ind w:left="0"/>
        <w:jc w:val="both"/>
      </w:pPr>
      <w:r>
        <w:rPr>
          <w:rFonts w:ascii="Times New Roman"/>
          <w:b w:val="false"/>
          <w:i w:val="false"/>
          <w:color w:val="000000"/>
          <w:sz w:val="28"/>
        </w:rPr>
        <w:t>
      2. Уполномочить Министра финансов Республики Казахстан Султанова Бахыта Турлыхановича подписать от имени Правительства Республики Казахстан Дополнительное соглашение о внесении изменения в Договор о доверительном управлении Национальным фондом Республики Казахстан от 14 июня 2001 года № 299.</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2018 года № 267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Дополнительное соглашение</w:t>
      </w:r>
      <w:r>
        <w:br/>
      </w:r>
      <w:r>
        <w:rPr>
          <w:rFonts w:ascii="Times New Roman"/>
          <w:b/>
          <w:i w:val="false"/>
          <w:color w:val="000000"/>
        </w:rPr>
        <w:t>о внесении изменения в Договор о доверительном управлении Национальным фондом Республики Казахстан от 14 июня 2001 года № 299, одобренный постановлением Правительства Республики Казахстан от 18 мая 2001 года № 655 "О договоре о доверительном управлении Национальным фондом Республики Казахстан"</w:t>
      </w:r>
    </w:p>
    <w:bookmarkEnd w:id="4"/>
    <w:bookmarkStart w:name="z11" w:id="5"/>
    <w:p>
      <w:pPr>
        <w:spacing w:after="0"/>
        <w:ind w:left="0"/>
        <w:jc w:val="both"/>
      </w:pPr>
      <w:r>
        <w:rPr>
          <w:rFonts w:ascii="Times New Roman"/>
          <w:b w:val="false"/>
          <w:i w:val="false"/>
          <w:color w:val="000000"/>
          <w:sz w:val="28"/>
        </w:rPr>
        <w:t xml:space="preserve">
      город Астана                                     "___" _________ 201_ год </w:t>
      </w:r>
    </w:p>
    <w:bookmarkEnd w:id="5"/>
    <w:bookmarkStart w:name="z12" w:id="6"/>
    <w:p>
      <w:pPr>
        <w:spacing w:after="0"/>
        <w:ind w:left="0"/>
        <w:jc w:val="both"/>
      </w:pPr>
      <w:r>
        <w:rPr>
          <w:rFonts w:ascii="Times New Roman"/>
          <w:b w:val="false"/>
          <w:i w:val="false"/>
          <w:color w:val="000000"/>
          <w:sz w:val="28"/>
        </w:rPr>
        <w:t>
      Национальный Банк Республики Казахстан, именуемый в дальнейшем Банк, с одной стороны, и Правительство Республики Казахстан, именуемое в дальнейшем Правительство, с другой стороны, далее совместно именуемые Стороны, заключили настоящее Дополнительное соглашение о нижеследующем.</w:t>
      </w:r>
    </w:p>
    <w:bookmarkEnd w:id="6"/>
    <w:bookmarkStart w:name="z13" w:id="7"/>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Договор</w:t>
      </w:r>
      <w:r>
        <w:rPr>
          <w:rFonts w:ascii="Times New Roman"/>
          <w:b w:val="false"/>
          <w:i w:val="false"/>
          <w:color w:val="000000"/>
          <w:sz w:val="28"/>
        </w:rPr>
        <w:t xml:space="preserve"> о доверительном управлении Национальным фондом Республики Казахстан, одобренный постановлением Правительства Республики Казахстан от 18 мая 2001 года № 655 "О договоре о доверительном управлении Национальным фондом Республики Казахстан", следующее изменение:</w:t>
      </w:r>
    </w:p>
    <w:bookmarkEnd w:id="7"/>
    <w:bookmarkStart w:name="z14" w:id="8"/>
    <w:p>
      <w:pPr>
        <w:spacing w:after="0"/>
        <w:ind w:left="0"/>
        <w:jc w:val="both"/>
      </w:pPr>
      <w:r>
        <w:rPr>
          <w:rFonts w:ascii="Times New Roman"/>
          <w:b w:val="false"/>
          <w:i w:val="false"/>
          <w:color w:val="000000"/>
          <w:sz w:val="28"/>
        </w:rPr>
        <w:t>
      пункт 1.1 изложить в следующей редакции:</w:t>
      </w:r>
    </w:p>
    <w:bookmarkEnd w:id="8"/>
    <w:bookmarkStart w:name="z15" w:id="9"/>
    <w:p>
      <w:pPr>
        <w:spacing w:after="0"/>
        <w:ind w:left="0"/>
        <w:jc w:val="both"/>
      </w:pPr>
      <w:r>
        <w:rPr>
          <w:rFonts w:ascii="Times New Roman"/>
          <w:b w:val="false"/>
          <w:i w:val="false"/>
          <w:color w:val="000000"/>
          <w:sz w:val="28"/>
        </w:rPr>
        <w:t>
      "1.1. Правительство передает Банку в доверительное управление Фонд в виде финансовых активов, сосредотачиваемых на счетах Правительства в Банке, а Банк обязуется осуществлять доверительное управление Фондом в интересах Правительства путем инвестирования финансовых активов Фонда. Оценкой эффективности управления Фондом является сверхдоходность портфелей Фонда за определенный период времени при соблюдении ограничений, установленных Правилами осуществления инвестиционных операций Национального фонда Республики Казахстан. Сверхдоходность определяется как разница между фактической доходностью и доходностью эталонного портфеля Фонда.".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7"/>
        <w:gridCol w:w="12107"/>
      </w:tblGrid>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имени Банка</w:t>
                  </w:r>
                  <w:r>
                    <w:br/>
                  </w:r>
                  <w:r>
                    <w:rPr>
                      <w:rFonts w:ascii="Times New Roman"/>
                      <w:b w:val="false"/>
                      <w:i/>
                      <w:color w:val="000000"/>
                      <w:sz w:val="20"/>
                    </w:rPr>
                    <w:t>Председатель</w:t>
                  </w:r>
                  <w:r>
                    <w:br/>
                  </w:r>
                  <w:r>
                    <w:rPr>
                      <w:rFonts w:ascii="Times New Roman"/>
                      <w:b w:val="false"/>
                      <w:i/>
                      <w:color w:val="000000"/>
                      <w:sz w:val="20"/>
                    </w:rPr>
                    <w:t>Национального Банка</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имени Правительства</w:t>
                  </w:r>
                  <w:r>
                    <w:br/>
                  </w:r>
                  <w:r>
                    <w:rPr>
                      <w:rFonts w:ascii="Times New Roman"/>
                      <w:b w:val="false"/>
                      <w:i/>
                      <w:color w:val="000000"/>
                      <w:sz w:val="20"/>
                    </w:rPr>
                    <w:t>Республики Казахстан</w:t>
                  </w:r>
                  <w:r>
                    <w:br/>
                  </w:r>
                  <w:r>
                    <w:rPr>
                      <w:rFonts w:ascii="Times New Roman"/>
                      <w:b w:val="false"/>
                      <w:i/>
                      <w:color w:val="000000"/>
                      <w:sz w:val="20"/>
                    </w:rPr>
                    <w:t>Министр финансов</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