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1fee" w14:textId="d371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2018 года № 209.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 (САПП Республики Казахстан, 2016 г., № 49, ст. 313)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и их отмены,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нормативных правовых актов,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мероприятий, в случаях, предусмотренных законодательством Республики Казахстан в области ветеринарии, а также объявлении чрезвычайной ситуации природного и техногенного характера, осуществляется в течение трех рабочих дней со дня представления документов.".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