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79fd" w14:textId="6bd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проводится уполномоченными на проведение оценки органами (далее - уполномоченные на оценку органы), определенными пунктом 10 настоящей Системы.";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в сфере информатизации.";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Оценка эффективности по данному блоку осуществляется уполномоченным органом по делам государственной службы, уполномоченным органом по государственной правовой статистике и ведению специальных учетов и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качества оказания государственных услуг в электронном формате осуществляется юридическим лицом, определяемым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 (далее - сервисный интегратор "электронного правительства").";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Оценка эффективности по данному блоку осуществляется уполномоченным органом по делам государственной службы и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эффективности деятельности государственных органов по применению информационных технологий осуществляется сервисным интегратором "электронного правительства".";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Заключение о результатах оценки управления персоналом вносится в уполномоченный орган в сфере информатизации.".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