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d831" w14:textId="3d7d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2018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2018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2018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2 статьи 5 Закона Республики Казахстан от 7 января 2005 года "Об обороне и Вооруженных Силах Республики Казахстан" и статьей 31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 в марте - июне и сентябре - декабре 2018 года военнослужащих срочной воинской службы, выслуживших установленный срок воинской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Призвать на срочную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в марте - июне и сентябре - декабре 2018 года граждан мужского пола в возрасте от восемнадцати до двадцати семи лет, не имеющих права на отсрочку или освобождение от призыва.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марте - июне и сентябре - декабре 2018 года через соответствующие местные органы военного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