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1b52a1" w14:textId="d1b52a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решения Правительства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19 февраля 2018 года № 66.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изменения, которые вносятся в некоторые решения Правительства Республики Казахстан.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Сагинтаев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февраля 2018 года № 66</w:t>
            </w:r>
          </w:p>
        </w:tc>
      </w:tr>
    </w:tbl>
    <w:bookmarkStart w:name="z8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Изменения, которые вносятся в некоторые решения</w:t>
      </w:r>
      <w:r>
        <w:br/>
      </w:r>
      <w:r>
        <w:rPr>
          <w:rFonts w:ascii="Times New Roman"/>
          <w:b/>
          <w:i w:val="false"/>
          <w:color w:val="000000"/>
        </w:rPr>
        <w:t>Правительства Республики Казахстан</w:t>
      </w:r>
    </w:p>
    <w:bookmarkEnd w:id="3"/>
    <w:p>
      <w:pPr>
        <w:spacing w:after="0"/>
        <w:ind w:left="0"/>
        <w:jc w:val="both"/>
      </w:pPr>
      <w:bookmarkStart w:name="z9" w:id="4"/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Утратило силу постановлением Правительства РК от 24.09.2026 </w:t>
      </w:r>
      <w:r>
        <w:rPr>
          <w:rFonts w:ascii="Times New Roman"/>
          <w:b w:val="false"/>
          <w:i w:val="false"/>
          <w:color w:val="ff0000"/>
          <w:sz w:val="28"/>
        </w:rPr>
        <w:t>№ 838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Утратил силу постановлением Правительства РК от 28.09.2018 </w:t>
      </w:r>
      <w:r>
        <w:rPr>
          <w:rFonts w:ascii="Times New Roman"/>
          <w:b w:val="false"/>
          <w:i w:val="false"/>
          <w:color w:val="000000"/>
          <w:sz w:val="28"/>
        </w:rPr>
        <w:t>№ 605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3. Утратил силу постановлением Правительства РК от 28.09.2018 </w:t>
      </w:r>
      <w:r>
        <w:rPr>
          <w:rFonts w:ascii="Times New Roman"/>
          <w:b w:val="false"/>
          <w:i w:val="false"/>
          <w:color w:val="000000"/>
          <w:sz w:val="28"/>
        </w:rPr>
        <w:t>№ 605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4. Утратил силу постановлением Правительства РК от 28.09.2018 </w:t>
      </w:r>
      <w:r>
        <w:rPr>
          <w:rFonts w:ascii="Times New Roman"/>
          <w:b w:val="false"/>
          <w:i w:val="false"/>
          <w:color w:val="000000"/>
          <w:sz w:val="28"/>
        </w:rPr>
        <w:t>№ 605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12 февраля 2007 года № 98 "Об утверждении Правил выдачи разрешения на временный вывоз за пределы Республики Казахстан документов Национального архивного фонда, находящихся в государственной собственности" (САПП Республики Казахстан, 2007 г., № 3, ст. 45):</w:t>
      </w:r>
    </w:p>
    <w:bookmarkEnd w:id="5"/>
    <w:bookmarkStart w:name="z2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заголовок вносится изменение в текст на казахском языке, текст на русском языке не меняется;</w:t>
      </w:r>
    </w:p>
    <w:bookmarkEnd w:id="6"/>
    <w:bookmarkStart w:name="z2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вносится изменение в текст на казахском языке, текст на русском языке не меняется;</w:t>
      </w:r>
    </w:p>
    <w:bookmarkEnd w:id="7"/>
    <w:bookmarkStart w:name="z3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вносится изменение в текст на казахском языке, текст на русском языке не меняется;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разрешения на временный вывоз за пределы Республики Казахстан документов Национального архивного фонда, находящихся в государственной собственности, утвержденные указанным постановлением, на казахском языке изложить в новой редакции согласно приложению 4 к настоящему постановлению, текст на русском языке не меняется.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>Приложения к постановлению прилагаются только на казахском языке.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