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085f" w14:textId="ed80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2018 года № 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 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"Комитет по делам строительства и жилищно-коммунального хозяйства Министерства по инвестициям и развитию Республики Казахстан" имущество по обоснованию инвестиций для систем теплоснабжения городов: Кокшетау, Талдыкорган, Тараз, Шымкент и проведению централизованного технического обследования системы теплоснабжения города Зыряновск в коммунальную собственность областей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по инвестициям и развитию Республики Казахстан и акиматами областей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в коммунальную собственность областей по обоснованию</w:t>
      </w:r>
      <w:r>
        <w:br/>
      </w:r>
      <w:r>
        <w:rPr>
          <w:rFonts w:ascii="Times New Roman"/>
          <w:b/>
          <w:i w:val="false"/>
          <w:color w:val="000000"/>
        </w:rPr>
        <w:t>инвестиций для систем теплоснабжения городов: Кокшетау, Талдыкорган, Тараз,</w:t>
      </w:r>
      <w:r>
        <w:br/>
      </w:r>
      <w:r>
        <w:rPr>
          <w:rFonts w:ascii="Times New Roman"/>
          <w:b/>
          <w:i w:val="false"/>
          <w:color w:val="000000"/>
        </w:rPr>
        <w:t>Шымкент и проведению централизованного технического обследования системы</w:t>
      </w:r>
      <w:r>
        <w:br/>
      </w:r>
      <w:r>
        <w:rPr>
          <w:rFonts w:ascii="Times New Roman"/>
          <w:b/>
          <w:i w:val="false"/>
          <w:color w:val="000000"/>
        </w:rPr>
        <w:t>теплоснабжения города Зыряновск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7026"/>
        <w:gridCol w:w="1987"/>
        <w:gridCol w:w="1302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инвестиций "Обоснование инвестиций для системы теплоснабжения города Кокшетау"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1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1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(Гидравлика)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1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1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  <w:bookmarkEnd w:id="1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  <w:bookmarkEnd w:id="1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  <w:bookmarkEnd w:id="1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  <w:bookmarkEnd w:id="1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  <w:bookmarkEnd w:id="1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</w:t>
            </w:r>
          </w:p>
          <w:bookmarkEnd w:id="1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</w:t>
            </w:r>
          </w:p>
          <w:bookmarkEnd w:id="2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</w:t>
            </w:r>
          </w:p>
          <w:bookmarkEnd w:id="2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 (спецификации)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</w:t>
            </w:r>
          </w:p>
          <w:bookmarkEnd w:id="2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Основной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1.1.15</w:t>
            </w:r>
          </w:p>
          <w:bookmarkEnd w:id="2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Альтернативный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1.1.16</w:t>
            </w:r>
          </w:p>
          <w:bookmarkEnd w:id="2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экспертизы № 12-0455/16 от 5 декабря 2016 года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1.1.17</w:t>
            </w:r>
          </w:p>
          <w:bookmarkEnd w:id="2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"Обоснование инвестиций для системы теплоснабжения города Талдыкорган"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2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2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3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Приложения, ПОС, гидравлический расчет 3 книги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3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  <w:bookmarkEnd w:id="3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Дефектные акты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  <w:bookmarkEnd w:id="3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  <w:bookmarkEnd w:id="3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территории (по фондовым материалам)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</w:t>
            </w:r>
          </w:p>
          <w:bookmarkEnd w:id="3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</w:t>
            </w:r>
          </w:p>
          <w:bookmarkEnd w:id="3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</w:t>
            </w:r>
          </w:p>
          <w:bookmarkEnd w:id="3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существующих сетей 6 книг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</w:t>
            </w:r>
          </w:p>
          <w:bookmarkEnd w:id="3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перспективных сетей и насосные 4 книги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</w:t>
            </w:r>
          </w:p>
          <w:bookmarkEnd w:id="3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работ, гидравлические расчеты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</w:t>
            </w:r>
          </w:p>
          <w:bookmarkEnd w:id="4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Основной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</w:t>
            </w:r>
          </w:p>
          <w:bookmarkEnd w:id="4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Альтернативный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</w:t>
            </w:r>
          </w:p>
          <w:bookmarkEnd w:id="4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экспертизы № 18-0334/16 от 30 ноября 2016 года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</w:t>
            </w:r>
          </w:p>
          <w:bookmarkEnd w:id="4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"Обоснование инвестиций для системы теплоснабжения города Тараз"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  <w:bookmarkEnd w:id="4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  <w:bookmarkEnd w:id="4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  <w:bookmarkEnd w:id="4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  <w:bookmarkEnd w:id="4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  <w:bookmarkEnd w:id="5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Дефектные акты, гидравлические расчеты 2 книги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  <w:bookmarkEnd w:id="5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  <w:bookmarkEnd w:id="5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территории (по фондовым материалам)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</w:t>
            </w:r>
          </w:p>
          <w:bookmarkEnd w:id="5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</w:t>
            </w:r>
          </w:p>
          <w:bookmarkEnd w:id="5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  <w:bookmarkEnd w:id="5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существующих сетей 11 книг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</w:t>
            </w:r>
          </w:p>
          <w:bookmarkEnd w:id="5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перспективных сетей 5 книг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</w:t>
            </w:r>
          </w:p>
          <w:bookmarkEnd w:id="5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котельных 9 книг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</w:t>
            </w:r>
          </w:p>
          <w:bookmarkEnd w:id="5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</w:t>
            </w:r>
          </w:p>
          <w:bookmarkEnd w:id="5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Основной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</w:t>
            </w:r>
          </w:p>
          <w:bookmarkEnd w:id="6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Альтернативный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</w:t>
            </w:r>
          </w:p>
          <w:bookmarkEnd w:id="6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экспертизы № 19-0467/16 от 29 ноября 2016 года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</w:t>
            </w:r>
          </w:p>
          <w:bookmarkEnd w:id="6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"Обоснование инвестиций для системы теплоснабжения города Шымкент"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6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  <w:bookmarkEnd w:id="6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  <w:bookmarkEnd w:id="6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  <w:bookmarkEnd w:id="6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Приложения. Гидравлический расчет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</w:t>
            </w:r>
          </w:p>
          <w:bookmarkEnd w:id="6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4.1.6</w:t>
            </w:r>
          </w:p>
          <w:bookmarkEnd w:id="7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технических обследований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4.1.7</w:t>
            </w:r>
          </w:p>
          <w:bookmarkEnd w:id="7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4.1.8</w:t>
            </w:r>
          </w:p>
          <w:bookmarkEnd w:id="7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территории (по фондовым материалам)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4.1.9</w:t>
            </w:r>
          </w:p>
          <w:bookmarkEnd w:id="7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</w:t>
            </w:r>
          </w:p>
          <w:bookmarkEnd w:id="7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4.1.11</w:t>
            </w:r>
          </w:p>
          <w:bookmarkEnd w:id="7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расчеты стоимости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4.1.12</w:t>
            </w:r>
          </w:p>
          <w:bookmarkEnd w:id="7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4.1.13</w:t>
            </w:r>
          </w:p>
          <w:bookmarkEnd w:id="77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Основной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4.1.14</w:t>
            </w:r>
          </w:p>
          <w:bookmarkEnd w:id="78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Альтернативный вариант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4.1.15</w:t>
            </w:r>
          </w:p>
          <w:bookmarkEnd w:id="79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экспертизы № 19-0460/16 от 25 ноября 2016 года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4.1.16</w:t>
            </w:r>
          </w:p>
          <w:bookmarkEnd w:id="80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2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техническое обследование сетей теплоснабжения города Зыряновска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  <w:bookmarkEnd w:id="83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проведению технического обследования сетей теплоснабжения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  <w:bookmarkEnd w:id="84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окончательному отчету по проведению технического обследования сетей теплоснабжения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  <w:bookmarkEnd w:id="85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исследования металла вырезок труб к окончательному отчету по проведению технического обследования сетей теплоснабжения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  <w:bookmarkEnd w:id="86"/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по техническому обследованию сетей теплоснабжения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