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9da0" w14:textId="dd59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сотрудничестве в научных исследованиях и разработках в ядерно-энергетической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922.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Российской Федерации о сотрудничестве в научных исследованиях и разработках в ядерно-энергетической сфере, совершенное в городе Вена 19 сентября 2017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922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сотрудничестве в научных исследованиях и разработках в ядерно-энергетической сфере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(* Вступил в силу 2 февраля 2018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Бюллетень международных договоров РК 2018 г., № 3, ст. 28)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в дальнейшем именуемые Сторонами,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года,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Совместное заявление Президента Республики Казахстан и Президента Российской Федерации 25 января 2006 года о сотрудничестве в области использования атомной энергии в мирных целях,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Сторон в развитии сотрудничества в научных исследованиях и разработках в ядерно-энергетической сфере,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традиционно сложившихся производственных связей и кооперации между казахстанскими и российскими организациями атомной энергетики,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снижения риска распространения ядерных оружейных технологий и ядерных материалов, пригодных для создания оружия,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взаимную заинтересованность в укреплении тесного и долгосрочного сотрудничества, направленного на развитие чистых, безопасных, надежных и экономически доступных технологий, систем и услуг в области мирного использования атомной энергии,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Сторон в развитии сотрудничества в области ядерной и физической безопасности, атомной энергетики и соблюдения режима нераспространения ядерного оружия,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расширению и укреплению сотрудничества между Республикой Казахстан и Российской Федерацией в области мирного использования атомной энергии,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расширение сотрудничества Сторон в научных исследованиях и разработках в ядерно-энергетической сфере и создание для него стабильной и надежной основы.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на основе взаимной выгоды и равенства.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выполнения настоящего Соглашения Стороны назначают компетентными органами: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Государственную корпорацию по атомной энергии "Росатом".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назначают свои уполномоченные организации и осуществляют координацию их сотрудничества.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незамедлительно уведомляют друг друга в письменной форме по дипломатическим каналам в случае изменения компетентных органов, их наименований либо функций или назначения дополнительных компетентных органов.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незамедлительно уведомляют друг друга в письменной форме в случае изменения уполномоченных организаций, их наименований либо функций или назначения дополнительных уполномоченных организаций.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включает следующие области: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атомная энергетика, в том числе ядерная безопасность, проектирование атомных станций, реакторные технологии, включая технологии исследовательских реакторов, разработка термоядерных и гибридных (синтез - деление) реакторов, технологии преобразования энергии, моделирование и имитация физических процессов в ядерной энергетике, инновационные виды реакторного топлива, перспективные материалы, теплогидравлика, термомеханика, обращение с отработавшим ядерным топливом, технологии обращения с радиоактивными отходами, радиоэкология, дозиметрия, ионизирующие излучения, испытания новых видов ядерного топлива, материалов и компонентов ядерной и термоядерной установок с использованием экспериментальных баз уполномоченных организаций, разработка методов добычи урана, производства ядерного топлива и высокотехнологичной продукции;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промышленное производство, в том числе на основе кооперации, и поставка оборудования, комплектующих изделий, приборов, запасных частей и материалов, включая ядерные материалы, необходимых для использования в энергетических и исследовательских реакторах;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нераспространение ядерного оружия, включая меры по обеспечению применения гарантий Международного агентства по атомной энергии (далее - МАГАТЭ) в связи с Договором о нераспространении ядерного оружия от 1 июля 1968 года и вопросы конверсии исследовательских реакторов в целях использования низкообогащенного уранового топлива;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атомная наука и техника, в том числе ядерная и радиационная физика, наука о жидкотекучих, газообразных средах и плазме, физика высоких плотностей энергии, наука о материалах, материаловедение ядерно-энергетических и термоядерных установок, физика импульсной энергетики и лазерных технологий, методика и техника вычислений в атомной науке, компьютерные технологии, наука об управляемом термоядерном синтезе, совместные работы на экспериментальном комплексе на базе казахстанского материаловедческого токамака и международного центра исследований на базе многоцелевого исследовательского реактора на быстрых нейтронах;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передовых технологий обеспечения физической, ядерной и радиационной безопасности, подготовка предложений и рекомендаций по совершенствованию стандартов, рекомендаций, кодексов поведения и других международных документов по физической, ядерной и радиационной безопасности, разрабатываемых под эгидой МАГАТЭ;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использование ядерных и радиационных технологий в медицинских, промышленных и других мирных целях;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атомная энергетика и окружающая среда, в том числе моделирование и имитация физических процессов, обращение с радиоактивными отходами, мероприятия по охране и рациональному использованию окружающей среды, технологии экологической реабилитации и геоэкологического мониторинга мест проведения ядерных взрывов и других радиационно загрязненных объектов и территорий, технологии экологической реабилитации радиационно загрязненных объектов и территорий, технологии вывода из эксплуатации ядерных установок и радиационно опасных объектов, применение ядерных технологий для геолого-геофизических исследований, проведение исследований по применению ядерных технологий в нефтегазовой отрасли;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специалистов в области использования атомной энергии в мирных целях, включая вопросы систематизации и сохранения знаний о ядерных и радиационных технологиях, технологиях ядерного и сейсмического мониторинга;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другие области, которые могут быть согласованы Сторонами в письменной форме.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осуществляется в следующих формах: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совместные программы и проекты по теоретическим и экспериментальным исследованиям, разработке и созданию опытных образцов и технологий;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научно-технической информацией, результатами и методиками научно-исследовательских и опытно-конструкторских работ и иной информацией;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в подготовке технического и научного персонала, обмен инновационными и образовательными программами в области ядерных технологий;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эксперименты, проводимые совместными группами научных работников и специалистов на объектах государств Сторон, включая при одобрении компетентным органом принимающей Стороны объекты уполномоченных организаций;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совместные семинары, научные конференции, теле- и видеоконференции и другие встречи по согласованным конкретным тематикам;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командирование и прием специалистов для проведения совместных работ, консультаций и ознакомления с научно-техническими достижениями и производственным опытом;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договоров (контрактов) между уполномоченными организациями, определяющих конкретное содержание работ, поставок и услуг, а также цены, условия платежей, сроки выполнения обязательств по этим договорам (контрактам), обязанности и ответственность уполномоченных организаций;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формы сотрудничества, о которых Стороны могут договориться в письменном виде.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в рамках настоящего Соглашения осуществляется Сторонами, компетентными органами Сторон и уполномоченными организациями в соответствии с законодательством государств Сторон.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обеспечивают включение в договоры (контракты), заключаемые с исполнителем (соисполнителем) работ, необходимые условия, обеспечивающие соблюдение положений настоящего Соглашения. В случае каких-либо противоречий между настоящим Соглашением и такими договорами (контрактами) положения настоящего Соглашения имеют преимущественную силу.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рамках настоящего Соглашения не осуществляется передача сведений, составляющих государственные секреты Республики Казахстан или государственную тайну Российской Федерации.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настоящего Соглашения не осуществляется передача информации, которая запрещена для передачи законодательством и иными нормативными правовыми актами государств Сторон или передача которой не соответствует положениям международных договоров, участниками которых являются государства Сторон.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передаваемая в рамках настоящего Соглашения или создаваемая в ходе его выполнения и рассматриваемая Казахстанской Стороной или Российской Стороной как служебная информация ограниченного распространения, четко определяется и обозначается как таковая.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информацию, рассматриваемую Сторонами как служебную информацию ограниченного распространения, должны иметь пометку "Для служебного пользования".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максимально ограничивают круг лиц, имеющих доступ к такой информации, и обеспечивают ее использование только в целях, предусмотренных настоящим Соглашением.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не разглашается и не передается третьей стороне без письменного разрешения другой Стороны.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такой информацией обращаются в Республике Казахстан и в Российской Федерации как со служебной информацией ограниченного распространения.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обеспечивается защитой в соответствии с законодательством государств Сторон.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и условия передачи и защиты информации, а также объем передаваемой информации определяются в соответствии с законодательством государств Сторон в договорах (контрактах) по конкретным направлениям сотрудничества.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 "интеллектуальная собственность", используемый в настоящем Соглашении, имеет значение, указанное в статье 2 Конвенции, учреждающей Всемирную организацию интеллектуальной собственности, подписанной в городе Стокгольм 14 июля 1967 года.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"совместно полученная интеллектуальная собственность", используемый в настоящем Соглашении, означает интеллектуальную собственность, полученную в результате осуществления совместной деятельности в ходе реализации настоящего Соглашения.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"предшествующая интеллектуальная собственность", используемый в настоящем Соглашении, означает интеллектуальную собственность, полученную вне рамок выполнения работ по договорам (контрактам), заключенным в ходе реализации настоящего Соглашения, принадлежащую государству одной из Сторон и (или) ее компетентному органу и (или) ее уполномоченным организациям, использование которой необходимо для выполнения настоящего Соглашения.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"информация о результатах интеллектуальной деятельности", используемый в настоящем Соглашении, означает информацию, раскрывающую содержание результатов интеллектуальной деятельности, выраженных в документации и (или) иных материальных носителях, имеющих обозначение об ограничении доступа и распространения такой информации.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технической и научно-технической документации, а также в продукции, разрабатываемой, производимой и поставляемой в ходе сотрудничества для целей настоящего Соглашения, содержатся научные, конструкторские, технические и технологические решения (далее - результаты интеллектуальной деятельности).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Предоставление, передача или использование предшествующей интеллектуальной собственности является предметом отдельных договоров (контрактов), заключаемых в ходе реализации настоящего Соглашения.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Предшествующая интеллектуальная собственность, предоставленная Стороне, ее компетентному органу или уполномоченным организациям, используется исключительно согласно условиям договоров (контрактов), заключенных в целях реализации настоящего Соглашения, и не предоставляется третьей стороне без письменного согласия другой Стороны, ее компетентного органа или уполномоченной организации, предоставившей предшествующую интеллектуальную собственность.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их компетентные органы и уполномоченные организации в соответствии с законодательством каждого из государств Сторон и международными договорами, участниками которых являются государства Сторон, принимают все необходимые меры для обеспечения охраны результатов интеллектуальной деятельности, защиты совместно полученной интеллектуальной собственности и предшествующей интеллектуальной собственности, использование которой необходимо для реализации настоящего Соглашения.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Стороны, их компетентные органы или уполномоченные организации предусматривают в договорах (контрактах), заключаемых в ходе реализации настоящего Соглашения, порядок и условия распределения и закрепления прав, обеспечения правовой охраны в рамках настоящего Соглашения результатов интеллектуальной деятельности, предоставления предшествующей собственности и защиты совместно полученной интеллектуальной собственности, а также обязательства, касающиеся: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надлежащей охраны результатов интеллектуальной деятельности и защиты совместно полученной интеллектуальной собственности, а также предшествующей интеллектуальной собственности;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предшествующей интеллектуальной собственности только после обеспечения ее правовой охраны на территории государства, где планируется использовать такую интеллектуальную собственность;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должного учета соответствующих вкладов Сторон, их компетентных органов или уполномоченных организаций, в том числе предшествующей интеллектуальной собственности, при распределении и закреплении прав на результаты интеллектуальной деятельности, созданные совместно в ходе реализации настоящего Соглашения, и доходов от их использования;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обеспечения правовой охраны результатов интеллектуальной деятельности, созданных совместно в ходе реализации настоящего Соглашения;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защиты сведений, касающихся любых результатов интеллектуальной деятельности, созданных в ходе реализации настоящего Соглашения, до принятия и выполнения соответствующего решения об их правовой охране;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за правообладателем предшествующей интеллектуальной собственности права контроля за ее использованием;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защиты секретов производства (ноу-хау) и информации о результатах интеллектуальной деятельности;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возмещения убытков вследствие неправомерного использования интеллектуальной собственности, секретов производства (ноу-хау) и информации о результатах интеллектуальной деятельности.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Сторона, ее компетентный орган или уполномоченные организации, получающие секреты производства (ноу-хау) и (или) информацию о результатах интеллектуальной деятельности (далее - принимающая Сторона), предоставленные другой Стороной, ее компетентным органом или уполномоченной организацией (далее - передающая Сторона) признают и защищают такие секреты производства (ноу-хау) и (или) информацию.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передача или использование секретов производства (ноу-хау) и (или) информации о результатах интеллектуальной деятельности осуществляются только после принятия принимающей Стороной мер по их защите. Принимающая Сторона защищает сведения, содержащие секреты производства (ноу-хау) и (или) информацию о результатах интеллектуальной деятельности, на уровне не ниже уровня защиты, обеспечиваемого в отношении собственных аналогичных сведений. При необходимости в договорах (контрактах) между уполномоченными организациями предусматриваются дополнительные меры по защите сведений, содержащих секреты производства (ноу-хау) и (или) информацию о результатах интеллектуальной деятельности.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в ходе реализации настоящего Соглашения секреты производства (ноу-хау) и (или) информация о результатах интеллектуальной деятельности используются исключительно для целей настоящего Соглашения, а также согласно условиям договоров (контрактов), заключаемых в ходе реализации настоящего Соглашения.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обязуется без предварительного письменного согласия передающей Стороны не использовать такие секреты производства (ноу-хау) и (или) информацию для проведения собственных научно-исследовательских, опытно-конструкторских и технологических работ.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обязуется не разглашать, не публиковать, не использовать для извлечения прибыли и не предоставлять третьему государству, международным организациям, а также любому третьему лицу такие секреты производства (ноу-хау) и (или) такую информацию.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охраноспособные результаты интеллектуальной деятельности, содержащиеся в предоставленных секретах производства (ноу-хау) и (или) информации о результатах интеллектуальной деятельности, принадлежат передающей Стороне. Принимающая Сторона обязуется не предпринимать действия по закреплению за собой прав на такие результаты интеллектуальной деятельности. В случае нарушения данного положения принимающая Сторона обязуется на безвозмездной основе в полном объеме передать права на такие результаты интеллектуальной деятельности передающей Стороне.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 избежание несанкционированного доступа к секретам производства (ноу-хау) и (или) информации о результатах интеллектуальной деятельности, которые могут быть предоставлены в рамках настоящего Соглашения, Стороны, их компетентные органы и уполномоченные организации вправе использовать средства защиты информации, а также снабжать передаваемую в рамках Соглашения продукцию, содержащую результаты интеллектуальной деятельности и (или) являющуюся таковой, техническими средствами, защищающими ее от несанкционированного копирования, изменения и (или) модификации, в порядке, предусмотренном законодательством каждого из государств Сторон.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Стороны, их компетентные органы и уполномоченные организации безвозмездно предпринимают все необходимые меры для обеспечения закрепления за надлежащим правообладателем прав на результаты интеллектуальной деятельности и приобретения им совместно полученной интеллектуальной собственности согласно условиям настоящего Соглашения и договоров (контрактов), заключаемых в ходе реализации настоящего Соглашения.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осуществляет свою деятельность в рамках настоящего Соглашения в соответствии с законодательством и иными нормативными правовыми актами своего государства, а также международными договорами, участником которых является ее государство.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самостоятельно несет свои расходы, связанные с сотрудничеством в соответствии с настоящим Соглашением.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Экспорт ядерных материалов, оборудования, специальных неядерных материалов и соответствующих технологий в рамках настоящего Соглашения осуществляется в соответствии с обязательствами государств Сторон, вытекающими из Договора о нераспространении ядерного оружия от 1 июля 1968 года, а также из других международных договоров и договоренностей в рамках многосторонних механизмов экспортного контроля, участниками которых являются Республика Казахстан и Российская Федерация.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Передаваемые в соответствии с настоящим Соглашением технологии, а также произведенные на их основе или в результате их использования ядерные материалы, специальные неядерные материалы, установки, оборудование и соответствующие технологии: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будут использоваться для производства ядерного оружия и других ядерных взрывных устройств или достижения какой-либо другой военной цели;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будут обеспечены мерами физической защиты на уровне не ниже уровней, рекомендуемых документом МАГАТЭ "Рекомендации по физической ядерной безопасности, касающиеся физической защиты ядерных материалов и ядерных установок" (INFCIRC/225 Rev.5);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будут находиться под гарантиями МАГАТЭ в течение всего периода их фактического нахождения на территории или под юрисдикцией государств Сторон с учетом соответствующих обязательств Сторон в рамках Договора о нераспространении ядерного оружия от 1 июля 1968 года: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применительно к Республике Казахстан - в соответствии с Соглашением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года, а также 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Дополнительным 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6 февраля 2004 года;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применительно к Российской Федерации, где это применимо, - в соответствии с Соглашением между Союзом Советских Социалистических Республик и Международным агентством по атомной энергии о применении гарантий в Союзе Советских Социалистических Республик от 21 февраля 1985 года, а также Дополнительным протоколом между Российской Федерацией и Международным агентством по атомной энергии к Соглашению между Союзом Советских Социалистических Республик и Международным агентством по атомной энергии о применении гарантий в Союзе Советских Социалистических Республик от 22 марта 2000 года;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будут реэкспортироваться или передаваться из-под юрисдикции страны-получателя только на условиях, предусмотренных настоящей статьей, и являться предметом гарантий МАГАТЭ, насколько это осуществимо в рамках соответствующего соглашения о гарантиях.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Ядерные материалы, передаваемые Сторонами в рамках настоящего Соглашения, не обогащаются до значения 20 процентов и более по изотопу урана-235, а также не обогащаются без предварительного письменного согласия передающей Стороны.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Оборудование и материалы двойного назначения и соответствующие технологии, применяемые в ядерных целях, передаваемые Сторонами между собой в соответствии с настоящим Соглашением, и любые их воспроизведенные копии: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использоваться только в заявленных целях, не связанных с деятельностью по созданию ядерных взрывных устройств;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использоваться при осуществлении деятельности в области ядерного топливного цикла, не поставленной под гарантии МАГАТЭ;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копироваться, модифицироваться, реэкспортироваться или передаваться кому-либо без письменного разрешения компетентного органа другой Стороны.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осуществляют сотрудничество по вопросам экспортного контроля ядерных материалов, оборудования, специальных неядерных материалов и соответствующих технологий в рамках настоящего Соглашения.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споров между Сторонами относительно толкования и применения положений настоящего Соглашения осуществляется путем консультаций и переговоров между компетентными органами, если Стороны не договорятся об ином.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 по другим международным договорам, действующим на момент подписания настоящего Соглашения, участником которых является Республика Казахстан или Российская Федерация.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Гражданская ответственность за ядерный ущерб, которая может возникнуть в связи с осуществлением сотрудничества в рамках настоящего Соглашения, регулируется Сторонами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ответственности за ядерный ущерб от 21 мая 1963 года. 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языка для целей обмена информацией, связанной с выполнением настоящего Соглашения, используется русский язык.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до тех пор, пока его действие не будет прекращено в соответствии с пунктом 2 настоящей статьи.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другой Стороне письменного уведомления о таком намерении не менее чем за шесть месяцев до предполагаемой даты прекращения его действия.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влияет на права и обязательства Сторон, возникшие в результате выполнения настоящего Соглашения до его прекращения, если Стороны не договорятся об ином.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 обязательства Сторон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остаются в силе, если Стороны не договорятся об ином.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согласию Сторон в настоящее Соглашение могут быть внесены изменения, оформляемые отдельными протоколами.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Прекращение действия настоящего Соглашения не затрагивает действие договоров (контрактов), заключенных в соответствии с пунктом 1 статьи 4 настоящего Соглашения в период его действия и не завершенных до даты прекращения его действия, если Стороны не договорятся об ином.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Вена 19 сентября 2017 года в двух экземплярах, каждый на казахском и русском языках, причем все тексты имеют одинаковую силу. 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