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fc84" w14:textId="fe4f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2017 года №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№ 7, ст. 33; № 10, ст. 50; № 19-II, ст. 102; № 20-IV, ст. 113; № 20-VII, ст. 115; № 22-I, ст. 143; № 22-V, ст. 156; № 23-II, ст. 170; 2016 г., № 6, cт. 45; № 8-II, cт. 67, 70; № 23, ст. 119; 2017 г., № 1-2, ст. 3; № 4, ст. 7; № 9, ст. 22; № 13, cт.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статьи 182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оплата коммунальных услуг и приобретение топлива в порядке и размерах, утвержденных местными представительными органами (маслихатами) за счет бюджетных средств;".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 174; 2012 г., № 21-22, ст. 124; 2013 г., № 1, ст. 3; № 2, ст. 13; № 9, ст. 51; № 10-11, ст. 56; № 14, ст. 72; 2014 г., № 1, ст. 9; № 6, ст. 28; № 14, ст. 84; № 19-I, 19-II, ст. 94, 96; № 21, ст. 122; № 22, ст. 128; 2015 г., № 10, ст. 50; № 20-VII, ст. 115; № 22-ІІ, ст. 145; № 23-II, ст. 170; 2016 г., № 8-II, ст. 67; 2017 г., № 8, ст.16; № 16, cт.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1 дополнить подпунктом 17-2)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71-1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71-1. Статус многодетных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предоставляются льготы и социальные гарантии в соответствии с законодательными актами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 151; 2016 г., № 7-I, cт. 49; 2017 г., № 11, cт. 29; № 13, cт.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17) пункта 2 статьи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обеспечить сохранность и сдачу в государственный архив документов, подтверждающих трудовую деятельность работников, и сведений об удержании и отчислении денег на их пенсионное обеспечение и обязательное социальное страхование;";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8 статьи 53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Расторжение трудового договора по основанию, предусмотренному подпунктом 20) пункта 1 статьи 52 настоящего Кодекса, допускается после предъявления работником листа временной нетрудоспособности."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99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Беременная женщина с даты, указанной в листе временной нетрудоспособности, дающем право на отпуск по беременности и родам, оформляет его путем представления листа временной нетрудоспособности, подтверждающего право на данный вид отпуска.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по беременности и родам предоставляется продолжительностью: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семьдесят календарных дней до родов и пятьдесят шесть (в случае осложненных родов или рождения двух или более детей – семьдесят) календарных дней после 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 семьдесят календарных дней (сто восемьдесят четыре дня – в случае осложненных родов или при рождении двух и более детей) – женщинам, проживающим на территориях, подвергшихся воздействию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семьдесят календарных дней – в случае рождения в сроке от двадцати двух до двадцати девяти недель живого ребенка и прожившего более семи суток с массой тела пятьсот грамм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шесть календарных дней – в случае рождения в сроке от двадцати двух до двадцати девяти недель мертвого ребенка или умершего до семи суток жизни с массой тела пятьсот грамм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девяносто один календарный день – женщинам, проживающим на территориях, подвергшихся воздействию ядерных испытаний, в случае родов в сроке от двадцати двух до двадцати девяти недель живым ребенком и прожившим более семи суток с массой тела пятьсот грамм и более,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семьдесят семь календарных дней – женщинам, проживающим на территориях, подвергшихся воздействию ядерных испытаний, в случае рождения мертвого ребенка или умершего до семи суток жизни.";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133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Основанием для выплаты социальных пособий по временной нетрудоспособности являются листы временной нетрудоспособности, выданные в порядке, утвержденном уполномоченным органом в области здравоохранения.".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№ 6, ст. 45; № 14, ст. 98; Ведомости Парламента Республики Казахстан, 1997 г., № 7, ст. 79; № 12, ст. 184; 1999 г., № 8, ст. 247; № 23, ст. 925; 2004 г., № 23, ст. 142; 2007 г., № 10, ст. 69; № 20, ст. 152; 2011 г., № 1, ст. 3; № 16, ст. 129; 2012 г., № 5, ст. 41; 2014 г., № 16, ст. 90):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 2 статьи 9 внесены изменения в тексте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31 и 32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Первоочередное получение гарантированного объема специальных социальных услуг в медико-социальных учреждениях (организациях) стационарного типа, полустационарного типа, временного пребывания и надомного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Единовременная выплата на погребение семье или лицу, осуществляющему погребение участника или инвалида Великой Отечественной войны, выплачивается в размере, определенном Законом Республики Казахстан "О пенсионном обеспечении в Республике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 5 статьи 14 внесены изменения в текст на казахском языке, текст на русском языке не 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64; 2014 г., № 6, ст. 28; № 19-I, 19-II, ст. 96; 2015 г., № 6, cт. 27; № 19-II, ст. 106; № 22-II, ст. 145; 2016 г., № 7-I, cт. 49):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Выплата пособия производится за текущий месяц и на период соблюдения условий, по которым пособие назначено с момента возникновения права на получение пособия. В случае смерти получателя пособия, пособие выплачивается по месяц смерти включительно, а в случае выезда получателя пособия на постоянное место жительство за пределы Республики Казахстан – по месяц выезда включительно.";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заголовок главы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и переходные положения";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8-1. Сохранение права на пособие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пособие которым назначено до 1 января 2018 года, сохраняют право на получение пособия.".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(Ведомости Парламента Республики Казахстан, 1999 г., № 19, ст. 647; 2002 г., № 10, ст. 105; 2004 г., № 23, ст. 142; 2005 г., № 23, ст. 98; 2006 г., № 12, ст. 69; 2007 г., № 24, ст. 178; 2014 г., № 6, ст. 28; № 19-I, 19-II, ст. 96; 2015 г., № 6, ст. 27; № 22-II, cт. 145):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Исчисление стажа работы осуществляется в соответствии с законодательством Республики Казахстан о пенсионном обеспечении.".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 64; № 14, ст. 95; № 15, ст. 97; 2013 г., № 9, ст. 51; № 14, ст. 72, 75; 2014 г., № 2, ст. 10; № 10, ст. 52; № 19-I, 19-II, ст. 94, 96; № 21, cт. 123; № 23, cт. 143; 2015 г., № 20-IV, ст. 113; № 22-II, ст. 145; 2016 г., № 6, cт.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статьи 34-1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оплата коммунальных услуг и приобретение топлива за счет бюджетных средств в порядке и размерах, установленных местными представительными органами;".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49; № 11, ст. 102; № 14, ст. 117; 2012 г., № 2, ст. 14; № 3, ст. 26; № 4, ст. 32; № 8, ст. 64; № 14, ст. 95; № 23-24, ст. 125; 2013 г., № 2, ст. 13; № 3, ст. 15; № 10-11, ст. 56; № 14, ст. 72; № 21-22, ст. 115; 2014 г., № 1, ст. 1, 4; № 19-I, 19-II, ст. 96; № 21, ст. 122; № 22, ст. 131; 2015 г., № 6, ст. 27; № 20-IV, ст. 113; № 22-II, ст. 145; 2016 г., № 7-І, ст. 49; 2017 г., № 12, cт. 36):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11), 15) и 16)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плательщик социальных отчислений (далее – плательщик) – работодатель, индивидуальный предприниматель, частный нотариус, частный судебный исполнитель, адвокат, профессиональный медиатор, а также крестьянские или фермерские хозяйства, применяющие специальный налоговый режим, осуществляющие исчисление и уплату социальных отчислений в Государственный фонд социального страхования в порядке, установленном настоящим Законом;";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получатель социальной выплаты (далее – получатель) – физическое лицо, за которого производились социальные отчисления в Государственный фонд социального страхования до наступления социального риска и в отношении которого Государственным фондом социального страхования вынесено решение о назначении социальных выплат, а в случае смерти лица, являющегося участником системы обязательного социального страхования, за которого производились социальные отчисления, – члены семьи умершего (признанного судом безвестно отсутствующим или объявленного умершим) кормильца, состоявшие на его иждивении;";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Государственный фонд социального страхования (далее – Фонд) – юридическое лицо,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за которых производились социальные отчисления и в отношении которых наступил случай социального риска, включая членов семьи-иждивенцев в случае потери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активы Фонда – социальные отчисления, пеня, полученная за просрочку уплаты социальных отчислений, инвестиционный доход и иные, предусмотренные законодательством Республики Казахстан поступления в Фонд за минусом комиссионного вознаграждения на обеспечение деятельности Фонда, средств, направленных на социальные выплаты и возврат излишне (ошибочно) уплаченных социальных отчислений и (или) пеней за несвоевременную и (или) неполную уплату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 и 16-2)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инвестиционный доход – деньги, полученные (подлежащие получению) в результате инвестирования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инвестиционная декларация – документ, определяющий цели, стратегию, перечень объектов для инвестирования в рамках законодательства Республики Казахстан, условия и ограничения инвестиционной деятельности в отношении активов Фонда, условия хеджирования и диверсификации активов Фонда;";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Право на получение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гарантирует гражданам право на получение социальных выплат при наступлении случаев социального риска по видам обязательного социального страхования на условиях, установленных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постоянно проживающие на территории Республики Казахстан, оралманы пользуются правом на получение социальных выплат наравне с гражданами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Обеспечение сохранности активов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 абзац первый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Государство гарантирует сохранность и целевое использование активов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Сохранность активов Фонда обеспечивается посредством:";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Лица, подлежащие обязательному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социальному страхованию подлежат работники, индивидуальные предприниматели, частные нотариусы, частные судебные исполнители, адвокаты, профессиональные медиаторы, а также крестьянские или фермерские хозяйства, применяющие специальный налоговый режим, иностранцы и лица без гражданства, постоянно проживающие на территории Республики Казахстан и осуществляющие деятельность, приносящую доход на территории Республики Казахстан, за исключением лиц, достигших возраста, предусмотренного пунктом 1 статьи 11 Закона Республики Казахстан "О пенсионном обеспечении в Республике Казахстан".";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4)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иные права в рамках законодательства Республики Казахстан по вопросам обязательного социального страхования.";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осуществлять прием и проверку полноты документов, формировать макеты дел на назначение, перерасчет, приостановление, возобновление, прекращение социальных выплат и передавать их в Фонд;";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1-1) и 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случае необходимости возврата через Государственную корпорацию излишне зачисленных (выплаченных) сумм социальных выплат сообщать об этом получателю;";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осуществлять, приостанавливать, возобновлять и прекращать социальную выплату на основании решения Фонда;";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представлять необходимую отчетность уполномоченному органу и Фонду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давать необходимые разъяснения по вопросам обязательного социального страхования.";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10-1: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персонифицированный учет участников системы обязательного социального страхования, за которых производились социальные отчисления в Фонд, их социальных отчислений и социальных выплат;";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наполнение и актуализацию информационных систем в сфере обязательного социального страхования;";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формирование ежемесячной потребности, графиков социальных выплат и заявок о потребности средств на социальные выплаты;";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переводов социальных отчислений и (или) пеней за несвоевременную и (или) неполную уплату социальных отчислений от плательщиков, возвратов излишне зачисленных (выплаченных) сумм социальных выплат и обязательных пенсионных взносов, удержанных из них в Фонд, не позднее одного операционного дня, следующего за днем их поступления на счет Государственной корпорации;";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обеспечение возвратов плательщикам излишне (ошибочно) уплаченных сумм социальных отчислений и (или) пеней за несвоевременную и (или) неполную уплату социальных отчислений не позднее одного операционного дня, следующего за днем поступления средств Фонда на счет Государственной корпорации;";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корпорация взаимодействует и осуществляет обмен информацией с Фондом по вопросам учета и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социальных отчислений и пеней за несвоевременную и (или) неполную уплату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возвратов излишне (ошибочно) уплаченных сумм социальных отчислений и пеней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социальных выплат и обязательных пенсионных взносов, удержанных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возвратов излишне зачисленных (выплаченных) сумм социальных выплат и обязательных пенсионных взносов, удержанных из них.";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1-4)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подавать заявление через веб-портал "электронного правительства" о назначении социальной выплаты на случай потери работы, за исключением лиц, потерявших работу по основаниям, предусмотренным подпунктами 1), 2) и 3) пункта 1 статьи 52 Трудового кодекса Республики Казахстан, на случай потери дохода в связи с уходом за ребенком по достижении им возраста одного года;";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представлять достоверные документы, необходимые для назначения социальных выплат, в порядке, установленном законодательством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производить возврат излишне зачисленных (выплаченных) сумм социальных выплат;";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частных нотариусов, частных судебных исполнителей, адвокатов, профессиональных медиаторов, а также индивидуальных предпринимателей и крестьянских или фермерских хозяйств, применяющих специальный налоговый режим в соответствии с налоговым законодательством Республики Казахстан, размер социальных отчислений, уплачиваемых ими в свою пользу, составляет:";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Объект исчисления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Объектом исчисления социальных отчислений для работников являются расходы работодателя, выплачиваемые работнику в виде доходов в качестве оплаты труда в денежном и ином выражении за исключением доходов, с которых не уплачиваются социальные отчисления в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расходы работодателя включается денежное содержание военнослужащих, сотрудников специальных государственных 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исчисления социальных отчислений для частных нотариусов, частных судебных исполнителей, адвокатов, профессиональных медиаторов, а также индивидуальных предпринимателей и крестьянских или фермерских хозяйств, применяющих специальный налоговый режим,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себя – сумма получаемого дохода, определяемая ими самостоятельно для целей исчисления социальных отчислений в свою пользу, но не более дохода, определяемого для целей налогообложения в соответствии с Налоговым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наемных работников – расходы, выплачиваемые работнику в виде доходов в качестве оплаты труда в денежном и ином выражении, за исключением доходов, с которых не уплачиваются социальные отчисления в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объект, принимаемый для исчисления социальных отчислений от одного плательщика, не должен превышать десятикратный размер минимальной заработной платы, установленный законом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исчисления социальных отчислений за календарный месяц менее минимального размера заработной платы, установленного законом о республиканском бюджете и действующего на 1 января соответствующего финансового года, то социальные отчисления исчисляются, перечисляются исходя из минимального размера заработной платы.";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Социальные отчисления в Фонд уплачиваются работодателем за счет собственных средств ежемесячно путем осуществления платежей через банковский счет Государственной корпорации не позднее 25 числа месяца, следующего за отчетным, с указанием месяца, за который уплачиваются социальные отчисления, если иное не установлено настоящей статьей.";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Частные нотариусы, частные судебные исполнители, адвокаты, профессиональные медиаторы, а также индивидуальные предприниматели и крестьянские или фермерские хозяйства, применяющие специальный налоговый режим, уплачивают за счет собственных средств суммы социальных отчислений в сроки, предусмотренные налоговым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Возврат излишне (ошибочно) уплаченных социальных отчислений и (или) пеней за несвоевременную и (или) неполную уплату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излишне (ошибочно) уплаченных плательщиком социальных отчислений и (или) пеней за несвоевременную и (или)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не позднее одного операционного дня, следующего за днем поступления средств Фонда плательщику, в порядке, определяемом Правительством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Фонд имеет право производить проверку достоверности документов (сведений), необходимых для назначения социальных выплат. В этих целях он может направлять запросы в государственные органы и соответствующие организации, плательщику социальных отчислений. При этом о произошедшей задержке в принятии решения о назначении социальных выплат и сроках продления принятия решения, но не более чем на один месяц, заявитель должен быть извещен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последующих обращениях социальные выплаты назначаются в порядке и сроки, установленные пунктами 2-4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Фонда может быть обжаловано в судебном порядке.";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обращения за назначением социальных выплат из Фонда на случаи потери работы, потери дохода в связи с беременностью и родами, усыновлением (удочерением) новорожденного ребенка (детей) и уходом за ребенком по достижении им возраста одного года, а также в случае осложненных родов, рождении двух и более детей за перерасчетом социальной выплаты на случай потери дохода в связи с беременностью и родами не могут превышать двенадцать месяцев со дня возникновения права на социальные выплаты из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назначением социальной выплаты на случай потери кормильца не может превышать достижения двадцатитрехлетнего возраста детей, в том числе усыновленных (удочеренных), братьев, сестер и внуков, состоявших на иждивении умершего (признанного судом безвестно отсутствующим или объявленного умершим) кормильца на дату обращения за назначением социальной выплаты, за исключением лиц, ставших инвалидами до достижения восемнадцати лет.";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статье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Право на назначение и получение социальных выплат на случай потери кормильца имеют следующие члены семьи, состоявшие на иждивении умершего (признанного судом безвестно отсутствующим или объявленного умершим) кормильца – участника системы обязательного социального страхования, за которого производились социальные отчисления:";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дети, в том числе усыновленные (удочеренные), братья, сестры и внуки, не достигшие восемнадцати лет и старше этого возраста, если они стали инвалидами до достижения восемнадцати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братья, сестры и внуки – при условии, если они не имеют трудоспособных родителей или если они не получают алименты от родителей. Указанные в настоящем подпункте лица, старше восемнадцати лет, обучающиеся или обучавшиеся по очной форме обучения в организациях общего среднего, технического и профессионального, послесреднего и высшего образования, имеют право на назначение и получение социальных выплат до окончания учебы в пределах, не превышающих двадцатитрехлетнего возраста.";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изменения числа членов семьи, состоявших на иждивении умершего (признанного судом безвестно отсутствующим или объявленного умершим) кормильца, Фонд принимает решение о перерасчете социальных выплат. При этом размер социальной выплаты соответственно увеличивается или уменьшается по числу членов семьи, имеющих право на получение социальных выплат.";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статью 28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"Фонд осуществляет свою деятельность за счет комиссионного вознаграждения, получаемого от активов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Фонда формируются и состоят из уставного капитала Фонда и комиссионного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осуществляет следующие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участников системы обязательного социального страхования, за которые производились социальные отчисления;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получателей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информационной системы и электронных информационных ресурсов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части, не урегулированной настоящим Законом, к деятельности Фонда применяется законодательство Республики Казахстан об акционерных обществах.";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29: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получать информацию от Государственной корпорации;";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проверять достоверность документов (сведений), необходимых для назначения социальных выплат, путем запроса информации через государственные органы и соответствующие организации, плательщиков социальных отчислений;";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осуществлять возврат излишне (ошибочно) уплаченных сумм социальных отчислений и (или) пеней за несвоевременную и (или) неполную уплату социальных отчислений плательщику, а также обеспечивать возврат излишне зачисленных (выплаченных) сумм социальных выплат и обязательных пенсионных взносов, удержанных из них в Фонд через Государственную корпорацию;";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принимать решения о назначении либо отказе в назначении, перерасчете, приостановлении, возобновлении, прекращении социальных выплат;";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5-2)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формировать прогнозные данные по исчислению потребности на социальные выплаты из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производить ежедневное финансирование Государственной корпорации для осуществления социальных выплат по графику;";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 и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иметь автоматизированную информационную систему Фонда в виде программного обеспечения для осуществления учета активов Фонда и обеспечения надежности, сохранности и защиты информации от несанкционированного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резервный центр для хранения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конфиденциальность информации о поступивших суммах социальных отчислений за участника системы обязательного социального страхования, за которого производились социальные отчисления, и суммах социальных выплат получателям;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аудит программно-технического обеспечения, включая информационные, коммуникационные системы и технологии, используемые Фондом в своей деятельности, не реже одного раза в три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пункт 1 статьи 30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инвестиционной декларации, одобренной Советом по экономической политике и договора, заключаемого между Фондом и Национальным Банком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статье 31: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социальных отчислений, пеней, полученных за просрочку уплаты социальных отчислений, инвестиционного дохода, возвратов излишне зачисленных (выплаченных) сумм социальных выплат и иных поступлений в Фонд, предусмотренных законодательством Республики Казахстан, за минусом комиссионного вознаграждения на обеспечение деятельности Фонда, средств, направленных на социальные выплаты и возврат излишне (ошибочно) уплаченных социальных отчислений и (или) пеней за несвоевременную и (или) неполную уплату социальных отчислений;";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возврат излишне (ошибочно) уплаченных социальных отчислений и (или) пеней за несвоевременную и (или) неполную уплату социальных отчислений, а также иных ошибочно зачисленных средств.".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2; № 11, ст. 102; 2012 г., № 15, ст. 97; 2013 г., № 9, ст. 51; № 14, ст. 75; № 21-22, ст. 115; 2014 г., № 1, ст. 4; № 19-I, 19-II, ст. 96; № 23, ст. 143; 2015 г., № 20-IV, cт. 113; № 23-II, cт. 170):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"2-1) разрабатывает и утверждает методические рекомендации в области социальной защиты инвалидов;";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 10; № 19-I, 19-II, ст. 96; № 22, ст. 131; № 23, ст. 143; 2015 г., № 11, ст. 52; № 20-I, ст. 110; № 20-IV, ст. 113; № 22-V, ст. 156; № 22-VII, ст. 161; № 23-II, ст. 172; 2016 г., № 8-I, ст. 65; № 8-II, ст. 72; 2017 г., № 12, cт. 34):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статьи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на оплату коммунальных услуг и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предоставляется в порядке и размерах, утвержденных местными представительными органами (маслихатами), за счет бюджетных средств.".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172; 2016 г., № 8-II, ст. 67; № 23, ст. 119; 2017 г., № 8, ст. 16; № 9, ст. 17, 18; № 16, cт.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53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Педагогическим работникам образования, работающим в сельской местности, по решению местных представительных органов (маслихатов):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оказывается социальная поддержка на оплату коммунальных услуг и приобретение топлива в порядке и размерах, утвержденных местными представительными органами (маслихатами), за счет бюджетных средств.".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 г., № 24, ст. 127; 2009 г., № 18, ст. 84; 2010 г., № 5, ст. 23; 2011 г., № 1, ст. 2; № 11, ст. 102; № 12, ст. 111; 2012 г., № 5, ст. 35; № 8, ст. 64; № 15, ст. 97; 2013 г., № 14, ст. 72; 2014 г., № 1, ст. 4; № 3, ст. 21; № 19-I, 19-II, ст. 94, 96; 2015 г., № 10, ст. 50; № 20-IV, ст. 113; № 23-ІІ, ст. 170; 2017 г., № 8, ст. 16; № 12, cт. 36):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специальных социальных услуг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аттестации социальных работников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социальным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финансирования и мониторинга оказания специальных социальных услуг в области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единого регистра организаций системы специальных социальных услуг и специалистов, оказывающих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правила деятельности организаций, оказывающих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в области предоставления специальных социальных услуг;".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"О внешней разведке" (Ведомости Парламента Республики Казахстан, 2010 г., № 10, ст. 46; 2011 г., № 1, ст. 3; 2012 г., № 4, ст. 32; № 5, ст. 41; № 8, ст. 63; 2013 г., № 2, ст. 10; 2014 г., № 7, ст. 33; № 14, ст. 84; № 21, ст. 118; 2015 г., № 22-V, cт. 156; 2016 г., № 24, cт. 126; 2017 г., № 16, cт.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статьи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Сотрудники и военнослужащие субъектов внешней разведки состоят в кадрах, действующем резерве и запасе. Сотрудники и военнослужащие субъектов внешней разведки имеют право на ношение, хранение оружия и специальных средств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выполнения сотрудниками органа внешней разведки заданий в специальных службах иностранных государств и иных зарубежных организациях, преступных группах подлежит зачету в выслугу лет в льготном исчислении для назначения пенсионных выплат, присвоения специального звания и исчисления должностного оклада в порядке, определяемом Правительством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 31; 2013 г., № 2, ст. 10; № 14, ст. 72; 2014 г., № 7, ст. 37; № 8, ст. 49; № 14, ст. 84; № 16, ст. 90; № 19-I, 19-II, ст. 96; 2015 г., № 1, ст. 2; № 15, ст. 78; № 21-III, ст. 135; № 22-II, ст. 148; № 22-III, ст. 149; № 22-V, ст. 154; 2016 г., № 7-I, ст. 49; № 24, ст. 126; 2017 г., № 11, cт. 29):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9 статьи 78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смерти получателя пенсионных выплат за выслугу лет из числа сотрудников его семье либо лицу, осуществившему погребение, выплачивается единовременная выплата на погребение в размере трехмесячной пенсионной выплаты на момент смерти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семьи умерших получателей пенсионных выплат за выслугу лет из числа сотрудников, независимо от назначения пособия по случаю потери кормильца, выплачиваются единовременные пособия: жене (мужу) – в размере трехмесячной пенсионной выплаты кормильца и на каждого нетрудоспособного члена семьи – в размере месячной пенсионной выплаты кормильца, выплачивающейся ему ко дню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единовременного пособия, предусмотренного настоящим пунктом, в число членов семьи, имеющих право на пособие, включаются: жена (муж) независимо от возраста и трудоспособности; дети, не достигшие 18 лет или старше этого возраста, если они стали инвалидами до достижения 18 лет или являлись на день смерти кормильца обучающимися в очных учебных заведениях и не достигли 23-летнего возраста; находящиеся на иждивении умершего родители, достигшие установленного законодательством Республики Казахстан пенсионного возраста либо являющиеся инвалидами.";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81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Указанные положения распространяются на участников Великой Отечественной войны 1941–1945 годов, боевых действий и миротворческих операций на территории других государств, независимо от общей продолжительности службы в специальных государственных органах.".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 55; № 21-22, ст. 115; 2014 г., № 1, ст. 1; № 6, ст. 28; № 8, ст. 49; № 11, ст. 61; № 19-I, 19-II, ст. 96; № 21, ст. 122; № 22, ст. 131; № 23, ст. 143; 2015 г., № 6, ст. 27; № 8, ст. 45; № 10, ст. 50; № 15, ст. 78; № 20-IV, ст. 113; № 22-II, ст. 145; № 22-VI, ст. 159; № 23-II, ст. 170; 2016 г. № 8-1, ст. 65; 2017 г., № 16, cт.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статьи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смерти получателя пенсионных выплат по возрасту или получателя государственной базовой пенсионной выплаты, его семье либо лицу, осуществившему погребение, выплачивается единовременная выплата на погребение в размере 15,7-кратного месячного расчетного показателя, установленного на соответствующий финансовый год законом о республиканском бюджете.";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Подтверждение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Трудовой стаж для исчисления пенсионных выплат по возрасту учитывается за период до 1 января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Трудовой стаж подтверждается трудовой книжкой, а при отсутствии трудовой книжки или соответствующих записей в ней устанавливается на основании документов, подтверждающих сведения о работе, либо решения суда.";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3 и 4 статьи 14-1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Назначение государственной базовой пенсионной выплаты производится органом, назначающим государственную базовую пенсионную выплату и пенсионные выплаты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государственной базовой пенсионной выплаты производится со дня обращения. Днем обращения за назначением государственной базовой пенсионной выплаты считается день регистрации заявления и необходимых документов в Государственной корпорации.";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4 статьи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пенсионных выплат по возрасту за каждый полный отработанный год до 1 января 1998 года сверх требуемого трудового стажа увеличивается на 1 процент, но не более 75 процентов от дохода, учитываемого для исчисления пенсионных выплат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исчисленный размер пенсионных выплат по возрасту в полном объеме ниже минимального размера пенсии, устанавливаемого на соответствующий финансовый год законом о республиканском бюджете, пенсионные выплаты по возрасту назначаются в минимальном размере.";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Пенсионные выплаты по возрасту назначаются со дня обращения. Днем обращения за назначением пенсионных выплат по возрасту считается день регистрации заявления и необходимых документов в Государственной корпорации.";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22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Получение государственной базовой пенсионной выплаты, пенсионных выплат по возрасту и пенсионных выплат за выслугу лет за прошлое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Назначенные, но не востребованные получателем суммы государственной базовой пенсионной выплаты, пенсионных выплат по возрасту и пенсионных выплат за выслугу лет выплачиваются за прошлое время, но не более чем за три года перед обращением за их получением.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Суммы государственной базовой пенсионной выплаты, пенсионных выплат по возрасту и пенсионных выплат за выслугу лет, не полученные своевременно по вине органа, назначающего государственную базовую пенсионную выплату и пенсионные выплаты по возрасту, или органа, осуществляющего пенсионное обеспечение за выслугу лет, а также Государственной корпорации, выплачиваются за прошлое время без ограничения сроков.";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абзац первый пункта 4 статьи 25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адвокатов, частных судебных исполнителей, частных нотариусов, профессиональных медиаторов, индивидуальных предпринимателей, а также физических лиц, получающих доходы по договорам гражданско-правового характера, обязательные пенсионные взносы в свою пользу, подлежащие уплате в единый накопительный пенсионный фонд, устанавливаются в размере 10 процентов от получаемого дохода, но не менее 10 процентов от минимального размера заработной платы и не выше 10 процентов 75-кратного минимального размера заработной платы, установленного на соответствующий финансовый год законом о республиканском бюджете, исчисляемые за каждый месяц.";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 1) пункта 2 статьи 39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3 статьи 65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денежного содержания лиц из числа военнослужащих, сотрудников органов внутренних дел государств-участников Содружества Независимых Государств, прибывших на постоянное место жительства в Республику Казахстан из государств-участников Содружества Независимых Государств, определяется на день увольнения со службы (исключения из списков личного состава) по аналогичной либо приравненной должности военнослужащих, сотрудников органов внутренних дел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часть вторую пункта 5 статьи 65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часть третью статьи 66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"Выслуга лет, исчисленная в государстве-участнике Содружества Независимых Государств, пересмотру не подлежит, если иное не предусмотрено международными договорами, ратифицированными Республикой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пункты 1 и 3 статьи 68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Пенсионные выплаты за выслугу лет назначаются и осуществляются со дня увольнения со службы (исключения из списков личного состава), но не ранее дня, по который им было выплачено денежное содержание, и не более чем за три года до дня обращения за назначением пенсионных выплат за выслугу лет.";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Пенсионные выплаты за выслугу лет лицам, прибывшим на постоянное место жительства в Республику Казахстан из государств-участников Содружества Независимых Государств, назначаются со дня обращения, но не ранее дня, по который выплачена пенсия в государстве-участнике Содружества Независимых Государств.";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статью 70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70. Органы, осуществляющие пенсионное обеспечение военнослужащих и сотрудников специальных государственных и правоохранительных органов, государственной фельдъегерской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пенсионных выплат за выслугу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осуществляется соответствующими государственными органами в порядке, определяемом Правительством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 (Ведомости Парламента Республики Казахстан, 2015 г., № 22-I, cт. 139; 2017 г., № 14, cт. 47):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поддержки малой родины;";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благотворитель – лицо, филантроп и (или) спонсор, и (или) меценат, и (или) лицо, оказывающее поддержку малой родине, осуществляющее благотворительность;";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 и 15-3)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поддержка малой родины – добровольная деятельность, основанная на патриотизме, направленная на поддержку малой родины;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лицо, оказывающее поддержку малой родине, – физическое лицо, оказывающее поддержку малой родине;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малая родина – административно-территориальная единица Республики Казахстан, на которой физическое лицо родилось и (или) провело часть своей жизни;";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Видами благотворительности являются филантропическая, спонсорская, меценатская деятельность и деятельность по поддержке малой родины.";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Порядок осуществления деятельности по поддержке малой родины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30-1. Объекты деятельности по поддержке малой родины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деятельности по поддержке малой родины в соответствии с пунктом 2 статьи 4 настоящего Закона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науки, образования, культуры, искусства, спорта, территории, находящиеся на малой родине лица, оказывающего поддержку малой родине;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объекты, находящиеся на малой родине лица, оказывающего поддержку малой родине.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30-2. Деятельность физического лица по поддержке малой родины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занимается деятельностью по поддержке малой родины с использованием имущества, находящегося в его личной собственности, и (или) результатов своей интеллектуальной собственности.".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