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7f8" w14:textId="5ea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Баймолдиной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2017 года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Баймолдину Зауреш Хамитовну от должности вице-министра юстиции Республики Казахстан согласно поданному заявлению.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