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16df" w14:textId="a501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культуры и образования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культуры и образования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"Западно- Казахстанский областной центр культуры и искусства управления культуры, архивов и документации акимата Западно-Казахстанской области" имя Кадыра Мурзалиева;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коммунальному казенному предприятию "Областной казахский драматический театр управления культуры, архивов и документации акимата Западно-Казахстанской области" имя Хадиши Букеевой;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учреждению "Сырымская районная централизованная библиотечная система" имя Мұқадес Есламғалиұлы;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"Общеобразовательная средняя школа № 30" отдела образования города Уральска имя Хиуаз Доспановой.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