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c739" w14:textId="547c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2017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года, совершенный в Баку 3 апреля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