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61da" w14:textId="a436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2017 года № 773.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"Комитет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 в республиканское государственное учреждение "Комитет телекоммуникаций Министерства информации и коммуникаций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государственные учреждения – территориальные подразделения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коммуникаций Республики Казахстан в установленном законодательством порядке принять иные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переименовываемых республиканских государственных учреждений – территориальных подразделений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Астане и Акмолинской области" в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Астане и Акмолинской области".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Алматы и Алматинской области" в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Алматы и Алматинской области".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Актюбинской области" в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Актюбинской области".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Атырауской области" в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Атырауской области".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Восточно-Казахстанской области" в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Восточно-Казахстанской области".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Жамбылской области" в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Жамбылской области".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Западно-Казахстанской области" в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Западно-Казахстанской области".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Карагандинской области" в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Карагандинской области".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Кызылординской области" в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Кызылординской области".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Костанайской области" в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Костанайской области".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Мангистауской области" в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Мангистауской области".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Павлодарской области" в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Павлодарской области".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Северо-Казахстанской области" в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Северо-Казахстанской области".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Южно-Казахстанской области" в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Южно-Казахстанской области".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773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 Правительства 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2015 года № 395 "Об определении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информации" (САПП Республики Казахстан, 2015 г., № 32, ст. 202):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информации Министерства информации и коммуникаций Республики Казахстан лицензиаром по осуществлению лицензирования деятельности по распространению теле-, радиоканалов;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информации Министерства информации и коммуникаций Республики Казахстан органом, уполномоченным на выдачу разрешений второй категории в области средств массовой информации, согласно приложению к настоящему постановлению.".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2015 года № 543 "Об определении лицензиара по осуществлению лицензирования деятельности по предоставлению услуг в области связи и органа, уполномоченного на выдачу разрешений второй категории в области связи" (САПП Республики Казахстан, 2015 г., № 39, ст. 279):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Комитет телекоммуникаций Министерства информации и коммуникаций Республики Казахстан: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лицензиаром по осуществлению лицензирования деятельности по предоставлению услуг в области связи; 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органом, уполномоченным на выдачу разрешений второй категории в области связи, согласно приложению к настоящему постановлению.".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