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cbf3" w14:textId="a47c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11 января 2016 года № 168 "Об утверждении Концепции развития физической культуры и спорта Республики Казахстан до 2025 года"</w:t>
      </w:r>
    </w:p>
    <w:p>
      <w:pPr>
        <w:spacing w:after="0"/>
        <w:ind w:left="0"/>
        <w:jc w:val="both"/>
      </w:pPr>
      <w:r>
        <w:rPr>
          <w:rFonts w:ascii="Times New Roman"/>
          <w:b w:val="false"/>
          <w:i w:val="false"/>
          <w:color w:val="000000"/>
          <w:sz w:val="28"/>
        </w:rPr>
        <w:t>Постановление Правительства Республики Казахстан от 14 ноября 2017 года № 742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внесении изменений и дополнений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января 2016 года № 168 "Об утверждении Концепции развития физической культуры и спорта Республики Казахстан до 2025 года".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2"/>
    <w:bookmarkStart w:name="z8" w:id="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января 2016 года № 168 "Об утверждении Концепции развития физической культуры и спорта Республики Казахстан до 2025 года" (САПП Республики Казахстан, 2016 г., № 1-2, ст. 6) следующие изменения и дополнения:</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физической культуры и спорта Республики Казахстан до 2025 года, утвержденной вышеназванным Указом:</w:t>
      </w:r>
    </w:p>
    <w:bookmarkEnd w:id="4"/>
    <w:bookmarkStart w:name="z10" w:id="5"/>
    <w:p>
      <w:pPr>
        <w:spacing w:after="0"/>
        <w:ind w:left="0"/>
        <w:jc w:val="both"/>
      </w:pPr>
      <w:r>
        <w:rPr>
          <w:rFonts w:ascii="Times New Roman"/>
          <w:b w:val="false"/>
          <w:i w:val="false"/>
          <w:color w:val="000000"/>
          <w:sz w:val="28"/>
        </w:rPr>
        <w:t xml:space="preserve">
      в разделе </w:t>
      </w:r>
      <w:r>
        <w:rPr>
          <w:rFonts w:ascii="Times New Roman"/>
          <w:b w:val="false"/>
          <w:i w:val="false"/>
          <w:color w:val="000000"/>
          <w:sz w:val="28"/>
        </w:rPr>
        <w:t>"Введение"</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части первую и вторую изложить в следующей редакции:</w:t>
      </w:r>
    </w:p>
    <w:bookmarkEnd w:id="6"/>
    <w:bookmarkStart w:name="z12" w:id="7"/>
    <w:p>
      <w:pPr>
        <w:spacing w:after="0"/>
        <w:ind w:left="0"/>
        <w:jc w:val="both"/>
      </w:pPr>
      <w:r>
        <w:rPr>
          <w:rFonts w:ascii="Times New Roman"/>
          <w:b w:val="false"/>
          <w:i w:val="false"/>
          <w:color w:val="000000"/>
          <w:sz w:val="28"/>
        </w:rPr>
        <w:t xml:space="preserve">
      "В соответствии с программной статьей Главы государства от 12 апреля 2017 года "Болашаққабағдар: руханижаңғыру" одним из направлений духовной модернизации признано сохранение национальной идентичности. </w:t>
      </w:r>
    </w:p>
    <w:bookmarkEnd w:id="7"/>
    <w:bookmarkStart w:name="z13" w:id="8"/>
    <w:p>
      <w:pPr>
        <w:spacing w:after="0"/>
        <w:ind w:left="0"/>
        <w:jc w:val="both"/>
      </w:pPr>
      <w:r>
        <w:rPr>
          <w:rFonts w:ascii="Times New Roman"/>
          <w:b w:val="false"/>
          <w:i w:val="false"/>
          <w:color w:val="000000"/>
          <w:sz w:val="28"/>
        </w:rPr>
        <w:t>
      Сфера физической культуры и спорта выступает в качестве одной из перспективных площадок, способствующих прочной социальной консолидации общества, независимо от возраста и социального статуса, формированию нации единого будущего, системному воспитанию патриотизма.";</w:t>
      </w:r>
    </w:p>
    <w:bookmarkEnd w:id="8"/>
    <w:bookmarkStart w:name="z14" w:id="9"/>
    <w:p>
      <w:pPr>
        <w:spacing w:after="0"/>
        <w:ind w:left="0"/>
        <w:jc w:val="both"/>
      </w:pPr>
      <w:r>
        <w:rPr>
          <w:rFonts w:ascii="Times New Roman"/>
          <w:b w:val="false"/>
          <w:i w:val="false"/>
          <w:color w:val="000000"/>
          <w:sz w:val="28"/>
        </w:rPr>
        <w:t>
      дополнить частью четвертой следующего содержания:</w:t>
      </w:r>
    </w:p>
    <w:bookmarkEnd w:id="9"/>
    <w:bookmarkStart w:name="z15" w:id="10"/>
    <w:p>
      <w:pPr>
        <w:spacing w:after="0"/>
        <w:ind w:left="0"/>
        <w:jc w:val="both"/>
      </w:pPr>
      <w:r>
        <w:rPr>
          <w:rFonts w:ascii="Times New Roman"/>
          <w:b w:val="false"/>
          <w:i w:val="false"/>
          <w:color w:val="000000"/>
          <w:sz w:val="28"/>
        </w:rPr>
        <w:t>
      "Республика Казахстан – одно из крупнейших в мире многонациональных государств, где проживают более ста этносов, каждый из которых обладает уникальной, особенной материальной и духовной культурой, неотъемлемым компонентом которой являются массовые виды народного спорта, имеющие глубокие корни и традиции. Таким образом, спорт можно рассматривать как важнейший фактор укрепления межнационального общения, приобретающий особое значение в условиях возрастающей глобализации, когда государственной национальной политике нужны новые концептуальные подходы, отвечающие современным потребностям и интересам многонационального общества.";</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"Общее видение развития физической культуры и спорта Республики Казахстан до 2025 года":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xml:space="preserve"> "Анализ текущей ситуации":</w:t>
      </w:r>
    </w:p>
    <w:bookmarkStart w:name="z18" w:id="12"/>
    <w:p>
      <w:pPr>
        <w:spacing w:after="0"/>
        <w:ind w:left="0"/>
        <w:jc w:val="both"/>
      </w:pPr>
      <w:r>
        <w:rPr>
          <w:rFonts w:ascii="Times New Roman"/>
          <w:b w:val="false"/>
          <w:i w:val="false"/>
          <w:color w:val="000000"/>
          <w:sz w:val="28"/>
        </w:rPr>
        <w:t>
      дополнить частью девятнадцатой следующего содержания:</w:t>
      </w:r>
    </w:p>
    <w:bookmarkEnd w:id="12"/>
    <w:bookmarkStart w:name="z19" w:id="13"/>
    <w:p>
      <w:pPr>
        <w:spacing w:after="0"/>
        <w:ind w:left="0"/>
        <w:jc w:val="both"/>
      </w:pPr>
      <w:r>
        <w:rPr>
          <w:rFonts w:ascii="Times New Roman"/>
          <w:b w:val="false"/>
          <w:i w:val="false"/>
          <w:color w:val="000000"/>
          <w:sz w:val="28"/>
        </w:rPr>
        <w:t>
      "Национальные виды спорта в Казахстане являются неотъемлемой частью спорта и физического воспитания, фактором привлечения молодежи и укрепления здоровья населения через воспитание национального патриотизма и уважения к национальной истории и традициям.";</w:t>
      </w:r>
    </w:p>
    <w:bookmarkEnd w:id="13"/>
    <w:bookmarkStart w:name="z20" w:id="14"/>
    <w:p>
      <w:pPr>
        <w:spacing w:after="0"/>
        <w:ind w:left="0"/>
        <w:jc w:val="both"/>
      </w:pPr>
      <w:r>
        <w:rPr>
          <w:rFonts w:ascii="Times New Roman"/>
          <w:b w:val="false"/>
          <w:i w:val="false"/>
          <w:color w:val="000000"/>
          <w:sz w:val="28"/>
        </w:rPr>
        <w:t>
      дополнить частью двадцать второй следующего содержания:</w:t>
      </w:r>
    </w:p>
    <w:bookmarkEnd w:id="14"/>
    <w:bookmarkStart w:name="z21" w:id="15"/>
    <w:p>
      <w:pPr>
        <w:spacing w:after="0"/>
        <w:ind w:left="0"/>
        <w:jc w:val="both"/>
      </w:pPr>
      <w:r>
        <w:rPr>
          <w:rFonts w:ascii="Times New Roman"/>
          <w:b w:val="false"/>
          <w:i w:val="false"/>
          <w:color w:val="000000"/>
          <w:sz w:val="28"/>
        </w:rPr>
        <w:t xml:space="preserve">
      "В Казахстане функционируют 7 специализированных клубов и 9 специализированных спортивных школ по национальным видам спорта. </w:t>
      </w:r>
    </w:p>
    <w:bookmarkEnd w:id="15"/>
    <w:bookmarkStart w:name="z22" w:id="16"/>
    <w:p>
      <w:pPr>
        <w:spacing w:after="0"/>
        <w:ind w:left="0"/>
        <w:jc w:val="both"/>
      </w:pPr>
      <w:r>
        <w:rPr>
          <w:rFonts w:ascii="Times New Roman"/>
          <w:b w:val="false"/>
          <w:i w:val="false"/>
          <w:color w:val="000000"/>
          <w:sz w:val="28"/>
        </w:rPr>
        <w:t>
      В 2016 году в Репрезентативный список нематериального культурного наследия ЮНЕСКО в соответствии с решениями Комитета по охране нематериального культурного наследия включены национальные виды спорта "Қазақкүресі" и "Соколиная охота".;</w:t>
      </w:r>
    </w:p>
    <w:bookmarkEnd w:id="16"/>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"Обоснование необходимости долгосрочной Концепции развития физической культуры и спорта Республики Казахстан до 2025 года":</w:t>
      </w:r>
    </w:p>
    <w:bookmarkEnd w:id="17"/>
    <w:bookmarkStart w:name="z24" w:id="18"/>
    <w:p>
      <w:pPr>
        <w:spacing w:after="0"/>
        <w:ind w:left="0"/>
        <w:jc w:val="both"/>
      </w:pPr>
      <w:r>
        <w:rPr>
          <w:rFonts w:ascii="Times New Roman"/>
          <w:b w:val="false"/>
          <w:i w:val="false"/>
          <w:color w:val="000000"/>
          <w:sz w:val="28"/>
        </w:rPr>
        <w:t>
      исключить часть четвертую;</w:t>
      </w:r>
    </w:p>
    <w:bookmarkEnd w:id="18"/>
    <w:bookmarkStart w:name="z2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"Общие подходы и основные принципы развития физической культуры и спорта Республики Казахстан до 2025 года":</w:t>
      </w:r>
    </w:p>
    <w:bookmarkEnd w:id="19"/>
    <w:bookmarkStart w:name="z2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"Цель и задачи Концепции": </w:t>
      </w:r>
    </w:p>
    <w:bookmarkEnd w:id="20"/>
    <w:bookmarkStart w:name="z27" w:id="21"/>
    <w:p>
      <w:pPr>
        <w:spacing w:after="0"/>
        <w:ind w:left="0"/>
        <w:jc w:val="both"/>
      </w:pPr>
      <w:r>
        <w:rPr>
          <w:rFonts w:ascii="Times New Roman"/>
          <w:b w:val="false"/>
          <w:i w:val="false"/>
          <w:color w:val="000000"/>
          <w:sz w:val="28"/>
        </w:rPr>
        <w:t>
      в части второй: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"1) формирование на основе межведомственного подхода общенациональной системы физкультурно-спортивного воспитания населения;";</w:t>
      </w:r>
    </w:p>
    <w:bookmarkEnd w:id="22"/>
    <w:bookmarkStart w:name="z30" w:id="23"/>
    <w:p>
      <w:pPr>
        <w:spacing w:after="0"/>
        <w:ind w:left="0"/>
        <w:jc w:val="both"/>
      </w:pPr>
      <w:r>
        <w:rPr>
          <w:rFonts w:ascii="Times New Roman"/>
          <w:b w:val="false"/>
          <w:i w:val="false"/>
          <w:color w:val="000000"/>
          <w:sz w:val="28"/>
        </w:rPr>
        <w:t>
      дополнить подпунктом 6) следующего содержания:</w:t>
      </w:r>
    </w:p>
    <w:bookmarkEnd w:id="23"/>
    <w:bookmarkStart w:name="z31" w:id="24"/>
    <w:p>
      <w:pPr>
        <w:spacing w:after="0"/>
        <w:ind w:left="0"/>
        <w:jc w:val="both"/>
      </w:pPr>
      <w:r>
        <w:rPr>
          <w:rFonts w:ascii="Times New Roman"/>
          <w:b w:val="false"/>
          <w:i w:val="false"/>
          <w:color w:val="000000"/>
          <w:sz w:val="28"/>
        </w:rPr>
        <w:t>
      "6) реализация идеи общенационального патриотизма через возрождение и развитие национальных видов спорта в целях переориентирования на программную статью Главы государства от 12 апреля 2017 года "Болашаққабағдар: руханижаңғыру".";</w:t>
      </w:r>
    </w:p>
    <w:bookmarkEnd w:id="24"/>
    <w:bookmarkStart w:name="z32"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xml:space="preserve"> "Приоритетные направления государственной политики в отрасли физической культуры и спорта":</w:t>
      </w:r>
    </w:p>
    <w:bookmarkEnd w:id="25"/>
    <w:bookmarkStart w:name="z33" w:id="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подраздела 1</w:t>
      </w:r>
      <w:r>
        <w:rPr>
          <w:rFonts w:ascii="Times New Roman"/>
          <w:b w:val="false"/>
          <w:i w:val="false"/>
          <w:color w:val="000000"/>
          <w:sz w:val="28"/>
        </w:rPr>
        <w:t xml:space="preserve"> изложить в следующей редакции:</w:t>
      </w:r>
    </w:p>
    <w:bookmarkEnd w:id="26"/>
    <w:bookmarkStart w:name="z34" w:id="27"/>
    <w:p>
      <w:pPr>
        <w:spacing w:after="0"/>
        <w:ind w:left="0"/>
        <w:jc w:val="both"/>
      </w:pPr>
      <w:r>
        <w:rPr>
          <w:rFonts w:ascii="Times New Roman"/>
          <w:b w:val="false"/>
          <w:i w:val="false"/>
          <w:color w:val="000000"/>
          <w:sz w:val="28"/>
        </w:rPr>
        <w:t>
      "1. Формирование общенациональной системы физкультурно-спортивного воспитания населения";</w:t>
      </w:r>
    </w:p>
    <w:bookmarkEnd w:id="27"/>
    <w:bookmarkStart w:name="z3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"Активизация спортивной жизни, ориентированной на досуг населения, и совершенствование методов работы с детьми и молодежью":</w:t>
      </w:r>
    </w:p>
    <w:bookmarkEnd w:id="28"/>
    <w:bookmarkStart w:name="z36" w:id="29"/>
    <w:p>
      <w:pPr>
        <w:spacing w:after="0"/>
        <w:ind w:left="0"/>
        <w:jc w:val="both"/>
      </w:pPr>
      <w:r>
        <w:rPr>
          <w:rFonts w:ascii="Times New Roman"/>
          <w:b w:val="false"/>
          <w:i w:val="false"/>
          <w:color w:val="000000"/>
          <w:sz w:val="28"/>
        </w:rPr>
        <w:t>
      часть первую изложить в следующей редакции:</w:t>
      </w:r>
    </w:p>
    <w:bookmarkEnd w:id="29"/>
    <w:bookmarkStart w:name="z37" w:id="30"/>
    <w:p>
      <w:pPr>
        <w:spacing w:after="0"/>
        <w:ind w:left="0"/>
        <w:jc w:val="both"/>
      </w:pPr>
      <w:r>
        <w:rPr>
          <w:rFonts w:ascii="Times New Roman"/>
          <w:b w:val="false"/>
          <w:i w:val="false"/>
          <w:color w:val="000000"/>
          <w:sz w:val="28"/>
        </w:rPr>
        <w:t>
      "Спортивная жизнь страны должна стать важным фактором мобилизации нации.";</w:t>
      </w:r>
    </w:p>
    <w:bookmarkEnd w:id="30"/>
    <w:bookmarkStart w:name="z38" w:id="31"/>
    <w:p>
      <w:pPr>
        <w:spacing w:after="0"/>
        <w:ind w:left="0"/>
        <w:jc w:val="both"/>
      </w:pPr>
      <w:r>
        <w:rPr>
          <w:rFonts w:ascii="Times New Roman"/>
          <w:b w:val="false"/>
          <w:i w:val="false"/>
          <w:color w:val="000000"/>
          <w:sz w:val="28"/>
        </w:rPr>
        <w:t>
      дополнить подразделом 6 следующего содержания:</w:t>
      </w:r>
    </w:p>
    <w:bookmarkEnd w:id="31"/>
    <w:bookmarkStart w:name="z39" w:id="32"/>
    <w:p>
      <w:pPr>
        <w:spacing w:after="0"/>
        <w:ind w:left="0"/>
        <w:jc w:val="both"/>
      </w:pPr>
      <w:r>
        <w:rPr>
          <w:rFonts w:ascii="Times New Roman"/>
          <w:b w:val="false"/>
          <w:i w:val="false"/>
          <w:color w:val="000000"/>
          <w:sz w:val="28"/>
        </w:rPr>
        <w:t>
      "6. Реализация идеи общенационального патриотизма через возрождение и развитие национальных видов спорта в целях переориентирования на программную статью Главы государства от 12 апреля 2017 года "Болашаққабағдар: руханижаңғыру".</w:t>
      </w:r>
    </w:p>
    <w:bookmarkEnd w:id="32"/>
    <w:bookmarkStart w:name="z40" w:id="33"/>
    <w:p>
      <w:pPr>
        <w:spacing w:after="0"/>
        <w:ind w:left="0"/>
        <w:jc w:val="both"/>
      </w:pPr>
      <w:r>
        <w:rPr>
          <w:rFonts w:ascii="Times New Roman"/>
          <w:b w:val="false"/>
          <w:i w:val="false"/>
          <w:color w:val="000000"/>
          <w:sz w:val="28"/>
        </w:rPr>
        <w:t>
      Патриотическое воспитание должно быть направлено, прежде всего, на создание условий для дальнейшего национального возрождения Казахстана, целями которого являются развитие высокой социальной активности, гражданской ответственности, высокой духовности, становление граждан, обладающих позитивным мировоззрением.</w:t>
      </w:r>
    </w:p>
    <w:bookmarkEnd w:id="33"/>
    <w:bookmarkStart w:name="z41" w:id="34"/>
    <w:p>
      <w:pPr>
        <w:spacing w:after="0"/>
        <w:ind w:left="0"/>
        <w:jc w:val="both"/>
      </w:pPr>
      <w:r>
        <w:rPr>
          <w:rFonts w:ascii="Times New Roman"/>
          <w:b w:val="false"/>
          <w:i w:val="false"/>
          <w:color w:val="000000"/>
          <w:sz w:val="28"/>
        </w:rPr>
        <w:t xml:space="preserve">
      Пропаганда национальных видов спорта является неотъемлемой частью гражданско-патриотического воспитания. Сохранение национальных традиций и обычаев – результат многовековой воспитательной деятельности народов. Через систему национальных традиций каждый народ воспроизводит себя, свою духовную культуру, особенности национальной психологии в ряду сменяющих друг друга поколений. </w:t>
      </w:r>
    </w:p>
    <w:bookmarkEnd w:id="34"/>
    <w:bookmarkStart w:name="z42" w:id="35"/>
    <w:p>
      <w:pPr>
        <w:spacing w:after="0"/>
        <w:ind w:left="0"/>
        <w:jc w:val="both"/>
      </w:pPr>
      <w:r>
        <w:rPr>
          <w:rFonts w:ascii="Times New Roman"/>
          <w:b w:val="false"/>
          <w:i w:val="false"/>
          <w:color w:val="000000"/>
          <w:sz w:val="28"/>
        </w:rPr>
        <w:t>
      Необходимы продвижение национальных видов спорта Казахстана на международном уровне за счет спонсорских средств, организация и проведение спортивных мероприятий по национальным видам спорта в пределах предусмотренных законодательством средств.".</w:t>
      </w:r>
    </w:p>
    <w:bookmarkEnd w:id="35"/>
    <w:bookmarkStart w:name="z43" w:id="36"/>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