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5ca4" w14:textId="c99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дополнения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2017 года № 706.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дополнения в Соглашение о Правилах определения страны происхождения товаров в Содружестве Независимых Государств от 20 ноября 2009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706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дополнения в Соглашение о Правилах определения страны происхождения товаров в Содружестве Независимых Государств от 20 ноября 2009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2 января 2018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(далее – Соглашение),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товаров, являющиеся неотъемлемой частью Соглашения, (далее – Правила) следующие изменения и дополнение: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9. Основания для непредоставления режима свободной торговли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Таможенный орган страны ввоза не предоставляет режим свободной торговли при выпуске товаров в случаях, если: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выполняются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 по требованию таможенного органа в случаях, предусмотренных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6.1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6.2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оригинал сертификата формы СТ-1;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сертификат формы СТ-1 заполнен с нарушениями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разделов 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декларации о происхождении товара не соответствует тексту, изложенному в приложении 5, являющемся неотъемлемой частью настоящих Правил;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представленном документе о происхождении товара имеются подчистки и/или помарки, влияющие на достоверность сведений;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представленном сертификате формы СТ-1 имеются не заверенные в соответствии с настоящими Правилами исправления или дополнения;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формы СТ-1 оттиски печатей и/или подписи уполномоченных лиц, и/или адрес уполномоченного органа, и/или бланк представленного сертификата формы СТ-1 не соответствуют информации и/или образцам, доведенным до таможенных органов страны ввоза государством-участником Соглашения;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товарах, указанные в документе о происхождении товара, не позволяют провести однозначную идентификацию товара относительно представленных при таможенном декларировании или не соответствуют им.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Таможенный орган страны ввоза не предоставляет режим свободной торговли после выпуска товаров в случаях, если: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месяцев с даты повторного запроса, предусмотренного разделом 9-1 настоящих Правил, не получен ответ или полученная информация не соответствует запрашиваемой и не позволяет установить подлинность документа о происхождении товара и/или выполнение критерия определения страны происхождения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таможенных органов страны ввоза есть подтвержденные сведения от уполномоченного или проверяющего (верифицирующего) органа страны вывоза о том, что сертификат формы СТ-1 не выдавался (фальсифицирован) или выдан на основании недействительных (подложных) документов и/или недостоверных сведений;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таможенных органов страны ввоза есть подтвержденные сведения от проверяющего (верифицирующего) органа страны вывоза о том, что заявленные в декларации о происхождении товара сведения о происхождении товара являются недостоверными или производителями товара не выполнены критерии определения страны происхождения товаров, предусмотренные настоящими Правилами;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исследований, осуществленных таможенными органами страны ввоза, и на основании информации, полученной по запросам, направленным в уполномоченные или проверяющие (верифицирующие) органы страны вывоза и/или страны происхождения товара, таможенными органами страны ввоза выявлено, что сертификат формы СТ-1 выдан в нарушение требований, установленных настоящими Правилами.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 Наличие ошибок (опечаток), допущенных при заполнении сертификата формы СТ-1, не влияющих на достоверность сведений, содержащихся в таком сертификате, не должно являться основанием для отказа в предоставлении режима свободной торговли.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В случае, если уполномоченным органом страны вывоза установлен факт неправомерной выдачи сертификата формы СТ-1 на основании недействительных документов и/или недостоверных сведений, то такой уполномоченный орган обязан аннулировать данный сертификат и незамедлительно уведомить об этом центральный таможенный орган страны ввоза, указанной в данном сертификате.".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Правила разделом 9-2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9-2. Восстановление режима свободной торговли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9-2.1. Режим свободной торговли, не предоставленный при ввозе товаров на таможенную территорию государства-участника Соглашения, применяется (восстанавливается) при соблюдении следующих условий: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выполнены условия, предусмотренные пунктом 5.1 настоящих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 истекло 12 месяцев с даты регистрации таможенной декларации в стране ввоза;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выполнены требования раздела 9-1 (в случае направления запроса в уполномоченный или проверяющий (верифицирующий) орган).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9-2.2. В целях восстановления режима свободной торговли дополнительно может быть представлено письмо-подтверждение со стороны уполномоченного органа, выдавшего сертификат формы СТ-1, с уточнением всех необходимых сведений, указанных в сертификате, или сертификат, выданный взамен не признанного таможенными органами страны ввоза, в порядке, предусмотренном настоящими Правилами.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9-2.3. Применение (восстановление) режима свободной торговли осуществляется при выполнении условий, установленных настоящими Правилами, и в соответствии с порядком, определяемым таможенным законодательством страны ввоза товара.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9-2.4. Наличие ошибок (опечаток), допущенных при заполнении документа о происхождении товара, не влияющих на достоверность сведений, содержащихся в таком документе, не должно являться основанием для отказа в восстановлении режима свободной торговли.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9-2.5. Режим свободной торговли не может быть восстановлен в соответствии с пунктом 9-2.1 настоящих Правил в случае отказа в предоставлении такого режима в связи с выявлением фальсификации документа о происхождении товара.".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5.3 Правил исключить.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через 60 дней с даты подписания и вступает в силу по истечении 30 дней с 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городе_________________ "__"______________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