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0709" w14:textId="70f0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сентября 2010 года № 902 "О подписании Соглашения между Правительством Республики Казахстан и Правительством Иорданского Хашимитского Королевства о сотрудничестве в области борьбы с терроризмом, организованной преступностью, незаконным оборотом наркотических средств, психотропных веществ, их прекурсоров и иными видами преступлений"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2017 года № 505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2010 года № 902 "О подписании Соглашения между Правительством Республики Казахстан и Правительством Иорданского Хашимитского Королевства о сотрудничестве в области борьбы с терроризмом, организованной преступностью, незаконным оборотом наркотических средств, психотропных веществ, их прекурсоров и иными видами преступлений"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Министру иностранных дел Республики Казахстан Абдрахманову Кайрату Кудайбергеновичу подписать от имени Правительства Республики Казахстан Соглашение между Правительством Республики Казахстан и Правительством Иорданского Хашимитского Королевства о сотрудничестве в области борьбы с терроризмом, организованной преступностью, незаконным оборотом наркотических средств, психотропных веществ, их прекурсоров и иными видами преступлений,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