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631d" w14:textId="1e963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августа 2017 года № 466.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(САПП Республики Казахстан, 2005 г., № 14, ст. 168)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25-1), 25-2), 25-3), 25-4), 25-5) и 25-6)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реализует государственную политику в области управления и использования пастбищ;";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разрабатывает и утверждает правила рационального использования пастбищ;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разрабатывает и утверждает предельно допустимые нормы нагрузки на общую площадь пастбищ;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разрабатывает и утверждает план мероприятий по обводнению пастбищ;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25-4) осуществляет сбор данных о кормоемкости пастбищ и состоянии объектов пастбищной инфраструктуры;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25-5) организует научно-исследовательские, поисковые, проектные работы для восстановления, сохранения, рационального использования и коренного улучшения пастбищ;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25-6) осуществляет международное сотрудничество в области использования и охраны пастбищ;";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171), 172), 173) и 174) исключить;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202-1), 202-2), 202-3), 202-4), 202-5), 202-6), 202-7), 202-8), 202-9), 202-10), 202-11), 202-12), 202-13), 202-14), 202-15) и 202-16) следующего содержания: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"202-1) обеспечивает соблюдение единых требований в области информационно-коммуникационных технологий и обеспечения информационной безопасности, а также правил реализации сервисной модели информатизации;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202-2) обеспечивает соблюдение требований по развитию архитектуры "электронного правительства";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202-3) создает и развивает государственные электронные информационные ресурсы и информационные системы государственного органа;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202-4) осуществляет наполнение государственных электронных информационных ресурсов, обеспечивает их достоверность и актуальность;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202-5) утверждает архитектуру государственного органа по согласованию с экспертным советом в сфере информатизации, обеспечивает ее актуализацию, а также создает необходимые условия для ее реализации;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202-6) участвует в развитии "электронного правительства";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202-7) обеспечивает доступ местным исполнительным органам в пределах их компетенции к информационным системам, находящимся в ведении государственного органа;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202-8) обеспечивает регистрацию информационных систем государственного органа, учет сведений об объектах информатизации государственного органа, размещение электронных копий технической документации объектов информатизации государственного органа, а также актуализацию информации об объектах информатизации государственного органа на архитектурном портале "электронного правительства";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202-9) обеспечивает передачу сервисному интегратору "электронного правительства" для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государственного органа;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202-10) обеспечивает хранение оригиналов технической документации на бумажных носителях и представляет их сервисному интегратору "электронного правительства" по его запросу;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202-11) осуществляет использование стандартных решений при создании или развитии информационных систем;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202-12) размещает общедоступную информацию о планах и результатах формирования государственных электронных информационных ресурсов, создания информационных систем и развития информационных систем государственных органов на своем интернет-ресурсе;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202-13) размещает интернет-ресурс на единой платформе интернет-ресурсов государственных органов, а также обеспечивает его достоверность и актуализацию;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202-14) утверждает перечень открытых данных, размещаемых на интернет-портале открытых данных по согласованию с уполномоченным органом в сфере информатизации;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202-15) приобретает информационно-коммуникационные услуги у оператора информационно-коммуникационной инфраструктуры "электронного правительства" в соответствии с каталогом информационно-коммуникационных услуг;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202-16) устанавливает требования к уровню цифровой грамотности специалистов соответствующих сфер деятельности при разработке и утверждении профессиональных стандартов;";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204) изложить в следующей редакции: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"204) предоставляет доступ Государственной корпорации "Правительство для граждан" к информационным системам, содержащим необходимые для оказания государственных услуг в области агропромышленного комплекса сведения, если иное не предусмотрено законодательством Республики Казахстан;";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207-15) и 207-16) следующего содержания: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"207-15) осуществляет размещение открытых данных на интернет-портале открытых данных на казахском и русском языках;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207-16) разрабатывает, согласовывает с уполномоченным органом в сфере разрешений и уведомлений и уполномоченным органом в сфере информатизации и утверждает формы заявлений для получения разрешения второй категории, формы разрешений второй категории;";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424) и 427) изложить в следующей редакции: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"424) обеспечивает информированность услугополучателей в доступной форме о порядке оказания государственных услуг;";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"427) обеспечивает повышение квалификации работников в сфере оказания государственных услуг, общения с инвалидами;";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434-4), 434-5), 434-6), 434-7) и 434-8) следующего содержания: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"434-4) разрабатывает и утверждает правила ведения реестра производителей органической продукции;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434-5) разрабатывает и утверждает правила производства и оборота органической продукции по согласованию с уполномоченным органом в сфере санитарно-эпидемиологического благополучия населения и уполномоченным органом в сфере защиты прав потребителей;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434-6) разрабатывает и утверждает список разрешенных средств, применяемых при производстве органической продукции, по согласованию с уполномоченным органом в сфере санитарно-эпидемиологического благополучия населения и уполномоченным органом в сфере защиты прав потребителей;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434-7) согласовывает снижение показателей качества семян на срок не более одного года, установленных национальными стандартами и иными нормативными документами по стандартизации в области семеноводства, на основании обращений местных исполнительных органов областей, городов республиканского значения и столицы в неблагоприятные по погодно-климатическим условиям годы;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434-8) утверждает нормы естественной убыли (падежа) сельскохозяйственных животных по согласованию с центральным уполномоченным органом по бюджетному планированию;" исключить;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434-24), 434-25), 434-26), 434-27), 434-28) и 434-29) следующего содержания: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"434-24) вносит в Правительство Республики Казахстан предложения о предоставлении отгонных пастбищ, находящихся на территории одной области, в долгосрочное пользование другой области;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434-25) разрабатывает и утверждает правила ведения реестра производителей органической продукции;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434-26) разрабатывает и утверждает правила производства и оборота органической продукции по согласованию с уполномоченным органом в сфере санитарно-эпидемиологического благополучия населения и уполномоченным органом в сфере защиты прав потребителей;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434-27) разрабатывает и утверждает список разрешенных средств, применяемых при производстве органической продукции, по согласованию с уполномоченным органом в сфере санитарно-эпидемиологического благополучия населения и уполномоченным органом в сфере защиты прав потребителей;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434-28) согласовывает снижение показателей качества семян на срок не более одного года, установленных национальными стандартами и иными нормативными документами по стандартизации в области семеноводства, на основании обращений местных исполнительных органов областей, города республиканского значения и столицы в неблагоприятные по погодно-климатическим условиям годы;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434-29) утверждает нормы естественной убыли (падежа) сельскохозяйственных животных по согласованию с центральным уполномоченным органом по бюджетному планированию;";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133), 134), 389) и 390) исключить;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411-36) следующего содержания: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"411-36) разрабатывает и утверждает методику проведения мероприятий по борьбе с деградацией и опустыниванием пастбищ, в том числе аридных;".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