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d21d" w14:textId="78ad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контроля над оборотом наркотических средств, психотропных веществ, их аналогов и прекурсоров"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июля 2017 года № 453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контроля над оборотом наркотических средств, психотропных веществ, их аналогов и прекурсоров".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внесении изменений и дополнений в некоторые законодательные акты Республики Казахстан по вопросам контроля над оборотом наркотических средств, психотропных веществ, их аналогов и прекурсоров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(Ведомости Парламента Республики Казахстан, 2014 г., № 13-I, 13-II, ст. 83; № 21, ст. 122; 2015 г., № 16, ст.79, № 21-III, ст. 137; № 22-I, ст. 140; № 22- III, ст. 149; 22-V, ст. 156; № 22-VI, ст. 159; 2016 г., № 7- II, ст. 55; № 8- II, ст. 67; № 12, ст. 87; № 24, ст. 126):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 1 примечания к статье 296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Размер наркотических средств и психотропных веществ определяется сводной таблицей об отнесении наркотических средств, психотропных веществ, их аналогов и прекурсоров к небольшим, крупным и особо крупным размерам, обнаруженных в незаконном обороте, утверждаемой Правительством Республики Казахстан. Небольшой, крупный и особо крупный размеры аналогов наркотических средств и психотропных веществ соответствуют небольшому, крупному и особо крупному размерам наркотических средств и психотропных веществ, аналогами которых они являются.".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1998 года "О наркотических средствах, психотропных веществах, их аналогах и прекурсорах и мерах противодействия их незаконному обороту и злоупотреблению ими" (Ведомости Парламента Республики Казахстан, 1998 г., № 17-18, ст. 221; 2000 г., № 6, ст. 141; 2002 г., № 10, ст. 106; 2004 г., № 23, ст. 142; 2006 г., № 5-6, ст. 30; № 24, ст. 148; 2009 г., № 18, ст. 84; 2011 г., № 1, ст. 2; № 9, ст. 81; № 11, ст. 102; 2012 г., № 4, ст. 32; № 15, ст. 97; 2013 г., № 12, ст. 57; № 14, ст. 75; 2014 г., № 1, ст. 4; № 14, ст. 84; № 19-I, 19-II, cт. 96; № 23, ст. 143; 2015 г., № 20-IV, ст. 113; 2016 г., № 7-II, ст. 56; № 24, ст. 126):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 в статье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4)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"4) аналоги наркотических средств, психотропных веществ – химические вещества, не включенные в Список наркотических средств, психотропных веществ и прекурсоров, подлежащих контролю в Республике Казахстан, структурные формулы которых образованы заменой одного или нескольких атомов водорода, галогенов и (или) гидроксильных групп в структурных формулах наркотических средств, психотропных веществ на их заместители;";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4-1)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"4-1) заместители атомов водорода, галогенов и (или) гидроксильных групп – одновалентные или двухвалентные атомы или группы атомов, используемые при изготовлении аналогов наркотических средств, психотропных веществ и включенные в Список заместителей атомов водорода, галогенов и (или) гидроксильных групп в структурных формулах наркотических средств, психотропных веществ;";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18)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"18) сводная таблица об отнесении наркотических средств, психотропных веществ, их аналогов и прекурсоров к небольшим, крупным и особо крупным размерам, обнаруженных в незаконном обороте, – утверждаемый Правительством Республики Казахстан перечень видов наркотических средств, психотропных веществ, их аналогов и прекурсоров с установленными размерами (небольшими, крупными, особо крупными), которые определяются органами судебной экспертизы и в последующем являются основанием для наступления административной либо уголовной ответственности;";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20)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"20) Список наркотических средств, психотропных веществ и прекурсоров, подлежащих контролю в Республике Казахстан, – утверждаемый Правительством Республики Казахстан перечень подлежащих контролю в Республике Казахстан наркотических средств, психотропных веществ и прекурсоров, пронумерованных и объединенных в соответствующие таблицы и список на основе международных конвенций;";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20-1)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"20-1) Список заместителей атомов водорода, галогенов и (или) гидроксильных групп в структурных формулах наркотических средств, психотропных веществ – определяемый органами судебной экспертизы и утверждаемый Правительством Республики Казахстан перечень одновалентных или двухвалентных атомов или групп атомов;";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22)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"22) сбор растений, содержащих наркотические средства, психотропные вещества, – собирание дикорастущих или культивируемых наркотикосодержащих растений, включенных в Список наркотических средств, психотропных веществ и прекурсоров, подлежащих контролю в Республике Казахстан в соответствии с международными конвенциями;";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32)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"32) препарат – смесь веществ в любом физическом состоянии, содержащая одно или несколько наркотических средств, психотропных веществ или прекурсоров, включенных в Список наркотических средств, психотропных веществ и прекурсоров, подлежащих контролю в Республике Казахстан;".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 статью 2 дополнить пунктами 1-1, 1-2, 1-3 и 1-4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"1-1. Список наркотических средств, психотропных веществ и прекурсоров, подлежащих контролю в Республике Казахстан, сводная таблица об отнесении наркотических средств, психотропных веществ, их аналогов и прекурсоров к небольшим, крупным и особо крупным размерам, обнаруженных в незаконном обороте, и Список заместителей атомов водорода, галогенов и (или) гидроксильных групп в структурных формулах наркотических средств, психотропных веществ утверждаются Правительством Республики Казахстан по представлению уполномоченного государственного органа в сфере оборота наркотических средств, психотропных веществ, их аналогов и прекурсоров на основаниях, изложенных в пункте 1-2 настоящей статьи, и подлежат официальному опубликованию в установленном законодательством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1-2. Включение вещества в Список наркотических средств, психотропных веществ и прекурсоров, подлежащих контролю в Республике Казахстан, осуществляется по одному из следующих оснований: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поступлении рекомендаций Международного Комитета по контролю над наркотиками Организации Объединенных Наций;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наличии вещества в списках, перечнях, таблицах наркотических средств, психотропных веществ и прекурсоров, подлежащих контролю в странах Евразийского экономического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1-3. Отнесение веществ к аналогам наркотических средств, психотропных веществ осуществляется путем проведения судебной экспертизы в порядке, определяемом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Предметами экспертизы являются соотнесение структурной формулы вещества со структурными формулами наркотических средств, психотропных веществ и прекурсоров, подлежащих контролю в Республике Казахстан, и определение наличия в этой структурной формуле одного или нескольких заместителей атомов водорода, галогенов и (или) гидроксильных групп.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1-4. В случае обнаружения в обороте психоактивного вещества, не находящегося под контролем Международного комитета по контролю над наркотиками Организации Объединенных Наций и стран Евразийского экономического союза, отнесение его к наркотическим средствам, психотропным веществам и прекурсорам осуществляется в соответствии с Конвенцией ООН о борьбе против незаконного оборота наркотических средств и психотропных веществ 1988 года.";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 статью 5: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1-1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"1-1. Правительство Республики Казахстан утверждает разработанные уполномоченным государственным органом в сфере оборота наркотических средств, психотропных веществ, их аналогов и прекурсоров по согласованию с уполномоченными органами Список наркотических средств, психотропных веществ и прекурсоров, подлежащих контролю в Республике Казахстан, Сводную таблицу об отнесении наркотических средств, психотропных веществ, их аналогов и прекурсоров к небольшим, крупным и особо крупным размерам, обнаруженных в незаконном обороте, и Список заместителей атомов водорода, галогенов и (или) гидроксильных групп в структурных формулах наркотических средств, психотропных веществ, а также определяет порядок их формирования.";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5) пункта 3 после слов "обнаруженных в незаконном обороте," дополнить словами "и в Список заместителей атомов водорода, галогенов и (или) гидроксильных групп в структурных формулах наркотических средств, психотропных веществ,";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подпункт 3) пункта 2 статьи 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"3) производить осмотр земельных участков, на которых культивируются растения, содержащие наркотические вещества, внесенные в Список наркотических средств, психотропных веществ и прекурсоров, подлежащих контролю в Республике Казахстан;";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статье 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 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Государственная квота на наркотические средства, психотропные вещества и прекурсоры, включенные в Список наркотических средств, психотропных веществ и прекурсоров, подлежащих контролю в Республике Казахстан, – определяемый Правительством Республики Казахстан расчет потребности, в пределах которой осуществляется их оборот юридическими лицами, имеющими лицензии в соответствии с международными договорами Республики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 7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"7. Долевое распределение норматива обеспечения осуществляется в отношении всех наркотических средств, психотропных веществ и прекурсоров, включенных в Список наркотических средств, психотропных веществ и прекурсоров, подлежащих контролю в Республике Казахстан, а также продукции, содержащей указанные вещества и средства, заявленной юридическими лицами, осуществляющими оборот наркотических средств, психотропных веществ и прекурсоров.";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пункт 2 статьи 10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Юридические лица, производящие, изготавливающие, перерабатывающие наркотические средства, психотропные вещества и прекурсоры, подлежат обязательной регистрации в порядке, установленном законодательством о государственной регистрации юридических лиц.";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пункт 2 статьи 11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При маркировке лекарственных средств, содержащих в своем составе вещества, перечисленные в Списке наркотических средств, психотропных веществ и прекурсоров, подлежащих контролю в Республике Казахстан, указываются названия данных веществ и содержание их в единицах веса или процентах.";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пункт 5 статьи 15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"5. Уполномоченный орган в области здравоохранения определяет максимальные сроки назначения конкретных лекарственных препаратов, содержащих наркотические средства, психотропные вещества и прекурсоры, используемые в медицинских целях, внесенные в Список наркотических средств, психотропных веществ и прекурсоров, подлежащих контролю в Республике Казахстан, а также их количество, допускаемое к выписке и отпуску в одном рецепте.";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в статье 16: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 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На разрешенные к использованию в медицинских целях лекарственные препараты, внесенные в Список наркотических средств, психотропных веществ и прекурсоров, подлежащих контролю в Республике Казахстан, распространяются положения, применяемые ко всем лекарственным средствам, установленные законодательством Республики Казахстан, если эти положения не противоречат настоящему Закону.";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 3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Применение в медицинских целях наркотических средств, психотропных веществ и прекурсоров, внесенных в Список наркотических средств, психотропных веществ и прекурсоров, подлежащих контролю в Республике Казахстан, осуществляется в соответствии с нормативными правовыми актами Республики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 5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"5. Право применения лекарственных препаратов, содержащих наркотические средства, психотропные вещества и прекурсоры, внесенных в Список наркотических средств, психотропных веществ и прекурсоров, подлежащих контролю в Республике Казахстан, распространяется на санитарный транспорт гражданского назначения. Незаконная реализация указанного права на других видах транспорта гражданского назначения влечет ответственность в порядке, установленном законами Республики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 6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"6. Лекарственные препараты, содержащие наркотические средства, психотропные вещества и прекурсоры, используемые только для оказания первой медицинской помощи в экстренных случаях, внесенные в Список наркотических средств, психотропных веществ и прекурсоров, подлежащих контролю в Республике Казахстан, могут находиться: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на транспорте гражданского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боевых машинах (кораблях) при выходе на тактические занятия (в район плавания) и полевые (морские) учения;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на летательных аппаратах при выполнении полетов в аптечке летчика;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в шкафах (укладках) неотложной помощи государственных учреждений, Вооруженных сил, других войск и воинских формирований.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Разрешение на их применение и порядок учета устанавливаются уполномоченным государственным органом в сфере оборота наркотических средств, психотропных веществ и прекурсоров по согласованию с уполномоченным органом в области здравоохранения в соответствии с законодательством Республики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в статье 23: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 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Разработка, производство, переработка, хранение, перевозка, пересылка, реализация, распределение, приобретение, использование, ввоз на территорию Республики Казахстан, вывоз с территории Республики Казахстан, транзит через территорию Республики Казахстан прекурсоров, внесенных в Список наркотических средств, психотропных веществ и прекурсоров, подлежащих контролю в Республике Казахстан, регулируются настоящим Законом и принимаемыми в соответствии с ним нормативными правовыми актами Республики Казахстан о прекурсорах, а также инструментах и оборудовании, используемых для производства наркотических средств и психотропных веществ.";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 4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"4. В случаях, когда имеются доказательства, что одно из веществ, внесенных в Список наркотических средств, психотропных веществ и прекурсоров, подлежащих контролю в Республике Казахстан, предназначено для использования в целях незаконного изготовления наркотического средства или психотропного вещества, на прекурсоры незамедлительно накладывается арест до принятия решения судом о его дальнейшем использовании в соответствии с законодательством Республики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пункт 2 статьи 24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Реклама наркотических средств и психотропных веществ, их аналогов, внесенных в Список наркотических средств, психотропных веществ и прекурсоров, подлежащих контролю в Республике Казахстан (Таблицы II и III), может осуществляться исключительно в специализированных печатных изданиях, рассчитанных для медицинских и фармацевтических работников. Распространение в целях рекламы образцов лекарственных препаратов, содержащих наркотические средства или психотропные вещества, их аналоги, запрещается.";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в статье 38 слова "(приложения 1, 2)"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13) приложения 1 и 2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дня его первого официального опубликования, за исключением пункта 1, абзацев первого, второго, третьего, четвертого и пятого подпункта 1), абзаца первого подпункта 2), абзаца первого подпункта 3), подпунктов 12) и 13) пункта 2 статьи 1, которые вводятся в действие по истечении шести месяцев после дня введения в действие настоящего Закона.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